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0853" w14:textId="48867319" w:rsidR="00497B5B" w:rsidRPr="00497B5B" w:rsidRDefault="00497B5B" w:rsidP="00497B5B">
      <w:pPr>
        <w:pStyle w:val="TOC1"/>
        <w:rPr>
          <w:b w:val="0"/>
          <w:bCs w:val="0"/>
        </w:rPr>
      </w:pPr>
      <w:r>
        <w:br/>
      </w:r>
      <w:r w:rsidRPr="00497B5B">
        <w:t>Hold Ctrl + click on the questions below to jump to that section of the document.</w:t>
      </w:r>
      <w:r w:rsidRPr="00497B5B">
        <w:br/>
      </w:r>
    </w:p>
    <w:sdt>
      <w:sdtPr>
        <w:rPr>
          <w:b w:val="0"/>
          <w:bCs w:val="0"/>
        </w:rPr>
        <w:id w:val="1900093810"/>
        <w:docPartObj>
          <w:docPartGallery w:val="Table of Contents"/>
          <w:docPartUnique/>
        </w:docPartObj>
      </w:sdtPr>
      <w:sdtEndPr>
        <w:rPr>
          <w:noProof/>
        </w:rPr>
      </w:sdtEndPr>
      <w:sdtContent>
        <w:p w14:paraId="20CC646A" w14:textId="517B4E3E" w:rsidR="003F49B1" w:rsidRPr="002A1E04" w:rsidRDefault="00497B5B">
          <w:pPr>
            <w:pStyle w:val="TOC1"/>
            <w:rPr>
              <w:rFonts w:eastAsiaTheme="minorEastAsia"/>
              <w:b w:val="0"/>
              <w:bCs w:val="0"/>
              <w:noProof/>
              <w:sz w:val="24"/>
              <w:szCs w:val="24"/>
              <w:lang w:eastAsia="en-GB"/>
            </w:rPr>
          </w:pPr>
          <w:r w:rsidRPr="002A1E04">
            <w:rPr>
              <w:b w:val="0"/>
              <w:bCs w:val="0"/>
            </w:rPr>
            <w:fldChar w:fldCharType="begin"/>
          </w:r>
          <w:r w:rsidRPr="002A1E04">
            <w:rPr>
              <w:b w:val="0"/>
              <w:bCs w:val="0"/>
            </w:rPr>
            <w:instrText xml:space="preserve"> TOC \o "1-3" \h \z \u </w:instrText>
          </w:r>
          <w:r w:rsidRPr="002A1E04">
            <w:rPr>
              <w:b w:val="0"/>
              <w:bCs w:val="0"/>
            </w:rPr>
            <w:fldChar w:fldCharType="separate"/>
          </w:r>
          <w:hyperlink w:anchor="_Toc209528804" w:history="1">
            <w:r w:rsidR="003F49B1" w:rsidRPr="002A1E04">
              <w:rPr>
                <w:rStyle w:val="Hyperlink"/>
                <w:b w:val="0"/>
                <w:bCs w:val="0"/>
                <w:i/>
                <w:iCs/>
                <w:noProof/>
              </w:rPr>
              <w:t>I’m new to the role/taking over the submission process for my setting. Where do I start?</w:t>
            </w:r>
            <w:r w:rsidR="003F49B1" w:rsidRPr="002A1E04">
              <w:rPr>
                <w:b w:val="0"/>
                <w:bCs w:val="0"/>
                <w:noProof/>
                <w:webHidden/>
              </w:rPr>
              <w:tab/>
            </w:r>
            <w:r w:rsidR="003F49B1" w:rsidRPr="002A1E04">
              <w:rPr>
                <w:b w:val="0"/>
                <w:bCs w:val="0"/>
                <w:noProof/>
                <w:webHidden/>
              </w:rPr>
              <w:fldChar w:fldCharType="begin"/>
            </w:r>
            <w:r w:rsidR="003F49B1" w:rsidRPr="002A1E04">
              <w:rPr>
                <w:b w:val="0"/>
                <w:bCs w:val="0"/>
                <w:noProof/>
                <w:webHidden/>
              </w:rPr>
              <w:instrText xml:space="preserve"> PAGEREF _Toc209528804 \h </w:instrText>
            </w:r>
            <w:r w:rsidR="003F49B1" w:rsidRPr="002A1E04">
              <w:rPr>
                <w:b w:val="0"/>
                <w:bCs w:val="0"/>
                <w:noProof/>
                <w:webHidden/>
              </w:rPr>
            </w:r>
            <w:r w:rsidR="003F49B1" w:rsidRPr="002A1E04">
              <w:rPr>
                <w:b w:val="0"/>
                <w:bCs w:val="0"/>
                <w:noProof/>
                <w:webHidden/>
              </w:rPr>
              <w:fldChar w:fldCharType="separate"/>
            </w:r>
            <w:r w:rsidR="003F49B1" w:rsidRPr="002A1E04">
              <w:rPr>
                <w:b w:val="0"/>
                <w:bCs w:val="0"/>
                <w:noProof/>
                <w:webHidden/>
              </w:rPr>
              <w:t>1</w:t>
            </w:r>
            <w:r w:rsidR="003F49B1" w:rsidRPr="002A1E04">
              <w:rPr>
                <w:b w:val="0"/>
                <w:bCs w:val="0"/>
                <w:noProof/>
                <w:webHidden/>
              </w:rPr>
              <w:fldChar w:fldCharType="end"/>
            </w:r>
          </w:hyperlink>
        </w:p>
        <w:p w14:paraId="5C34ECC1" w14:textId="708ACBF4" w:rsidR="003F49B1" w:rsidRPr="002A1E04" w:rsidRDefault="003F49B1">
          <w:pPr>
            <w:pStyle w:val="TOC1"/>
            <w:rPr>
              <w:rFonts w:eastAsiaTheme="minorEastAsia"/>
              <w:b w:val="0"/>
              <w:bCs w:val="0"/>
              <w:noProof/>
              <w:sz w:val="24"/>
              <w:szCs w:val="24"/>
              <w:lang w:eastAsia="en-GB"/>
            </w:rPr>
          </w:pPr>
          <w:hyperlink w:anchor="_Toc209528805" w:history="1">
            <w:r w:rsidRPr="002A1E04">
              <w:rPr>
                <w:rStyle w:val="Hyperlink"/>
                <w:b w:val="0"/>
                <w:bCs w:val="0"/>
                <w:i/>
                <w:iCs/>
                <w:noProof/>
              </w:rPr>
              <w:t>I can’t see the outcome document on Perspective Lite, what do I need to do?</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_Toc209528805 \h </w:instrText>
            </w:r>
            <w:r w:rsidRPr="002A1E04">
              <w:rPr>
                <w:b w:val="0"/>
                <w:bCs w:val="0"/>
                <w:noProof/>
                <w:webHidden/>
              </w:rPr>
            </w:r>
            <w:r w:rsidRPr="002A1E04">
              <w:rPr>
                <w:b w:val="0"/>
                <w:bCs w:val="0"/>
                <w:noProof/>
                <w:webHidden/>
              </w:rPr>
              <w:fldChar w:fldCharType="separate"/>
            </w:r>
            <w:r w:rsidRPr="002A1E04">
              <w:rPr>
                <w:b w:val="0"/>
                <w:bCs w:val="0"/>
                <w:noProof/>
                <w:webHidden/>
              </w:rPr>
              <w:t>2</w:t>
            </w:r>
            <w:r w:rsidRPr="002A1E04">
              <w:rPr>
                <w:b w:val="0"/>
                <w:bCs w:val="0"/>
                <w:noProof/>
                <w:webHidden/>
              </w:rPr>
              <w:fldChar w:fldCharType="end"/>
            </w:r>
          </w:hyperlink>
        </w:p>
        <w:p w14:paraId="756B956E" w14:textId="20028A2F" w:rsidR="003F49B1" w:rsidRPr="002A1E04" w:rsidRDefault="003F49B1">
          <w:pPr>
            <w:pStyle w:val="TOC1"/>
            <w:rPr>
              <w:rFonts w:eastAsiaTheme="minorEastAsia"/>
              <w:b w:val="0"/>
              <w:bCs w:val="0"/>
              <w:noProof/>
              <w:sz w:val="24"/>
              <w:szCs w:val="24"/>
              <w:lang w:eastAsia="en-GB"/>
            </w:rPr>
          </w:pPr>
          <w:hyperlink w:anchor="_Toc209528806" w:history="1">
            <w:r w:rsidRPr="002A1E04">
              <w:rPr>
                <w:rStyle w:val="Hyperlink"/>
                <w:b w:val="0"/>
                <w:bCs w:val="0"/>
                <w:i/>
                <w:iCs/>
                <w:noProof/>
              </w:rPr>
              <w:t>I need to access the outcome data ASAP – can someone email it to me?</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_Toc209528806 \h </w:instrText>
            </w:r>
            <w:r w:rsidRPr="002A1E04">
              <w:rPr>
                <w:b w:val="0"/>
                <w:bCs w:val="0"/>
                <w:noProof/>
                <w:webHidden/>
              </w:rPr>
            </w:r>
            <w:r w:rsidRPr="002A1E04">
              <w:rPr>
                <w:b w:val="0"/>
                <w:bCs w:val="0"/>
                <w:noProof/>
                <w:webHidden/>
              </w:rPr>
              <w:fldChar w:fldCharType="separate"/>
            </w:r>
            <w:r w:rsidRPr="002A1E04">
              <w:rPr>
                <w:b w:val="0"/>
                <w:bCs w:val="0"/>
                <w:noProof/>
                <w:webHidden/>
              </w:rPr>
              <w:t>2</w:t>
            </w:r>
            <w:r w:rsidRPr="002A1E04">
              <w:rPr>
                <w:b w:val="0"/>
                <w:bCs w:val="0"/>
                <w:noProof/>
                <w:webHidden/>
              </w:rPr>
              <w:fldChar w:fldCharType="end"/>
            </w:r>
          </w:hyperlink>
        </w:p>
        <w:p w14:paraId="3B509DB0" w14:textId="57CCAE1C" w:rsidR="003F49B1" w:rsidRPr="002A1E04" w:rsidRDefault="003F49B1">
          <w:pPr>
            <w:pStyle w:val="TOC1"/>
            <w:rPr>
              <w:rFonts w:eastAsiaTheme="minorEastAsia"/>
              <w:b w:val="0"/>
              <w:bCs w:val="0"/>
              <w:noProof/>
              <w:sz w:val="24"/>
              <w:szCs w:val="24"/>
              <w:lang w:eastAsia="en-GB"/>
            </w:rPr>
          </w:pPr>
          <w:hyperlink w:anchor="_Toc209528807" w:history="1">
            <w:r w:rsidRPr="002A1E04">
              <w:rPr>
                <w:rStyle w:val="Hyperlink"/>
                <w:b w:val="0"/>
                <w:bCs w:val="0"/>
                <w:i/>
                <w:iCs/>
                <w:noProof/>
              </w:rPr>
              <w:t>My file’s been rejected – how do I find out what I need to do?</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_Toc209528807 \h </w:instrText>
            </w:r>
            <w:r w:rsidRPr="002A1E04">
              <w:rPr>
                <w:b w:val="0"/>
                <w:bCs w:val="0"/>
                <w:noProof/>
                <w:webHidden/>
              </w:rPr>
            </w:r>
            <w:r w:rsidRPr="002A1E04">
              <w:rPr>
                <w:b w:val="0"/>
                <w:bCs w:val="0"/>
                <w:noProof/>
                <w:webHidden/>
              </w:rPr>
              <w:fldChar w:fldCharType="separate"/>
            </w:r>
            <w:r w:rsidRPr="002A1E04">
              <w:rPr>
                <w:b w:val="0"/>
                <w:bCs w:val="0"/>
                <w:noProof/>
                <w:webHidden/>
              </w:rPr>
              <w:t>2</w:t>
            </w:r>
            <w:r w:rsidRPr="002A1E04">
              <w:rPr>
                <w:b w:val="0"/>
                <w:bCs w:val="0"/>
                <w:noProof/>
                <w:webHidden/>
              </w:rPr>
              <w:fldChar w:fldCharType="end"/>
            </w:r>
          </w:hyperlink>
        </w:p>
        <w:p w14:paraId="1EBE452D" w14:textId="7B3752A0" w:rsidR="003F49B1" w:rsidRPr="002A1E04" w:rsidRDefault="003F49B1">
          <w:pPr>
            <w:pStyle w:val="TOC1"/>
            <w:rPr>
              <w:rFonts w:eastAsiaTheme="minorEastAsia"/>
              <w:b w:val="0"/>
              <w:bCs w:val="0"/>
              <w:noProof/>
              <w:sz w:val="24"/>
              <w:szCs w:val="24"/>
              <w:lang w:eastAsia="en-GB"/>
            </w:rPr>
          </w:pPr>
          <w:hyperlink w:anchor="_Toc209528808" w:history="1">
            <w:r w:rsidRPr="002A1E04">
              <w:rPr>
                <w:rStyle w:val="Hyperlink"/>
                <w:b w:val="0"/>
                <w:bCs w:val="0"/>
                <w:i/>
                <w:iCs/>
                <w:noProof/>
              </w:rPr>
              <w:t>My setting has a new DfE number/our headteacher has changed – how do we update our Perspective Lite record/accounts?</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_Toc209528808 \h </w:instrText>
            </w:r>
            <w:r w:rsidRPr="002A1E04">
              <w:rPr>
                <w:b w:val="0"/>
                <w:bCs w:val="0"/>
                <w:noProof/>
                <w:webHidden/>
              </w:rPr>
            </w:r>
            <w:r w:rsidRPr="002A1E04">
              <w:rPr>
                <w:b w:val="0"/>
                <w:bCs w:val="0"/>
                <w:noProof/>
                <w:webHidden/>
              </w:rPr>
              <w:fldChar w:fldCharType="separate"/>
            </w:r>
            <w:r w:rsidRPr="002A1E04">
              <w:rPr>
                <w:b w:val="0"/>
                <w:bCs w:val="0"/>
                <w:noProof/>
                <w:webHidden/>
              </w:rPr>
              <w:t>2</w:t>
            </w:r>
            <w:r w:rsidRPr="002A1E04">
              <w:rPr>
                <w:b w:val="0"/>
                <w:bCs w:val="0"/>
                <w:noProof/>
                <w:webHidden/>
              </w:rPr>
              <w:fldChar w:fldCharType="end"/>
            </w:r>
          </w:hyperlink>
        </w:p>
        <w:p w14:paraId="047099D5" w14:textId="18900F15" w:rsidR="003F49B1" w:rsidRPr="002A1E04" w:rsidRDefault="003F49B1">
          <w:pPr>
            <w:pStyle w:val="TOC1"/>
            <w:rPr>
              <w:rFonts w:eastAsiaTheme="minorEastAsia"/>
              <w:b w:val="0"/>
              <w:bCs w:val="0"/>
              <w:noProof/>
              <w:sz w:val="24"/>
              <w:szCs w:val="24"/>
              <w:lang w:eastAsia="en-GB"/>
            </w:rPr>
          </w:pPr>
          <w:hyperlink w:anchor="_Toc209528809" w:history="1">
            <w:r w:rsidRPr="002A1E04">
              <w:rPr>
                <w:rStyle w:val="Hyperlink"/>
                <w:b w:val="0"/>
                <w:bCs w:val="0"/>
                <w:i/>
                <w:iCs/>
                <w:noProof/>
              </w:rPr>
              <w:t>I think there is an error in the information provided in the outcome spreadsheet. How do I get this corrected?</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_Toc209528809 \h </w:instrText>
            </w:r>
            <w:r w:rsidRPr="002A1E04">
              <w:rPr>
                <w:b w:val="0"/>
                <w:bCs w:val="0"/>
                <w:noProof/>
                <w:webHidden/>
              </w:rPr>
            </w:r>
            <w:r w:rsidRPr="002A1E04">
              <w:rPr>
                <w:b w:val="0"/>
                <w:bCs w:val="0"/>
                <w:noProof/>
                <w:webHidden/>
              </w:rPr>
              <w:fldChar w:fldCharType="separate"/>
            </w:r>
            <w:r w:rsidRPr="002A1E04">
              <w:rPr>
                <w:b w:val="0"/>
                <w:bCs w:val="0"/>
                <w:noProof/>
                <w:webHidden/>
              </w:rPr>
              <w:t>3</w:t>
            </w:r>
            <w:r w:rsidRPr="002A1E04">
              <w:rPr>
                <w:b w:val="0"/>
                <w:bCs w:val="0"/>
                <w:noProof/>
                <w:webHidden/>
              </w:rPr>
              <w:fldChar w:fldCharType="end"/>
            </w:r>
          </w:hyperlink>
        </w:p>
        <w:p w14:paraId="6ECA229E" w14:textId="1F291A21" w:rsidR="003F49B1" w:rsidRPr="002A1E04" w:rsidRDefault="003F49B1">
          <w:pPr>
            <w:pStyle w:val="TOC1"/>
            <w:rPr>
              <w:rFonts w:eastAsiaTheme="minorEastAsia"/>
              <w:b w:val="0"/>
              <w:bCs w:val="0"/>
              <w:noProof/>
              <w:sz w:val="24"/>
              <w:szCs w:val="24"/>
              <w:lang w:eastAsia="en-GB"/>
            </w:rPr>
          </w:pPr>
          <w:hyperlink w:anchor="_Toc209528810" w:history="1">
            <w:r w:rsidRPr="002A1E04">
              <w:rPr>
                <w:rStyle w:val="Hyperlink"/>
                <w:b w:val="0"/>
                <w:bCs w:val="0"/>
                <w:i/>
                <w:iCs/>
                <w:noProof/>
              </w:rPr>
              <w:t>Some of the rows on my spreadsheet are highlighted red and I can’t seem to fix it.</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_Toc209528810 \h </w:instrText>
            </w:r>
            <w:r w:rsidRPr="002A1E04">
              <w:rPr>
                <w:b w:val="0"/>
                <w:bCs w:val="0"/>
                <w:noProof/>
                <w:webHidden/>
              </w:rPr>
            </w:r>
            <w:r w:rsidRPr="002A1E04">
              <w:rPr>
                <w:b w:val="0"/>
                <w:bCs w:val="0"/>
                <w:noProof/>
                <w:webHidden/>
              </w:rPr>
              <w:fldChar w:fldCharType="separate"/>
            </w:r>
            <w:r w:rsidRPr="002A1E04">
              <w:rPr>
                <w:b w:val="0"/>
                <w:bCs w:val="0"/>
                <w:noProof/>
                <w:webHidden/>
              </w:rPr>
              <w:t>3</w:t>
            </w:r>
            <w:r w:rsidRPr="002A1E04">
              <w:rPr>
                <w:b w:val="0"/>
                <w:bCs w:val="0"/>
                <w:noProof/>
                <w:webHidden/>
              </w:rPr>
              <w:fldChar w:fldCharType="end"/>
            </w:r>
          </w:hyperlink>
        </w:p>
        <w:p w14:paraId="5B9F07F9" w14:textId="47823F1D" w:rsidR="003F49B1" w:rsidRPr="002A1E04" w:rsidRDefault="003F49B1">
          <w:pPr>
            <w:pStyle w:val="TOC1"/>
            <w:rPr>
              <w:rFonts w:eastAsiaTheme="minorEastAsia"/>
              <w:b w:val="0"/>
              <w:bCs w:val="0"/>
              <w:noProof/>
              <w:sz w:val="24"/>
              <w:szCs w:val="24"/>
              <w:lang w:eastAsia="en-GB"/>
            </w:rPr>
          </w:pPr>
          <w:hyperlink w:anchor="_Toc209528811" w:history="1">
            <w:r w:rsidRPr="002A1E04">
              <w:rPr>
                <w:rStyle w:val="Hyperlink"/>
                <w:b w:val="0"/>
                <w:bCs w:val="0"/>
                <w:i/>
                <w:iCs/>
                <w:noProof/>
              </w:rPr>
              <w:t>I’m having trouble deleting a row from my submission spreadsheet.</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_Toc209528811 \h </w:instrText>
            </w:r>
            <w:r w:rsidRPr="002A1E04">
              <w:rPr>
                <w:b w:val="0"/>
                <w:bCs w:val="0"/>
                <w:noProof/>
                <w:webHidden/>
              </w:rPr>
            </w:r>
            <w:r w:rsidRPr="002A1E04">
              <w:rPr>
                <w:b w:val="0"/>
                <w:bCs w:val="0"/>
                <w:noProof/>
                <w:webHidden/>
              </w:rPr>
              <w:fldChar w:fldCharType="separate"/>
            </w:r>
            <w:r w:rsidRPr="002A1E04">
              <w:rPr>
                <w:b w:val="0"/>
                <w:bCs w:val="0"/>
                <w:noProof/>
                <w:webHidden/>
              </w:rPr>
              <w:t>3</w:t>
            </w:r>
            <w:r w:rsidRPr="002A1E04">
              <w:rPr>
                <w:b w:val="0"/>
                <w:bCs w:val="0"/>
                <w:noProof/>
                <w:webHidden/>
              </w:rPr>
              <w:fldChar w:fldCharType="end"/>
            </w:r>
          </w:hyperlink>
        </w:p>
        <w:p w14:paraId="7F01CFF8" w14:textId="4D13EF78" w:rsidR="003F49B1" w:rsidRPr="002A1E04" w:rsidRDefault="003F49B1">
          <w:pPr>
            <w:pStyle w:val="TOC1"/>
            <w:rPr>
              <w:rFonts w:eastAsiaTheme="minorEastAsia"/>
              <w:b w:val="0"/>
              <w:bCs w:val="0"/>
              <w:noProof/>
              <w:sz w:val="24"/>
              <w:szCs w:val="24"/>
              <w:lang w:eastAsia="en-GB"/>
            </w:rPr>
          </w:pPr>
          <w:hyperlink w:anchor="_Toc209528812" w:history="1">
            <w:r w:rsidRPr="002A1E04">
              <w:rPr>
                <w:rStyle w:val="Hyperlink"/>
                <w:b w:val="0"/>
                <w:bCs w:val="0"/>
                <w:i/>
                <w:iCs/>
                <w:noProof/>
              </w:rPr>
              <w:t>I have submitted my spreadsheet and realised there is an error. What do I need to do?</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_Toc209528812 \h </w:instrText>
            </w:r>
            <w:r w:rsidRPr="002A1E04">
              <w:rPr>
                <w:b w:val="0"/>
                <w:bCs w:val="0"/>
                <w:noProof/>
                <w:webHidden/>
              </w:rPr>
            </w:r>
            <w:r w:rsidRPr="002A1E04">
              <w:rPr>
                <w:b w:val="0"/>
                <w:bCs w:val="0"/>
                <w:noProof/>
                <w:webHidden/>
              </w:rPr>
              <w:fldChar w:fldCharType="separate"/>
            </w:r>
            <w:r w:rsidRPr="002A1E04">
              <w:rPr>
                <w:b w:val="0"/>
                <w:bCs w:val="0"/>
                <w:noProof/>
                <w:webHidden/>
              </w:rPr>
              <w:t>3</w:t>
            </w:r>
            <w:r w:rsidRPr="002A1E04">
              <w:rPr>
                <w:b w:val="0"/>
                <w:bCs w:val="0"/>
                <w:noProof/>
                <w:webHidden/>
              </w:rPr>
              <w:fldChar w:fldCharType="end"/>
            </w:r>
          </w:hyperlink>
        </w:p>
        <w:p w14:paraId="0394483F" w14:textId="15AF6002" w:rsidR="003F49B1" w:rsidRPr="002A1E04" w:rsidRDefault="003F49B1">
          <w:pPr>
            <w:pStyle w:val="TOC1"/>
            <w:rPr>
              <w:rFonts w:eastAsiaTheme="minorEastAsia"/>
              <w:b w:val="0"/>
              <w:bCs w:val="0"/>
              <w:noProof/>
              <w:sz w:val="24"/>
              <w:szCs w:val="24"/>
              <w:lang w:eastAsia="en-GB"/>
            </w:rPr>
          </w:pPr>
          <w:hyperlink w:anchor="_Toc209528813" w:history="1">
            <w:r w:rsidRPr="002A1E04">
              <w:rPr>
                <w:rStyle w:val="Hyperlink"/>
                <w:b w:val="0"/>
                <w:bCs w:val="0"/>
                <w:i/>
                <w:iCs/>
                <w:noProof/>
              </w:rPr>
              <w:t>I have a query about a specific application. What’s the best way to get in touch with someone for support?</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_Toc209528813 \h </w:instrText>
            </w:r>
            <w:r w:rsidRPr="002A1E04">
              <w:rPr>
                <w:b w:val="0"/>
                <w:bCs w:val="0"/>
                <w:noProof/>
                <w:webHidden/>
              </w:rPr>
            </w:r>
            <w:r w:rsidRPr="002A1E04">
              <w:rPr>
                <w:b w:val="0"/>
                <w:bCs w:val="0"/>
                <w:noProof/>
                <w:webHidden/>
              </w:rPr>
              <w:fldChar w:fldCharType="separate"/>
            </w:r>
            <w:r w:rsidRPr="002A1E04">
              <w:rPr>
                <w:b w:val="0"/>
                <w:bCs w:val="0"/>
                <w:noProof/>
                <w:webHidden/>
              </w:rPr>
              <w:t>3</w:t>
            </w:r>
            <w:r w:rsidRPr="002A1E04">
              <w:rPr>
                <w:b w:val="0"/>
                <w:bCs w:val="0"/>
                <w:noProof/>
                <w:webHidden/>
              </w:rPr>
              <w:fldChar w:fldCharType="end"/>
            </w:r>
          </w:hyperlink>
        </w:p>
        <w:p w14:paraId="6AA442C5" w14:textId="7F34877B" w:rsidR="003F49B1" w:rsidRPr="002A1E04" w:rsidRDefault="003F49B1">
          <w:pPr>
            <w:pStyle w:val="TOC1"/>
            <w:rPr>
              <w:rFonts w:eastAsiaTheme="minorEastAsia"/>
              <w:b w:val="0"/>
              <w:bCs w:val="0"/>
              <w:noProof/>
              <w:sz w:val="24"/>
              <w:szCs w:val="24"/>
              <w:lang w:eastAsia="en-GB"/>
            </w:rPr>
          </w:pPr>
          <w:hyperlink w:anchor="_Toc209528814" w:history="1">
            <w:r w:rsidRPr="002A1E04">
              <w:rPr>
                <w:rStyle w:val="Hyperlink"/>
                <w:b w:val="0"/>
                <w:bCs w:val="0"/>
                <w:i/>
                <w:iCs/>
                <w:noProof/>
              </w:rPr>
              <w:t>If my setting has a specialist unit, how do I include this data in my submission?</w:t>
            </w:r>
            <w:r w:rsidRPr="002A1E04">
              <w:rPr>
                <w:b w:val="0"/>
                <w:bCs w:val="0"/>
                <w:noProof/>
                <w:webHidden/>
              </w:rPr>
              <w:tab/>
            </w:r>
            <w:r w:rsidRPr="002A1E04">
              <w:rPr>
                <w:b w:val="0"/>
                <w:bCs w:val="0"/>
                <w:noProof/>
                <w:webHidden/>
              </w:rPr>
              <w:fldChar w:fldCharType="begin"/>
            </w:r>
            <w:r w:rsidRPr="002A1E04">
              <w:rPr>
                <w:b w:val="0"/>
                <w:bCs w:val="0"/>
                <w:noProof/>
                <w:webHidden/>
              </w:rPr>
              <w:instrText xml:space="preserve"> PAGEREF _Toc209528814 \h </w:instrText>
            </w:r>
            <w:r w:rsidRPr="002A1E04">
              <w:rPr>
                <w:b w:val="0"/>
                <w:bCs w:val="0"/>
                <w:noProof/>
                <w:webHidden/>
              </w:rPr>
            </w:r>
            <w:r w:rsidRPr="002A1E04">
              <w:rPr>
                <w:b w:val="0"/>
                <w:bCs w:val="0"/>
                <w:noProof/>
                <w:webHidden/>
              </w:rPr>
              <w:fldChar w:fldCharType="separate"/>
            </w:r>
            <w:r w:rsidRPr="002A1E04">
              <w:rPr>
                <w:b w:val="0"/>
                <w:bCs w:val="0"/>
                <w:noProof/>
                <w:webHidden/>
              </w:rPr>
              <w:t>3</w:t>
            </w:r>
            <w:r w:rsidRPr="002A1E04">
              <w:rPr>
                <w:b w:val="0"/>
                <w:bCs w:val="0"/>
                <w:noProof/>
                <w:webHidden/>
              </w:rPr>
              <w:fldChar w:fldCharType="end"/>
            </w:r>
          </w:hyperlink>
        </w:p>
        <w:p w14:paraId="04D1C147" w14:textId="3AA26E03" w:rsidR="00497B5B" w:rsidRPr="00A94101" w:rsidRDefault="00497B5B" w:rsidP="00497B5B">
          <w:pPr>
            <w:pStyle w:val="TOC1"/>
            <w:rPr>
              <w:b w:val="0"/>
              <w:bCs w:val="0"/>
            </w:rPr>
          </w:pPr>
          <w:r w:rsidRPr="002A1E04">
            <w:rPr>
              <w:b w:val="0"/>
              <w:bCs w:val="0"/>
              <w:noProof/>
            </w:rPr>
            <w:fldChar w:fldCharType="end"/>
          </w:r>
        </w:p>
      </w:sdtContent>
    </w:sdt>
    <w:p w14:paraId="48A3DF63" w14:textId="4110A856" w:rsidR="00497B5B" w:rsidRPr="00AF586F" w:rsidRDefault="00497B5B" w:rsidP="00497B5B">
      <w:pPr>
        <w:pStyle w:val="FAQStyle"/>
        <w:rPr>
          <w:rStyle w:val="IntenseEmphasis"/>
          <w:b/>
          <w:bCs/>
        </w:rPr>
      </w:pPr>
      <w:bookmarkStart w:id="0" w:name="_Toc209515567"/>
      <w:bookmarkStart w:id="1" w:name="_Toc209528804"/>
      <w:r w:rsidRPr="008A0FDD">
        <w:rPr>
          <w:rStyle w:val="IntenseEmphasis"/>
          <w:b/>
          <w:bCs/>
          <w:highlight w:val="lightGray"/>
        </w:rPr>
        <w:t>I’m new to the role/taking over the submission process for my setting. Where do I start?</w:t>
      </w:r>
      <w:bookmarkEnd w:id="0"/>
      <w:bookmarkEnd w:id="1"/>
    </w:p>
    <w:p w14:paraId="61C2FD2D" w14:textId="771F70D3" w:rsidR="00AF586F" w:rsidRDefault="00A94101" w:rsidP="00AF586F">
      <w:pPr>
        <w:rPr>
          <w:rStyle w:val="IntenseEmphasis"/>
          <w:i w:val="0"/>
          <w:iCs w:val="0"/>
          <w:color w:val="auto"/>
          <w:sz w:val="22"/>
          <w:szCs w:val="20"/>
        </w:rPr>
      </w:pPr>
      <w:r w:rsidRPr="00A94101">
        <w:rPr>
          <w:rStyle w:val="IntenseEmphasis"/>
          <w:i w:val="0"/>
          <w:iCs w:val="0"/>
          <w:color w:val="auto"/>
          <w:sz w:val="22"/>
          <w:szCs w:val="20"/>
        </w:rPr>
        <w:t xml:space="preserve">Now that HNF data is shared via Perspective Lite, </w:t>
      </w:r>
      <w:r>
        <w:rPr>
          <w:rStyle w:val="IntenseEmphasis"/>
          <w:i w:val="0"/>
          <w:iCs w:val="0"/>
          <w:color w:val="auto"/>
          <w:sz w:val="22"/>
          <w:szCs w:val="20"/>
        </w:rPr>
        <w:t>this should be a quick &amp; easy process.</w:t>
      </w:r>
      <w:r w:rsidR="00AF586F">
        <w:rPr>
          <w:rStyle w:val="IntenseEmphasis"/>
          <w:i w:val="0"/>
          <w:iCs w:val="0"/>
          <w:color w:val="auto"/>
          <w:sz w:val="22"/>
          <w:szCs w:val="20"/>
        </w:rPr>
        <w:br/>
      </w:r>
      <w:r w:rsidR="00AF586F">
        <w:rPr>
          <w:rStyle w:val="IntenseEmphasis"/>
          <w:i w:val="0"/>
          <w:iCs w:val="0"/>
          <w:color w:val="auto"/>
          <w:sz w:val="22"/>
          <w:szCs w:val="20"/>
        </w:rPr>
        <w:br/>
      </w:r>
      <w:r>
        <w:rPr>
          <w:rStyle w:val="IntenseEmphasis"/>
          <w:i w:val="0"/>
          <w:iCs w:val="0"/>
          <w:color w:val="auto"/>
          <w:sz w:val="22"/>
          <w:szCs w:val="20"/>
        </w:rPr>
        <w:t xml:space="preserve">Start by ensuring you have a Perspective Lite account </w:t>
      </w:r>
      <w:r w:rsidR="00AF586F">
        <w:rPr>
          <w:rStyle w:val="IntenseEmphasis"/>
          <w:i w:val="0"/>
          <w:iCs w:val="0"/>
          <w:color w:val="auto"/>
          <w:sz w:val="22"/>
          <w:szCs w:val="20"/>
        </w:rPr>
        <w:t>and that it has been assigned the “HNF Lead” role by your headteacher (headteachers will need to apply this role to their own accounts).</w:t>
      </w:r>
      <w:r>
        <w:rPr>
          <w:rStyle w:val="IntenseEmphasis"/>
          <w:i w:val="0"/>
          <w:iCs w:val="0"/>
          <w:color w:val="auto"/>
          <w:sz w:val="22"/>
          <w:szCs w:val="20"/>
        </w:rPr>
        <w:t xml:space="preserve"> </w:t>
      </w:r>
      <w:r w:rsidR="00AF586F">
        <w:rPr>
          <w:rStyle w:val="IntenseEmphasis"/>
          <w:i w:val="0"/>
          <w:iCs w:val="0"/>
          <w:color w:val="auto"/>
          <w:sz w:val="22"/>
          <w:szCs w:val="20"/>
        </w:rPr>
        <w:t>You will need to log out &amp; back in for the applied role to take effect.</w:t>
      </w:r>
      <w:r w:rsidR="00AF586F">
        <w:rPr>
          <w:rStyle w:val="IntenseEmphasis"/>
          <w:i w:val="0"/>
          <w:iCs w:val="0"/>
          <w:color w:val="auto"/>
          <w:sz w:val="22"/>
          <w:szCs w:val="20"/>
        </w:rPr>
        <w:br/>
      </w:r>
      <w:r w:rsidR="00AF586F" w:rsidRPr="00AF586F">
        <w:rPr>
          <w:rStyle w:val="IntenseEmphasis"/>
          <w:b/>
          <w:bCs/>
          <w:i w:val="0"/>
          <w:iCs w:val="0"/>
          <w:color w:val="auto"/>
          <w:sz w:val="22"/>
          <w:szCs w:val="20"/>
        </w:rPr>
        <w:t>Guidance Links:</w:t>
      </w:r>
      <w:r w:rsidR="00AF586F" w:rsidRPr="00AF586F">
        <w:rPr>
          <w:rStyle w:val="IntenseEmphasis"/>
          <w:i w:val="0"/>
          <w:iCs w:val="0"/>
          <w:color w:val="auto"/>
          <w:sz w:val="22"/>
          <w:szCs w:val="20"/>
        </w:rPr>
        <w:t xml:space="preserve"> </w:t>
      </w:r>
      <w:r w:rsidR="00AF586F" w:rsidRPr="00AF586F">
        <w:rPr>
          <w:rStyle w:val="IntenseEmphasis"/>
          <w:i w:val="0"/>
          <w:iCs w:val="0"/>
          <w:color w:val="auto"/>
          <w:sz w:val="22"/>
          <w:szCs w:val="20"/>
        </w:rPr>
        <w:tab/>
      </w:r>
      <w:hyperlink r:id="rId11" w:history="1">
        <w:r w:rsidR="00AF586F" w:rsidRPr="00AF586F">
          <w:rPr>
            <w:rStyle w:val="Hyperlink"/>
            <w:szCs w:val="20"/>
          </w:rPr>
          <w:t>Setting up your Users – Perspective Lite</w:t>
        </w:r>
      </w:hyperlink>
      <w:r w:rsidR="00AF586F" w:rsidRPr="00AF586F">
        <w:rPr>
          <w:szCs w:val="20"/>
        </w:rPr>
        <w:tab/>
      </w:r>
      <w:hyperlink r:id="rId12" w:history="1">
        <w:r w:rsidR="00AF586F" w:rsidRPr="00AF586F">
          <w:rPr>
            <w:rStyle w:val="Hyperlink"/>
            <w:szCs w:val="20"/>
          </w:rPr>
          <w:t>Roles – Perspective Lite</w:t>
        </w:r>
      </w:hyperlink>
      <w:r w:rsidR="00AF586F">
        <w:rPr>
          <w:rStyle w:val="IntenseEmphasis"/>
          <w:i w:val="0"/>
          <w:iCs w:val="0"/>
          <w:color w:val="auto"/>
          <w:sz w:val="22"/>
          <w:szCs w:val="20"/>
        </w:rPr>
        <w:br/>
      </w:r>
      <w:r w:rsidR="00AF586F">
        <w:rPr>
          <w:rStyle w:val="IntenseEmphasis"/>
          <w:i w:val="0"/>
          <w:iCs w:val="0"/>
          <w:color w:val="auto"/>
          <w:sz w:val="22"/>
          <w:szCs w:val="20"/>
        </w:rPr>
        <w:br/>
        <w:t>You will then be able to find the previous term’s outcome spreadsheet in the “my confidential files” area. This includes all the latest information about current learners in your setting with bands, including the outcome of the latest applications your setting made.</w:t>
      </w:r>
      <w:r w:rsidR="00AF586F">
        <w:rPr>
          <w:rStyle w:val="IntenseEmphasis"/>
          <w:i w:val="0"/>
          <w:iCs w:val="0"/>
          <w:color w:val="auto"/>
          <w:sz w:val="22"/>
          <w:szCs w:val="20"/>
        </w:rPr>
        <w:br/>
        <w:t xml:space="preserve">Guidance Links: </w:t>
      </w:r>
      <w:r w:rsidR="00AF586F">
        <w:rPr>
          <w:rStyle w:val="IntenseEmphasis"/>
          <w:i w:val="0"/>
          <w:iCs w:val="0"/>
          <w:color w:val="auto"/>
          <w:sz w:val="22"/>
          <w:szCs w:val="20"/>
        </w:rPr>
        <w:tab/>
      </w:r>
      <w:hyperlink r:id="rId13" w:history="1">
        <w:r w:rsidR="00AF586F" w:rsidRPr="00AF586F">
          <w:rPr>
            <w:rStyle w:val="Hyperlink"/>
            <w:szCs w:val="20"/>
          </w:rPr>
          <w:t>Confidential Files – Perspective Lite</w:t>
        </w:r>
      </w:hyperlink>
      <w:r w:rsidR="00AF586F">
        <w:rPr>
          <w:rStyle w:val="IntenseEmphasis"/>
          <w:i w:val="0"/>
          <w:iCs w:val="0"/>
          <w:color w:val="auto"/>
          <w:sz w:val="22"/>
          <w:szCs w:val="20"/>
        </w:rPr>
        <w:br/>
      </w:r>
      <w:r w:rsidR="00AF586F">
        <w:rPr>
          <w:rStyle w:val="IntenseEmphasis"/>
          <w:i w:val="0"/>
          <w:iCs w:val="0"/>
          <w:color w:val="auto"/>
          <w:sz w:val="22"/>
          <w:szCs w:val="20"/>
        </w:rPr>
        <w:br/>
        <w:t>Then you can follow the instructions on our Guidance Document to complete your submission process!</w:t>
      </w:r>
    </w:p>
    <w:p w14:paraId="31AABBC8" w14:textId="220AE039" w:rsidR="00497B5B" w:rsidRPr="00AF586F" w:rsidRDefault="00497B5B" w:rsidP="004F5AE9">
      <w:pPr>
        <w:pStyle w:val="FAQStyle"/>
        <w:rPr>
          <w:rStyle w:val="IntenseEmphasis"/>
          <w:b/>
          <w:bCs/>
        </w:rPr>
      </w:pPr>
      <w:bookmarkStart w:id="2" w:name="_Toc209528805"/>
      <w:r w:rsidRPr="00AF586F">
        <w:rPr>
          <w:rStyle w:val="IntenseEmphasis"/>
          <w:b/>
          <w:bCs/>
          <w:highlight w:val="lightGray"/>
        </w:rPr>
        <w:t>I can’t see the outcome document on Perspective Lite, what do I need to do?</w:t>
      </w:r>
      <w:bookmarkEnd w:id="2"/>
    </w:p>
    <w:p w14:paraId="633BFF84" w14:textId="3CF29E90" w:rsidR="00AF586F" w:rsidRDefault="00AF586F" w:rsidP="00AF586F">
      <w:pPr>
        <w:rPr>
          <w:rStyle w:val="IntenseEmphasis"/>
          <w:i w:val="0"/>
          <w:iCs w:val="0"/>
          <w:color w:val="auto"/>
          <w:sz w:val="22"/>
          <w:szCs w:val="20"/>
        </w:rPr>
      </w:pPr>
      <w:r>
        <w:rPr>
          <w:rStyle w:val="IntenseEmphasis"/>
          <w:i w:val="0"/>
          <w:iCs w:val="0"/>
          <w:color w:val="auto"/>
          <w:sz w:val="22"/>
          <w:szCs w:val="20"/>
        </w:rPr>
        <w:t>There are two main reasons this may be the case:</w:t>
      </w:r>
    </w:p>
    <w:p w14:paraId="6FD2D967" w14:textId="21C3AAD8" w:rsidR="00AF586F" w:rsidRDefault="00AF586F" w:rsidP="00AF586F">
      <w:pPr>
        <w:pStyle w:val="ListParagraph"/>
        <w:numPr>
          <w:ilvl w:val="0"/>
          <w:numId w:val="3"/>
        </w:numPr>
        <w:rPr>
          <w:rStyle w:val="IntenseEmphasis"/>
          <w:i w:val="0"/>
          <w:iCs w:val="0"/>
          <w:color w:val="auto"/>
          <w:sz w:val="22"/>
          <w:szCs w:val="20"/>
        </w:rPr>
      </w:pPr>
      <w:r>
        <w:rPr>
          <w:rStyle w:val="IntenseEmphasis"/>
          <w:i w:val="0"/>
          <w:iCs w:val="0"/>
          <w:color w:val="auto"/>
          <w:sz w:val="22"/>
          <w:szCs w:val="20"/>
        </w:rPr>
        <w:t xml:space="preserve">Your account has not been assigned the “HNF Lead” role. Make sure you log out &amp; back in once this has been done, for it to take effect. (Guidance: </w:t>
      </w:r>
      <w:hyperlink r:id="rId14" w:history="1">
        <w:r w:rsidRPr="00AF586F">
          <w:rPr>
            <w:rStyle w:val="Hyperlink"/>
            <w:szCs w:val="20"/>
          </w:rPr>
          <w:t>Roles – Perspective Lite</w:t>
        </w:r>
      </w:hyperlink>
      <w:r>
        <w:rPr>
          <w:szCs w:val="20"/>
        </w:rPr>
        <w:t>)</w:t>
      </w:r>
    </w:p>
    <w:p w14:paraId="2F043022" w14:textId="793E50D0" w:rsidR="00AF586F" w:rsidRDefault="00AF586F" w:rsidP="00AF586F">
      <w:pPr>
        <w:pStyle w:val="ListParagraph"/>
        <w:numPr>
          <w:ilvl w:val="0"/>
          <w:numId w:val="3"/>
        </w:numPr>
        <w:rPr>
          <w:rStyle w:val="IntenseEmphasis"/>
          <w:i w:val="0"/>
          <w:iCs w:val="0"/>
          <w:color w:val="auto"/>
          <w:sz w:val="22"/>
          <w:szCs w:val="20"/>
        </w:rPr>
      </w:pPr>
      <w:r>
        <w:rPr>
          <w:rStyle w:val="IntenseEmphasis"/>
          <w:i w:val="0"/>
          <w:iCs w:val="0"/>
          <w:color w:val="auto"/>
          <w:sz w:val="22"/>
          <w:szCs w:val="20"/>
        </w:rPr>
        <w:t>The search filter has defaulted to “current academic year”, and the latest spreadsheet was uploaded over the summer. Simply adjust the filter and search again.</w:t>
      </w:r>
    </w:p>
    <w:p w14:paraId="19EEBC08" w14:textId="45DACB95" w:rsidR="00AF586F" w:rsidRDefault="00AF586F" w:rsidP="00AF586F">
      <w:pPr>
        <w:rPr>
          <w:rStyle w:val="IntenseEmphasis"/>
          <w:i w:val="0"/>
          <w:iCs w:val="0"/>
          <w:color w:val="auto"/>
          <w:sz w:val="22"/>
          <w:szCs w:val="20"/>
        </w:rPr>
      </w:pPr>
      <w:r>
        <w:rPr>
          <w:rStyle w:val="IntenseEmphasis"/>
          <w:i w:val="0"/>
          <w:iCs w:val="0"/>
          <w:color w:val="auto"/>
          <w:sz w:val="22"/>
          <w:szCs w:val="20"/>
        </w:rPr>
        <w:lastRenderedPageBreak/>
        <w:t xml:space="preserve">If you still can’t see the file, contact us via </w:t>
      </w:r>
      <w:hyperlink r:id="rId15" w:history="1">
        <w:r w:rsidRPr="009E677F">
          <w:rPr>
            <w:rStyle w:val="Hyperlink"/>
            <w:szCs w:val="20"/>
          </w:rPr>
          <w:t>InclusionFundingHub@suffolk.gov.uk</w:t>
        </w:r>
      </w:hyperlink>
      <w:r>
        <w:rPr>
          <w:rStyle w:val="IntenseEmphasis"/>
          <w:i w:val="0"/>
          <w:iCs w:val="0"/>
          <w:color w:val="auto"/>
          <w:sz w:val="22"/>
          <w:szCs w:val="20"/>
        </w:rPr>
        <w:t xml:space="preserve"> so we can investigate this for you.</w:t>
      </w:r>
    </w:p>
    <w:p w14:paraId="3D515C1A" w14:textId="336C03F5" w:rsidR="00A94101" w:rsidRPr="00AF586F" w:rsidRDefault="00A94101" w:rsidP="004F5AE9">
      <w:pPr>
        <w:pStyle w:val="FAQStyle"/>
        <w:rPr>
          <w:rStyle w:val="IntenseEmphasis"/>
          <w:b/>
          <w:bCs/>
        </w:rPr>
      </w:pPr>
      <w:bookmarkStart w:id="3" w:name="_Toc209528806"/>
      <w:r w:rsidRPr="00AF586F">
        <w:rPr>
          <w:rStyle w:val="IntenseEmphasis"/>
          <w:b/>
          <w:bCs/>
          <w:highlight w:val="lightGray"/>
        </w:rPr>
        <w:t>I need to access the outcome data ASAP – can someone email it to me?</w:t>
      </w:r>
      <w:bookmarkEnd w:id="3"/>
    </w:p>
    <w:p w14:paraId="3C2A0D7B" w14:textId="724E2E6D" w:rsidR="00AF586F" w:rsidRPr="00AF586F" w:rsidRDefault="00AF586F" w:rsidP="00AF586F">
      <w:pPr>
        <w:rPr>
          <w:rStyle w:val="IntenseEmphasis"/>
          <w:i w:val="0"/>
          <w:iCs w:val="0"/>
          <w:color w:val="auto"/>
          <w:sz w:val="22"/>
          <w:szCs w:val="20"/>
        </w:rPr>
      </w:pPr>
      <w:r>
        <w:rPr>
          <w:rStyle w:val="IntenseEmphasis"/>
          <w:i w:val="0"/>
          <w:iCs w:val="0"/>
          <w:color w:val="auto"/>
          <w:sz w:val="22"/>
          <w:szCs w:val="20"/>
        </w:rPr>
        <w:t>We have moved to Perspective Lite for data sharing to ensure a secure, reliable transfer of this sensitive data and we will not be able to email this to any settings who are registered with Perspective Lite. Setting up your account and applying the “HNF Lead” role is a quick process and will give you instant access to the data you need.</w:t>
      </w:r>
    </w:p>
    <w:p w14:paraId="6755DE90" w14:textId="734780B2" w:rsidR="00497B5B" w:rsidRPr="005E408B" w:rsidRDefault="005E408B" w:rsidP="004F5AE9">
      <w:pPr>
        <w:pStyle w:val="FAQStyle"/>
        <w:rPr>
          <w:rStyle w:val="IntenseEmphasis"/>
          <w:b/>
          <w:bCs/>
        </w:rPr>
      </w:pPr>
      <w:bookmarkStart w:id="4" w:name="_Toc209528807"/>
      <w:r w:rsidRPr="005E408B">
        <w:rPr>
          <w:noProof/>
          <w:szCs w:val="20"/>
          <w:highlight w:val="lightGray"/>
        </w:rPr>
        <w:drawing>
          <wp:anchor distT="0" distB="0" distL="114300" distR="114300" simplePos="0" relativeHeight="251658240" behindDoc="1" locked="0" layoutInCell="1" allowOverlap="1" wp14:anchorId="59E06A02" wp14:editId="6787FF2D">
            <wp:simplePos x="0" y="0"/>
            <wp:positionH relativeFrom="column">
              <wp:posOffset>2749550</wp:posOffset>
            </wp:positionH>
            <wp:positionV relativeFrom="paragraph">
              <wp:posOffset>142875</wp:posOffset>
            </wp:positionV>
            <wp:extent cx="3294180" cy="3244850"/>
            <wp:effectExtent l="0" t="0" r="1905" b="0"/>
            <wp:wrapTight wrapText="bothSides">
              <wp:wrapPolygon edited="0">
                <wp:start x="0" y="0"/>
                <wp:lineTo x="0" y="21431"/>
                <wp:lineTo x="21488" y="21431"/>
                <wp:lineTo x="21488" y="0"/>
                <wp:lineTo x="0" y="0"/>
              </wp:wrapPolygon>
            </wp:wrapTight>
            <wp:docPr id="22587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75577" name="Picture 225875577"/>
                    <pic:cNvPicPr/>
                  </pic:nvPicPr>
                  <pic:blipFill>
                    <a:blip r:embed="rId16">
                      <a:extLst>
                        <a:ext uri="{28A0092B-C50C-407E-A947-70E740481C1C}">
                          <a14:useLocalDpi xmlns:a14="http://schemas.microsoft.com/office/drawing/2010/main" val="0"/>
                        </a:ext>
                      </a:extLst>
                    </a:blip>
                    <a:stretch>
                      <a:fillRect/>
                    </a:stretch>
                  </pic:blipFill>
                  <pic:spPr>
                    <a:xfrm>
                      <a:off x="0" y="0"/>
                      <a:ext cx="3294180" cy="3244850"/>
                    </a:xfrm>
                    <a:prstGeom prst="rect">
                      <a:avLst/>
                    </a:prstGeom>
                  </pic:spPr>
                </pic:pic>
              </a:graphicData>
            </a:graphic>
          </wp:anchor>
        </w:drawing>
      </w:r>
      <w:r w:rsidR="00497B5B" w:rsidRPr="005E408B">
        <w:rPr>
          <w:rStyle w:val="IntenseEmphasis"/>
          <w:b/>
          <w:bCs/>
          <w:highlight w:val="lightGray"/>
        </w:rPr>
        <w:t>My file’s been rejected – how do I find out what I need to do?</w:t>
      </w:r>
      <w:bookmarkEnd w:id="4"/>
    </w:p>
    <w:p w14:paraId="1D711E1E" w14:textId="64AA8558" w:rsidR="00AF586F" w:rsidRDefault="005E408B" w:rsidP="00AF586F">
      <w:pPr>
        <w:rPr>
          <w:rStyle w:val="IntenseEmphasis"/>
          <w:i w:val="0"/>
          <w:iCs w:val="0"/>
          <w:color w:val="auto"/>
          <w:sz w:val="22"/>
          <w:szCs w:val="20"/>
        </w:rPr>
      </w:pPr>
      <w:r>
        <w:rPr>
          <w:rStyle w:val="IntenseEmphasis"/>
          <w:i w:val="0"/>
          <w:iCs w:val="0"/>
          <w:color w:val="auto"/>
          <w:sz w:val="22"/>
          <w:szCs w:val="20"/>
        </w:rPr>
        <w:t xml:space="preserve">When you receive a “Rejected File” email </w:t>
      </w:r>
      <w:r w:rsidR="002A6727">
        <w:rPr>
          <w:rStyle w:val="IntenseEmphasis"/>
          <w:i w:val="0"/>
          <w:iCs w:val="0"/>
          <w:color w:val="auto"/>
          <w:sz w:val="22"/>
          <w:szCs w:val="20"/>
        </w:rPr>
        <w:t>(see screenshot)</w:t>
      </w:r>
      <w:r>
        <w:rPr>
          <w:rStyle w:val="IntenseEmphasis"/>
          <w:i w:val="0"/>
          <w:iCs w:val="0"/>
          <w:color w:val="auto"/>
          <w:sz w:val="22"/>
          <w:szCs w:val="20"/>
        </w:rPr>
        <w:t xml:space="preserve">, it will include the category it was rejected under (e.g. “incorrect content”) but you need to click on the big red “Replace </w:t>
      </w:r>
      <w:proofErr w:type="gramStart"/>
      <w:r>
        <w:rPr>
          <w:rStyle w:val="IntenseEmphasis"/>
          <w:i w:val="0"/>
          <w:iCs w:val="0"/>
          <w:color w:val="auto"/>
          <w:sz w:val="22"/>
          <w:szCs w:val="20"/>
        </w:rPr>
        <w:t>The</w:t>
      </w:r>
      <w:proofErr w:type="gramEnd"/>
      <w:r>
        <w:rPr>
          <w:rStyle w:val="IntenseEmphasis"/>
          <w:i w:val="0"/>
          <w:iCs w:val="0"/>
          <w:color w:val="auto"/>
          <w:sz w:val="22"/>
          <w:szCs w:val="20"/>
        </w:rPr>
        <w:t xml:space="preserve"> File” button to find more information about why the file was rejected.</w:t>
      </w:r>
    </w:p>
    <w:p w14:paraId="5A47325F" w14:textId="67091B1F" w:rsidR="005E408B" w:rsidRDefault="005E408B" w:rsidP="00AF586F">
      <w:pPr>
        <w:rPr>
          <w:rStyle w:val="IntenseEmphasis"/>
          <w:i w:val="0"/>
          <w:iCs w:val="0"/>
          <w:color w:val="auto"/>
          <w:sz w:val="22"/>
          <w:szCs w:val="20"/>
        </w:rPr>
      </w:pPr>
      <w:r>
        <w:rPr>
          <w:rStyle w:val="IntenseEmphasis"/>
          <w:i w:val="0"/>
          <w:iCs w:val="0"/>
          <w:color w:val="auto"/>
          <w:sz w:val="22"/>
          <w:szCs w:val="20"/>
        </w:rPr>
        <w:t>Once you have clicked on this link, you can simply hover over the “rejected” status icon to see more information about why your file was rejected.</w:t>
      </w:r>
    </w:p>
    <w:p w14:paraId="7CA7285A" w14:textId="1EB8C47D" w:rsidR="00497B5B" w:rsidRPr="004F5AE9" w:rsidRDefault="005E408B" w:rsidP="004F5AE9">
      <w:pPr>
        <w:pStyle w:val="FAQStyle"/>
        <w:rPr>
          <w:rStyle w:val="IntenseEmphasis"/>
        </w:rPr>
      </w:pPr>
      <w:bookmarkStart w:id="5" w:name="_Toc209528808"/>
      <w:r>
        <w:rPr>
          <w:noProof/>
          <w:szCs w:val="20"/>
        </w:rPr>
        <w:drawing>
          <wp:inline distT="0" distB="0" distL="0" distR="0" wp14:anchorId="43292EE6" wp14:editId="4AEF1B78">
            <wp:extent cx="2579535" cy="1260000"/>
            <wp:effectExtent l="0" t="0" r="0" b="0"/>
            <wp:docPr id="536075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75030" name="Picture 536075030"/>
                    <pic:cNvPicPr/>
                  </pic:nvPicPr>
                  <pic:blipFill rotWithShape="1">
                    <a:blip r:embed="rId17">
                      <a:extLst>
                        <a:ext uri="{28A0092B-C50C-407E-A947-70E740481C1C}">
                          <a14:useLocalDpi xmlns:a14="http://schemas.microsoft.com/office/drawing/2010/main" val="0"/>
                        </a:ext>
                      </a:extLst>
                    </a:blip>
                    <a:srcRect t="1" b="47045"/>
                    <a:stretch>
                      <a:fillRect/>
                    </a:stretch>
                  </pic:blipFill>
                  <pic:spPr bwMode="auto">
                    <a:xfrm>
                      <a:off x="0" y="0"/>
                      <a:ext cx="2609271" cy="1274525"/>
                    </a:xfrm>
                    <a:prstGeom prst="rect">
                      <a:avLst/>
                    </a:prstGeom>
                    <a:ln>
                      <a:noFill/>
                    </a:ln>
                    <a:extLst>
                      <a:ext uri="{53640926-AAD7-44D8-BBD7-CCE9431645EC}">
                        <a14:shadowObscured xmlns:a14="http://schemas.microsoft.com/office/drawing/2010/main"/>
                      </a:ext>
                    </a:extLst>
                  </pic:spPr>
                </pic:pic>
              </a:graphicData>
            </a:graphic>
          </wp:inline>
        </w:drawing>
      </w:r>
      <w:r>
        <w:rPr>
          <w:rStyle w:val="IntenseEmphasis"/>
        </w:rPr>
        <w:br/>
      </w:r>
      <w:r w:rsidR="004F5AE9">
        <w:rPr>
          <w:rStyle w:val="IntenseEmphasis"/>
          <w:b/>
          <w:bCs/>
          <w:highlight w:val="lightGray"/>
        </w:rPr>
        <w:br/>
      </w:r>
      <w:r w:rsidR="00A94101" w:rsidRPr="008A0FDD">
        <w:rPr>
          <w:rStyle w:val="IntenseEmphasis"/>
          <w:b/>
          <w:bCs/>
          <w:highlight w:val="lightGray"/>
        </w:rPr>
        <w:t>My setting has a new DfE number/our headteacher has changed – how do we update our Perspective Lite record/accounts?</w:t>
      </w:r>
      <w:bookmarkEnd w:id="5"/>
    </w:p>
    <w:p w14:paraId="06FE77E4" w14:textId="77777777" w:rsidR="008A0FDD" w:rsidRDefault="008A0FDD" w:rsidP="008A0FDD">
      <w:pPr>
        <w:rPr>
          <w:rStyle w:val="IntenseEmphasis"/>
          <w:i w:val="0"/>
          <w:iCs w:val="0"/>
          <w:color w:val="auto"/>
          <w:sz w:val="22"/>
          <w:szCs w:val="20"/>
        </w:rPr>
      </w:pPr>
      <w:r>
        <w:rPr>
          <w:rStyle w:val="IntenseEmphasis"/>
          <w:i w:val="0"/>
          <w:iCs w:val="0"/>
          <w:color w:val="auto"/>
          <w:sz w:val="22"/>
          <w:szCs w:val="20"/>
        </w:rPr>
        <w:t>In this situation, p</w:t>
      </w:r>
      <w:r w:rsidR="005E408B">
        <w:rPr>
          <w:rStyle w:val="IntenseEmphasis"/>
          <w:i w:val="0"/>
          <w:iCs w:val="0"/>
          <w:color w:val="auto"/>
          <w:sz w:val="22"/>
          <w:szCs w:val="20"/>
        </w:rPr>
        <w:t xml:space="preserve">lease email </w:t>
      </w:r>
      <w:hyperlink r:id="rId18" w:history="1">
        <w:r w:rsidR="005E408B" w:rsidRPr="009E677F">
          <w:rPr>
            <w:rStyle w:val="Hyperlink"/>
            <w:szCs w:val="20"/>
          </w:rPr>
          <w:t>PerspectiveSupport@AngelSolutions.co.uk</w:t>
        </w:r>
      </w:hyperlink>
      <w:r w:rsidR="005E408B">
        <w:rPr>
          <w:rStyle w:val="IntenseEmphasis"/>
          <w:i w:val="0"/>
          <w:iCs w:val="0"/>
          <w:color w:val="auto"/>
          <w:sz w:val="22"/>
          <w:szCs w:val="20"/>
        </w:rPr>
        <w:t xml:space="preserve"> and cc </w:t>
      </w:r>
      <w:hyperlink r:id="rId19" w:history="1">
        <w:r w:rsidR="005E408B" w:rsidRPr="009E677F">
          <w:rPr>
            <w:rStyle w:val="Hyperlink"/>
            <w:szCs w:val="20"/>
          </w:rPr>
          <w:t>InclusionFundingHub@suffolk.gov.uk</w:t>
        </w:r>
      </w:hyperlink>
      <w:r w:rsidR="005E408B">
        <w:rPr>
          <w:rStyle w:val="IntenseEmphasis"/>
          <w:i w:val="0"/>
          <w:iCs w:val="0"/>
          <w:color w:val="auto"/>
          <w:sz w:val="22"/>
          <w:szCs w:val="20"/>
        </w:rPr>
        <w:t xml:space="preserve"> to let them know</w:t>
      </w:r>
      <w:r>
        <w:rPr>
          <w:rStyle w:val="IntenseEmphasis"/>
          <w:i w:val="0"/>
          <w:iCs w:val="0"/>
          <w:color w:val="auto"/>
          <w:sz w:val="22"/>
          <w:szCs w:val="20"/>
        </w:rPr>
        <w:t xml:space="preserve"> and we will ensure your setting and accounts are set up appropriately for you.</w:t>
      </w:r>
    </w:p>
    <w:p w14:paraId="7E269B99" w14:textId="0A129C2F" w:rsidR="00A94101" w:rsidRPr="008A0FDD" w:rsidRDefault="00A94101" w:rsidP="004F5AE9">
      <w:pPr>
        <w:pStyle w:val="FAQStyle"/>
        <w:rPr>
          <w:rStyle w:val="IntenseEmphasis"/>
          <w:b/>
          <w:bCs/>
        </w:rPr>
      </w:pPr>
      <w:bookmarkStart w:id="6" w:name="_Toc209528809"/>
      <w:r w:rsidRPr="008A0FDD">
        <w:rPr>
          <w:rStyle w:val="IntenseEmphasis"/>
          <w:b/>
          <w:bCs/>
          <w:highlight w:val="lightGray"/>
        </w:rPr>
        <w:t>I think there is an error in the information provided in the outcome spreadsheet. How do I get this corrected?</w:t>
      </w:r>
      <w:bookmarkEnd w:id="6"/>
    </w:p>
    <w:p w14:paraId="1568EF1F" w14:textId="0F740731" w:rsidR="008A0FDD" w:rsidRPr="008A0FDD" w:rsidRDefault="008A0FDD" w:rsidP="008A0FDD">
      <w:pPr>
        <w:rPr>
          <w:rStyle w:val="IntenseEmphasis"/>
          <w:i w:val="0"/>
          <w:iCs w:val="0"/>
          <w:color w:val="auto"/>
          <w:sz w:val="22"/>
          <w:szCs w:val="20"/>
        </w:rPr>
      </w:pPr>
      <w:r>
        <w:rPr>
          <w:rStyle w:val="IntenseEmphasis"/>
          <w:i w:val="0"/>
          <w:iCs w:val="0"/>
          <w:color w:val="auto"/>
          <w:sz w:val="22"/>
          <w:szCs w:val="20"/>
        </w:rPr>
        <w:t xml:space="preserve">Please email us as </w:t>
      </w:r>
      <w:hyperlink r:id="rId20" w:history="1">
        <w:r w:rsidRPr="009E677F">
          <w:rPr>
            <w:rStyle w:val="Hyperlink"/>
            <w:szCs w:val="20"/>
          </w:rPr>
          <w:t>InclusionFundingHub@suffolk.gov.uk</w:t>
        </w:r>
      </w:hyperlink>
      <w:r>
        <w:rPr>
          <w:rStyle w:val="IntenseEmphasis"/>
          <w:i w:val="0"/>
          <w:iCs w:val="0"/>
          <w:color w:val="auto"/>
          <w:sz w:val="22"/>
          <w:szCs w:val="20"/>
        </w:rPr>
        <w:t xml:space="preserve"> to let us know what information you think is inaccurate, so we can investigate. If needed, we will then reupload an updated outcome spreadsheet for you ready for you to use this for your next submission.</w:t>
      </w:r>
    </w:p>
    <w:p w14:paraId="00591D68" w14:textId="2D10F537" w:rsidR="008A0FDD" w:rsidRPr="008A0FDD" w:rsidRDefault="00A94101" w:rsidP="004F5AE9">
      <w:pPr>
        <w:pStyle w:val="FAQStyle"/>
        <w:rPr>
          <w:rStyle w:val="IntenseEmphasis"/>
          <w:b/>
          <w:bCs/>
        </w:rPr>
      </w:pPr>
      <w:bookmarkStart w:id="7" w:name="_Toc209528810"/>
      <w:r w:rsidRPr="008A0FDD">
        <w:rPr>
          <w:rStyle w:val="IntenseEmphasis"/>
          <w:b/>
          <w:bCs/>
          <w:highlight w:val="lightGray"/>
        </w:rPr>
        <w:lastRenderedPageBreak/>
        <w:t>Some of the rows on my spreadsheet are highlighted red and I can’t seem to fix it.</w:t>
      </w:r>
      <w:bookmarkEnd w:id="7"/>
    </w:p>
    <w:p w14:paraId="46067B3C" w14:textId="628DE74F" w:rsidR="008A0FDD" w:rsidRPr="008A0FDD" w:rsidRDefault="008A0FDD" w:rsidP="008A0FDD">
      <w:pPr>
        <w:rPr>
          <w:rStyle w:val="IntenseEmphasis"/>
          <w:i w:val="0"/>
          <w:iCs w:val="0"/>
          <w:color w:val="auto"/>
          <w:sz w:val="22"/>
          <w:szCs w:val="20"/>
        </w:rPr>
      </w:pPr>
      <w:r>
        <w:rPr>
          <w:rStyle w:val="IntenseEmphasis"/>
          <w:i w:val="0"/>
          <w:iCs w:val="0"/>
          <w:color w:val="auto"/>
          <w:sz w:val="22"/>
          <w:szCs w:val="20"/>
        </w:rPr>
        <w:t xml:space="preserve">Don’t panic! The red highlight will appear when learners are duplicated on your spreadsheet – however, sometimes it gets stuck and won’t disappear even though you have removed the duplication. </w:t>
      </w:r>
      <w:proofErr w:type="gramStart"/>
      <w:r>
        <w:rPr>
          <w:rStyle w:val="IntenseEmphasis"/>
          <w:i w:val="0"/>
          <w:iCs w:val="0"/>
          <w:color w:val="auto"/>
          <w:sz w:val="22"/>
          <w:szCs w:val="20"/>
        </w:rPr>
        <w:t>As long as</w:t>
      </w:r>
      <w:proofErr w:type="gramEnd"/>
      <w:r>
        <w:rPr>
          <w:rStyle w:val="IntenseEmphasis"/>
          <w:i w:val="0"/>
          <w:iCs w:val="0"/>
          <w:color w:val="auto"/>
          <w:sz w:val="22"/>
          <w:szCs w:val="20"/>
        </w:rPr>
        <w:t xml:space="preserve"> you have ensured the learner is NOT duplicated on the spreadsheet, you can still submit it. The file won’t be rejected just because the red highlight is there – it will only be rejected if the learner is found on multiple tabs.</w:t>
      </w:r>
    </w:p>
    <w:p w14:paraId="1D20186F" w14:textId="7012A000" w:rsidR="008A0FDD" w:rsidRPr="008A0FDD" w:rsidRDefault="00A94101" w:rsidP="004F5AE9">
      <w:pPr>
        <w:pStyle w:val="FAQStyle"/>
        <w:rPr>
          <w:rStyle w:val="IntenseEmphasis"/>
          <w:b/>
          <w:bCs/>
        </w:rPr>
      </w:pPr>
      <w:bookmarkStart w:id="8" w:name="_Toc209528811"/>
      <w:r w:rsidRPr="008A0FDD">
        <w:rPr>
          <w:rStyle w:val="IntenseEmphasis"/>
          <w:b/>
          <w:bCs/>
          <w:highlight w:val="lightGray"/>
        </w:rPr>
        <w:t>I’m having trouble deleting a row from my submission spreadsheet.</w:t>
      </w:r>
      <w:bookmarkEnd w:id="8"/>
    </w:p>
    <w:p w14:paraId="0E6DDB19" w14:textId="77777777" w:rsidR="008A0FDD" w:rsidRDefault="008A0FDD" w:rsidP="008A0FDD">
      <w:pPr>
        <w:rPr>
          <w:rStyle w:val="IntenseEmphasis"/>
          <w:i w:val="0"/>
          <w:iCs w:val="0"/>
          <w:color w:val="auto"/>
          <w:sz w:val="22"/>
          <w:szCs w:val="20"/>
        </w:rPr>
      </w:pPr>
      <w:r>
        <w:rPr>
          <w:rStyle w:val="IntenseEmphasis"/>
          <w:i w:val="0"/>
          <w:iCs w:val="0"/>
          <w:color w:val="auto"/>
          <w:sz w:val="22"/>
          <w:szCs w:val="20"/>
        </w:rPr>
        <w:t>Check the “Guidance Tab” and ensure you are following the instructions shown re how to delete a row. If you are still having trouble, then select the relevant cells and use the “delete” key on your keyboard to remove the data.</w:t>
      </w:r>
    </w:p>
    <w:p w14:paraId="1EFCFDD0" w14:textId="7FB99AA0" w:rsidR="00A94101" w:rsidRPr="004F5AE9" w:rsidRDefault="00A94101" w:rsidP="004F5AE9">
      <w:pPr>
        <w:pStyle w:val="FAQStyle"/>
        <w:rPr>
          <w:rStyle w:val="IntenseEmphasis"/>
          <w:b/>
          <w:bCs/>
        </w:rPr>
      </w:pPr>
      <w:bookmarkStart w:id="9" w:name="_Toc209528812"/>
      <w:r w:rsidRPr="004F5AE9">
        <w:rPr>
          <w:rStyle w:val="IntenseEmphasis"/>
          <w:b/>
          <w:bCs/>
          <w:highlight w:val="lightGray"/>
        </w:rPr>
        <w:t>I have submitted my spreadsheet and realised there is an error. What do I need to do?</w:t>
      </w:r>
      <w:bookmarkEnd w:id="9"/>
    </w:p>
    <w:p w14:paraId="7A9C4416" w14:textId="5115A2CC" w:rsidR="004F5AE9" w:rsidRDefault="008A0FDD" w:rsidP="008A0FDD">
      <w:pPr>
        <w:rPr>
          <w:rStyle w:val="IntenseEmphasis"/>
          <w:i w:val="0"/>
          <w:iCs w:val="0"/>
          <w:color w:val="auto"/>
          <w:sz w:val="22"/>
          <w:szCs w:val="20"/>
        </w:rPr>
      </w:pPr>
      <w:r>
        <w:rPr>
          <w:rStyle w:val="IntenseEmphasis"/>
          <w:i w:val="0"/>
          <w:iCs w:val="0"/>
          <w:color w:val="auto"/>
          <w:sz w:val="22"/>
          <w:szCs w:val="20"/>
        </w:rPr>
        <w:t xml:space="preserve">As we are processing submission data for hundreds of settings each term, we do ask that you take care to double </w:t>
      </w:r>
      <w:r w:rsidR="004F5AE9">
        <w:rPr>
          <w:rStyle w:val="IntenseEmphasis"/>
          <w:i w:val="0"/>
          <w:iCs w:val="0"/>
          <w:color w:val="auto"/>
          <w:sz w:val="22"/>
          <w:szCs w:val="20"/>
        </w:rPr>
        <w:t>(</w:t>
      </w:r>
      <w:r>
        <w:rPr>
          <w:rStyle w:val="IntenseEmphasis"/>
          <w:i w:val="0"/>
          <w:iCs w:val="0"/>
          <w:color w:val="auto"/>
          <w:sz w:val="22"/>
          <w:szCs w:val="20"/>
        </w:rPr>
        <w:t>and triple</w:t>
      </w:r>
      <w:r w:rsidR="004F5AE9">
        <w:rPr>
          <w:rStyle w:val="IntenseEmphasis"/>
          <w:i w:val="0"/>
          <w:iCs w:val="0"/>
          <w:color w:val="auto"/>
          <w:sz w:val="22"/>
          <w:szCs w:val="20"/>
        </w:rPr>
        <w:t>!)</w:t>
      </w:r>
      <w:r>
        <w:rPr>
          <w:rStyle w:val="IntenseEmphasis"/>
          <w:i w:val="0"/>
          <w:iCs w:val="0"/>
          <w:color w:val="auto"/>
          <w:sz w:val="22"/>
          <w:szCs w:val="20"/>
        </w:rPr>
        <w:t xml:space="preserve"> check your data before submitting. </w:t>
      </w:r>
      <w:r w:rsidR="004F5AE9">
        <w:rPr>
          <w:rStyle w:val="IntenseEmphasis"/>
          <w:i w:val="0"/>
          <w:iCs w:val="0"/>
          <w:color w:val="auto"/>
          <w:sz w:val="22"/>
          <w:szCs w:val="20"/>
        </w:rPr>
        <w:t xml:space="preserve">While early submissions are </w:t>
      </w:r>
      <w:proofErr w:type="gramStart"/>
      <w:r w:rsidR="004F5AE9">
        <w:rPr>
          <w:rStyle w:val="IntenseEmphasis"/>
          <w:i w:val="0"/>
          <w:iCs w:val="0"/>
          <w:color w:val="auto"/>
          <w:sz w:val="22"/>
          <w:szCs w:val="20"/>
        </w:rPr>
        <w:t>really helpful</w:t>
      </w:r>
      <w:proofErr w:type="gramEnd"/>
      <w:r w:rsidR="004F5AE9">
        <w:rPr>
          <w:rStyle w:val="IntenseEmphasis"/>
          <w:i w:val="0"/>
          <w:iCs w:val="0"/>
          <w:color w:val="auto"/>
          <w:sz w:val="22"/>
          <w:szCs w:val="20"/>
        </w:rPr>
        <w:t>, w</w:t>
      </w:r>
      <w:r>
        <w:rPr>
          <w:rStyle w:val="IntenseEmphasis"/>
          <w:i w:val="0"/>
          <w:iCs w:val="0"/>
          <w:color w:val="auto"/>
          <w:sz w:val="22"/>
          <w:szCs w:val="20"/>
        </w:rPr>
        <w:t>e would rather you submit closer to the deadline than resubmit after we have processed your spreadsheet</w:t>
      </w:r>
      <w:r w:rsidR="004F5AE9">
        <w:rPr>
          <w:rStyle w:val="IntenseEmphasis"/>
          <w:i w:val="0"/>
          <w:iCs w:val="0"/>
          <w:color w:val="auto"/>
          <w:sz w:val="22"/>
          <w:szCs w:val="20"/>
        </w:rPr>
        <w:t>, if it can be avoided – so feel free to upload if you think you’re ready, but don’t rush to upload if you are anticipating possible changes.</w:t>
      </w:r>
    </w:p>
    <w:p w14:paraId="6F24B8DC" w14:textId="2BE0BCBB" w:rsidR="008A0FDD" w:rsidRDefault="008A0FDD" w:rsidP="008A0FDD">
      <w:pPr>
        <w:rPr>
          <w:rStyle w:val="IntenseEmphasis"/>
          <w:i w:val="0"/>
          <w:iCs w:val="0"/>
          <w:color w:val="auto"/>
          <w:sz w:val="22"/>
          <w:szCs w:val="20"/>
        </w:rPr>
      </w:pPr>
      <w:r>
        <w:rPr>
          <w:rStyle w:val="IntenseEmphasis"/>
          <w:i w:val="0"/>
          <w:iCs w:val="0"/>
          <w:color w:val="auto"/>
          <w:sz w:val="22"/>
          <w:szCs w:val="20"/>
        </w:rPr>
        <w:t xml:space="preserve">However, we understand that sometimes </w:t>
      </w:r>
      <w:r w:rsidR="004F5AE9">
        <w:rPr>
          <w:rStyle w:val="IntenseEmphasis"/>
          <w:i w:val="0"/>
          <w:iCs w:val="0"/>
          <w:color w:val="auto"/>
          <w:sz w:val="22"/>
          <w:szCs w:val="20"/>
        </w:rPr>
        <w:t>unexpected situations arise after submitting</w:t>
      </w:r>
      <w:r>
        <w:rPr>
          <w:rStyle w:val="IntenseEmphasis"/>
          <w:i w:val="0"/>
          <w:iCs w:val="0"/>
          <w:color w:val="auto"/>
          <w:sz w:val="22"/>
          <w:szCs w:val="20"/>
        </w:rPr>
        <w:t xml:space="preserve"> and that we are also all human so the odd mistake will happen</w:t>
      </w:r>
      <w:r w:rsidR="004F5AE9">
        <w:rPr>
          <w:rStyle w:val="IntenseEmphasis"/>
          <w:i w:val="0"/>
          <w:iCs w:val="0"/>
          <w:color w:val="auto"/>
          <w:sz w:val="22"/>
          <w:szCs w:val="20"/>
        </w:rPr>
        <w:t>, and we are more than happy to help in this case</w:t>
      </w:r>
      <w:r>
        <w:rPr>
          <w:rStyle w:val="IntenseEmphasis"/>
          <w:i w:val="0"/>
          <w:iCs w:val="0"/>
          <w:color w:val="auto"/>
          <w:sz w:val="22"/>
          <w:szCs w:val="20"/>
        </w:rPr>
        <w:t xml:space="preserve">. If you realise you need to amend your submission, please email us at </w:t>
      </w:r>
      <w:hyperlink r:id="rId21" w:history="1">
        <w:r w:rsidRPr="009E677F">
          <w:rPr>
            <w:rStyle w:val="Hyperlink"/>
            <w:szCs w:val="20"/>
          </w:rPr>
          <w:t>InclusionFundingHub@suffolk.gov.uk</w:t>
        </w:r>
      </w:hyperlink>
      <w:r>
        <w:rPr>
          <w:rStyle w:val="IntenseEmphasis"/>
          <w:i w:val="0"/>
          <w:iCs w:val="0"/>
          <w:color w:val="auto"/>
          <w:sz w:val="22"/>
          <w:szCs w:val="20"/>
        </w:rPr>
        <w:t xml:space="preserve"> to let us know and we will then</w:t>
      </w:r>
      <w:r w:rsidR="004F5AE9">
        <w:rPr>
          <w:rStyle w:val="IntenseEmphasis"/>
          <w:i w:val="0"/>
          <w:iCs w:val="0"/>
          <w:color w:val="auto"/>
          <w:sz w:val="22"/>
          <w:szCs w:val="20"/>
        </w:rPr>
        <w:t xml:space="preserve"> confirm that we are able to re-process your submission and will</w:t>
      </w:r>
      <w:r>
        <w:rPr>
          <w:rStyle w:val="IntenseEmphasis"/>
          <w:i w:val="0"/>
          <w:iCs w:val="0"/>
          <w:color w:val="auto"/>
          <w:sz w:val="22"/>
          <w:szCs w:val="20"/>
        </w:rPr>
        <w:t xml:space="preserve"> reject the file on Perspective Lite so you can reupload.</w:t>
      </w:r>
    </w:p>
    <w:p w14:paraId="3508DBD9" w14:textId="1DDF5F52" w:rsidR="008A0FDD" w:rsidRPr="008A0FDD" w:rsidRDefault="008A0FDD" w:rsidP="008A0FDD">
      <w:pPr>
        <w:rPr>
          <w:rStyle w:val="IntenseEmphasis"/>
          <w:i w:val="0"/>
          <w:iCs w:val="0"/>
          <w:color w:val="auto"/>
          <w:sz w:val="22"/>
          <w:szCs w:val="20"/>
        </w:rPr>
      </w:pPr>
      <w:r>
        <w:rPr>
          <w:rStyle w:val="IntenseEmphasis"/>
          <w:i w:val="0"/>
          <w:iCs w:val="0"/>
          <w:color w:val="auto"/>
          <w:sz w:val="22"/>
          <w:szCs w:val="20"/>
        </w:rPr>
        <w:t xml:space="preserve">It is really important that you let us know what the change is and </w:t>
      </w:r>
      <w:r w:rsidRPr="004F5AE9">
        <w:rPr>
          <w:rStyle w:val="IntenseEmphasis"/>
          <w:b/>
          <w:bCs/>
          <w:i w:val="0"/>
          <w:iCs w:val="0"/>
          <w:color w:val="auto"/>
          <w:sz w:val="22"/>
          <w:szCs w:val="20"/>
        </w:rPr>
        <w:t xml:space="preserve">don’t just reupload a new spreadsheet </w:t>
      </w:r>
      <w:r>
        <w:rPr>
          <w:rStyle w:val="IntenseEmphasis"/>
          <w:i w:val="0"/>
          <w:iCs w:val="0"/>
          <w:color w:val="auto"/>
          <w:sz w:val="22"/>
          <w:szCs w:val="20"/>
        </w:rPr>
        <w:t xml:space="preserve">without saying anything, as this creates significantly more work for our small team as we don’t know what change has been made. </w:t>
      </w:r>
    </w:p>
    <w:p w14:paraId="77BC82C1" w14:textId="4FE7BA4E" w:rsidR="00A94101" w:rsidRPr="004F5AE9" w:rsidRDefault="00A94101" w:rsidP="004F5AE9">
      <w:pPr>
        <w:pStyle w:val="FAQStyle"/>
        <w:rPr>
          <w:rStyle w:val="IntenseEmphasis"/>
          <w:b/>
          <w:bCs/>
        </w:rPr>
      </w:pPr>
      <w:bookmarkStart w:id="10" w:name="_Toc209528813"/>
      <w:r w:rsidRPr="004F5AE9">
        <w:rPr>
          <w:rStyle w:val="IntenseEmphasis"/>
          <w:b/>
          <w:bCs/>
          <w:highlight w:val="lightGray"/>
        </w:rPr>
        <w:t>I have a query about a specific application. What’s the best way to get in touch with someone for support?</w:t>
      </w:r>
      <w:bookmarkEnd w:id="10"/>
    </w:p>
    <w:p w14:paraId="131735C4" w14:textId="53E9051F" w:rsidR="00497B5B" w:rsidRDefault="004F5AE9" w:rsidP="00497B5B">
      <w:r>
        <w:t xml:space="preserve">For these kind of queries, please contact us via </w:t>
      </w:r>
      <w:hyperlink r:id="rId22" w:history="1">
        <w:r w:rsidRPr="009E677F">
          <w:rPr>
            <w:rStyle w:val="Hyperlink"/>
          </w:rPr>
          <w:t>InclusionFundingHub@suffolk.gov.uk</w:t>
        </w:r>
      </w:hyperlink>
      <w:r>
        <w:t xml:space="preserve"> and we will ensure that your query reaches the best person to support you.</w:t>
      </w:r>
    </w:p>
    <w:p w14:paraId="261C1D4A" w14:textId="4AFB6007" w:rsidR="00C710C6" w:rsidRPr="006663B9" w:rsidRDefault="00122A26" w:rsidP="006663B9">
      <w:pPr>
        <w:pStyle w:val="FAQStyle"/>
        <w:rPr>
          <w:b/>
          <w:bCs/>
          <w:i/>
          <w:iCs/>
        </w:rPr>
      </w:pPr>
      <w:bookmarkStart w:id="11" w:name="_Toc209528814"/>
      <w:r w:rsidRPr="006663B9">
        <w:rPr>
          <w:b/>
          <w:i/>
          <w:highlight w:val="lightGray"/>
        </w:rPr>
        <w:t>If my setting has a specialist unit, how do I include this data in my submission?</w:t>
      </w:r>
      <w:bookmarkEnd w:id="11"/>
    </w:p>
    <w:p w14:paraId="123D29CA" w14:textId="4E5673F1" w:rsidR="00122A26" w:rsidRDefault="002931E1" w:rsidP="00497B5B">
      <w:r>
        <w:t>Please submit a separate spreadsheet for any learners in specialist units</w:t>
      </w:r>
      <w:r w:rsidR="004B0BFA">
        <w:t xml:space="preserve">. </w:t>
      </w:r>
      <w:r w:rsidR="004B0BFA" w:rsidRPr="003F49B1">
        <w:rPr>
          <w:b/>
          <w:bCs/>
        </w:rPr>
        <w:t>This should be uploaded at the same time as your main spreadsheet</w:t>
      </w:r>
      <w:r w:rsidR="00214819">
        <w:t xml:space="preserve"> – if you upload one and then the other, it may overwrite your initial upload</w:t>
      </w:r>
      <w:r w:rsidR="009C146C">
        <w:t>, meaning we will only receive the last document you uploaded.</w:t>
      </w:r>
    </w:p>
    <w:p w14:paraId="60E124D0" w14:textId="6C6AF460" w:rsidR="007878B7" w:rsidRPr="00497B5B" w:rsidRDefault="007878B7" w:rsidP="00497B5B">
      <w:r>
        <w:t>All existing units will receive their own outcome spreadsheet</w:t>
      </w:r>
      <w:r w:rsidR="00D702AB">
        <w:t xml:space="preserve"> in the “my confidential files” area. For new units, you can download the blank template from the Suffolk Learning website</w:t>
      </w:r>
      <w:r w:rsidR="003041ED">
        <w:t xml:space="preserve"> (</w:t>
      </w:r>
      <w:hyperlink r:id="rId23" w:history="1">
        <w:r w:rsidR="003041ED" w:rsidRPr="003041ED">
          <w:rPr>
            <w:rStyle w:val="Hyperlink"/>
          </w:rPr>
          <w:t>High Needs Funding – Suffolk Learning</w:t>
        </w:r>
      </w:hyperlink>
      <w:r w:rsidR="003041ED">
        <w:t>)</w:t>
      </w:r>
      <w:r w:rsidR="00D702AB">
        <w:t xml:space="preserve"> for the first term</w:t>
      </w:r>
      <w:r w:rsidR="006663B9">
        <w:t>. After this, you will need to follow the usual process of downloading the most recent outcome spreadsheet and using this as the basis for your submission.</w:t>
      </w:r>
    </w:p>
    <w:sectPr w:rsidR="007878B7" w:rsidRPr="00497B5B">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1888" w14:textId="77777777" w:rsidR="00497B5B" w:rsidRDefault="00497B5B" w:rsidP="00497B5B">
      <w:pPr>
        <w:spacing w:after="0" w:line="240" w:lineRule="auto"/>
      </w:pPr>
      <w:r>
        <w:separator/>
      </w:r>
    </w:p>
  </w:endnote>
  <w:endnote w:type="continuationSeparator" w:id="0">
    <w:p w14:paraId="0E5E06EB" w14:textId="77777777" w:rsidR="00497B5B" w:rsidRDefault="00497B5B" w:rsidP="0049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D02C" w14:textId="77777777" w:rsidR="00497B5B" w:rsidRDefault="00497B5B" w:rsidP="00497B5B">
      <w:pPr>
        <w:spacing w:after="0" w:line="240" w:lineRule="auto"/>
      </w:pPr>
      <w:r>
        <w:separator/>
      </w:r>
    </w:p>
  </w:footnote>
  <w:footnote w:type="continuationSeparator" w:id="0">
    <w:p w14:paraId="5F891926" w14:textId="77777777" w:rsidR="00497B5B" w:rsidRDefault="00497B5B" w:rsidP="0049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263" w14:textId="60CBD016" w:rsidR="00497B5B" w:rsidRPr="00220AF7" w:rsidRDefault="00497B5B" w:rsidP="00497B5B">
    <w:pPr>
      <w:pStyle w:val="Header"/>
      <w:rPr>
        <w:b/>
        <w:bCs/>
        <w:sz w:val="32"/>
        <w:szCs w:val="32"/>
        <w:u w:val="single"/>
      </w:rPr>
    </w:pPr>
    <w:r w:rsidRPr="00220AF7">
      <w:rPr>
        <w:b/>
        <w:bCs/>
        <w:noProof/>
        <w:sz w:val="32"/>
        <w:szCs w:val="32"/>
        <w:u w:val="single"/>
      </w:rPr>
      <w:drawing>
        <wp:anchor distT="0" distB="0" distL="114300" distR="114300" simplePos="0" relativeHeight="251658240" behindDoc="1" locked="0" layoutInCell="1" allowOverlap="1" wp14:anchorId="2B601084" wp14:editId="1F66558C">
          <wp:simplePos x="0" y="0"/>
          <wp:positionH relativeFrom="column">
            <wp:posOffset>4470400</wp:posOffset>
          </wp:positionH>
          <wp:positionV relativeFrom="paragraph">
            <wp:posOffset>-259080</wp:posOffset>
          </wp:positionV>
          <wp:extent cx="1962150" cy="609600"/>
          <wp:effectExtent l="0" t="0" r="0" b="0"/>
          <wp:wrapTight wrapText="bothSides">
            <wp:wrapPolygon edited="0">
              <wp:start x="1678" y="0"/>
              <wp:lineTo x="419" y="2700"/>
              <wp:lineTo x="210" y="18225"/>
              <wp:lineTo x="3146" y="20250"/>
              <wp:lineTo x="11324" y="20925"/>
              <wp:lineTo x="12583" y="20925"/>
              <wp:lineTo x="19713" y="20250"/>
              <wp:lineTo x="21181" y="18900"/>
              <wp:lineTo x="20342" y="4050"/>
              <wp:lineTo x="19293" y="0"/>
              <wp:lineTo x="1678" y="0"/>
            </wp:wrapPolygon>
          </wp:wrapTight>
          <wp:docPr id="724800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0066" name="Graphic 72480066"/>
                  <pic:cNvPicPr/>
                </pic:nvPicPr>
                <pic:blipFill>
                  <a:blip r:embed="rId1">
                    <a:extLst>
                      <a:ext uri="{96DAC541-7B7A-43D3-8B79-37D633B846F1}">
                        <asvg:svgBlip xmlns:asvg="http://schemas.microsoft.com/office/drawing/2016/SVG/main" r:embed="rId2"/>
                      </a:ext>
                    </a:extLst>
                  </a:blip>
                  <a:stretch>
                    <a:fillRect/>
                  </a:stretch>
                </pic:blipFill>
                <pic:spPr>
                  <a:xfrm>
                    <a:off x="0" y="0"/>
                    <a:ext cx="1962150" cy="609600"/>
                  </a:xfrm>
                  <a:prstGeom prst="rect">
                    <a:avLst/>
                  </a:prstGeom>
                </pic:spPr>
              </pic:pic>
            </a:graphicData>
          </a:graphic>
        </wp:anchor>
      </w:drawing>
    </w:r>
    <w:r w:rsidRPr="00220AF7">
      <w:rPr>
        <w:b/>
        <w:bCs/>
        <w:sz w:val="32"/>
        <w:szCs w:val="32"/>
        <w:u w:val="single"/>
      </w:rPr>
      <w:t xml:space="preserve">High Needs Funding Submission </w:t>
    </w:r>
    <w:r>
      <w:rPr>
        <w:b/>
        <w:bCs/>
        <w:sz w:val="32"/>
        <w:szCs w:val="32"/>
        <w:u w:val="single"/>
      </w:rPr>
      <w:t>FAQs</w:t>
    </w:r>
  </w:p>
  <w:p w14:paraId="23030749" w14:textId="77777777" w:rsidR="00497B5B" w:rsidRDefault="0049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14B2"/>
    <w:multiLevelType w:val="hybridMultilevel"/>
    <w:tmpl w:val="8098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72A57"/>
    <w:multiLevelType w:val="hybridMultilevel"/>
    <w:tmpl w:val="2A1A8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6A4B5F"/>
    <w:multiLevelType w:val="hybridMultilevel"/>
    <w:tmpl w:val="67E06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475770">
    <w:abstractNumId w:val="0"/>
  </w:num>
  <w:num w:numId="2" w16cid:durableId="1104106304">
    <w:abstractNumId w:val="1"/>
  </w:num>
  <w:num w:numId="3" w16cid:durableId="1025593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5B"/>
    <w:rsid w:val="00122A26"/>
    <w:rsid w:val="00214819"/>
    <w:rsid w:val="0022660A"/>
    <w:rsid w:val="0028248B"/>
    <w:rsid w:val="00292A79"/>
    <w:rsid w:val="002931E1"/>
    <w:rsid w:val="002A1E04"/>
    <w:rsid w:val="002A6727"/>
    <w:rsid w:val="003041ED"/>
    <w:rsid w:val="00361886"/>
    <w:rsid w:val="003F49B1"/>
    <w:rsid w:val="004306A3"/>
    <w:rsid w:val="00497B5B"/>
    <w:rsid w:val="004B0BFA"/>
    <w:rsid w:val="004F5AE9"/>
    <w:rsid w:val="005029CD"/>
    <w:rsid w:val="00555F4B"/>
    <w:rsid w:val="0055727A"/>
    <w:rsid w:val="005E408B"/>
    <w:rsid w:val="006663B9"/>
    <w:rsid w:val="006E2DFD"/>
    <w:rsid w:val="007878B7"/>
    <w:rsid w:val="00802D42"/>
    <w:rsid w:val="008A0FDD"/>
    <w:rsid w:val="00904F5D"/>
    <w:rsid w:val="00984F7D"/>
    <w:rsid w:val="009C146C"/>
    <w:rsid w:val="00A5778D"/>
    <w:rsid w:val="00A7784D"/>
    <w:rsid w:val="00A94101"/>
    <w:rsid w:val="00AF586F"/>
    <w:rsid w:val="00B94E9A"/>
    <w:rsid w:val="00BD357B"/>
    <w:rsid w:val="00BE6D33"/>
    <w:rsid w:val="00C710C6"/>
    <w:rsid w:val="00D702AB"/>
    <w:rsid w:val="00DD6653"/>
    <w:rsid w:val="00DE0A50"/>
    <w:rsid w:val="00DE4448"/>
    <w:rsid w:val="00DF0C53"/>
    <w:rsid w:val="00E355AF"/>
    <w:rsid w:val="00EB1FF8"/>
    <w:rsid w:val="00F21464"/>
    <w:rsid w:val="00F44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9AD8"/>
  <w15:chartTrackingRefBased/>
  <w15:docId w15:val="{67F0387D-09B0-4014-9F34-8969F656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B5B"/>
    <w:rPr>
      <w:rFonts w:eastAsiaTheme="majorEastAsia" w:cstheme="majorBidi"/>
      <w:color w:val="272727" w:themeColor="text1" w:themeTint="D8"/>
    </w:rPr>
  </w:style>
  <w:style w:type="paragraph" w:styleId="Title">
    <w:name w:val="Title"/>
    <w:basedOn w:val="Normal"/>
    <w:next w:val="Normal"/>
    <w:link w:val="TitleChar"/>
    <w:uiPriority w:val="10"/>
    <w:qFormat/>
    <w:rsid w:val="00497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B5B"/>
    <w:pPr>
      <w:spacing w:before="160"/>
      <w:jc w:val="center"/>
    </w:pPr>
    <w:rPr>
      <w:i/>
      <w:iCs/>
      <w:color w:val="404040" w:themeColor="text1" w:themeTint="BF"/>
    </w:rPr>
  </w:style>
  <w:style w:type="character" w:customStyle="1" w:styleId="QuoteChar">
    <w:name w:val="Quote Char"/>
    <w:basedOn w:val="DefaultParagraphFont"/>
    <w:link w:val="Quote"/>
    <w:uiPriority w:val="29"/>
    <w:rsid w:val="00497B5B"/>
    <w:rPr>
      <w:i/>
      <w:iCs/>
      <w:color w:val="404040" w:themeColor="text1" w:themeTint="BF"/>
    </w:rPr>
  </w:style>
  <w:style w:type="paragraph" w:styleId="ListParagraph">
    <w:name w:val="List Paragraph"/>
    <w:basedOn w:val="Normal"/>
    <w:uiPriority w:val="34"/>
    <w:qFormat/>
    <w:rsid w:val="00497B5B"/>
    <w:pPr>
      <w:ind w:left="720"/>
      <w:contextualSpacing/>
    </w:pPr>
  </w:style>
  <w:style w:type="character" w:styleId="IntenseEmphasis">
    <w:name w:val="Intense Emphasis"/>
    <w:basedOn w:val="DefaultParagraphFont"/>
    <w:uiPriority w:val="21"/>
    <w:qFormat/>
    <w:rsid w:val="00497B5B"/>
    <w:rPr>
      <w:i/>
      <w:iCs/>
      <w:color w:val="0F4761" w:themeColor="accent1" w:themeShade="BF"/>
      <w:sz w:val="24"/>
    </w:rPr>
  </w:style>
  <w:style w:type="paragraph" w:styleId="IntenseQuote">
    <w:name w:val="Intense Quote"/>
    <w:basedOn w:val="Normal"/>
    <w:next w:val="Normal"/>
    <w:link w:val="IntenseQuoteChar"/>
    <w:uiPriority w:val="30"/>
    <w:qFormat/>
    <w:rsid w:val="00497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B5B"/>
    <w:rPr>
      <w:i/>
      <w:iCs/>
      <w:color w:val="0F4761" w:themeColor="accent1" w:themeShade="BF"/>
    </w:rPr>
  </w:style>
  <w:style w:type="character" w:styleId="IntenseReference">
    <w:name w:val="Intense Reference"/>
    <w:basedOn w:val="DefaultParagraphFont"/>
    <w:uiPriority w:val="32"/>
    <w:qFormat/>
    <w:rsid w:val="00497B5B"/>
    <w:rPr>
      <w:b/>
      <w:bCs/>
      <w:smallCaps/>
      <w:color w:val="0F4761" w:themeColor="accent1" w:themeShade="BF"/>
      <w:spacing w:val="5"/>
    </w:rPr>
  </w:style>
  <w:style w:type="paragraph" w:styleId="Header">
    <w:name w:val="header"/>
    <w:basedOn w:val="Normal"/>
    <w:link w:val="HeaderChar"/>
    <w:uiPriority w:val="99"/>
    <w:unhideWhenUsed/>
    <w:rsid w:val="00497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B5B"/>
  </w:style>
  <w:style w:type="paragraph" w:styleId="Footer">
    <w:name w:val="footer"/>
    <w:basedOn w:val="Normal"/>
    <w:link w:val="FooterChar"/>
    <w:uiPriority w:val="99"/>
    <w:unhideWhenUsed/>
    <w:rsid w:val="00497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B5B"/>
  </w:style>
  <w:style w:type="paragraph" w:styleId="TOCHeading">
    <w:name w:val="TOC Heading"/>
    <w:basedOn w:val="Heading1"/>
    <w:next w:val="Normal"/>
    <w:uiPriority w:val="39"/>
    <w:unhideWhenUsed/>
    <w:qFormat/>
    <w:rsid w:val="00497B5B"/>
    <w:pPr>
      <w:spacing w:before="240" w:after="0"/>
      <w:outlineLvl w:val="9"/>
    </w:pPr>
    <w:rPr>
      <w:kern w:val="0"/>
      <w:sz w:val="32"/>
      <w:szCs w:val="32"/>
      <w:lang w:val="en-US"/>
      <w14:ligatures w14:val="none"/>
    </w:rPr>
  </w:style>
  <w:style w:type="paragraph" w:styleId="NoSpacing">
    <w:name w:val="No Spacing"/>
    <w:uiPriority w:val="1"/>
    <w:qFormat/>
    <w:rsid w:val="00497B5B"/>
    <w:pPr>
      <w:spacing w:after="0" w:line="240" w:lineRule="auto"/>
    </w:pPr>
  </w:style>
  <w:style w:type="character" w:styleId="Strong">
    <w:name w:val="Strong"/>
    <w:basedOn w:val="DefaultParagraphFont"/>
    <w:uiPriority w:val="22"/>
    <w:qFormat/>
    <w:rsid w:val="00497B5B"/>
    <w:rPr>
      <w:b/>
      <w:bCs/>
    </w:rPr>
  </w:style>
  <w:style w:type="paragraph" w:styleId="TOC1">
    <w:name w:val="toc 1"/>
    <w:basedOn w:val="Normal"/>
    <w:next w:val="Normal"/>
    <w:autoRedefine/>
    <w:uiPriority w:val="39"/>
    <w:unhideWhenUsed/>
    <w:rsid w:val="00497B5B"/>
    <w:pPr>
      <w:tabs>
        <w:tab w:val="right" w:leader="dot" w:pos="9016"/>
      </w:tabs>
      <w:spacing w:after="100"/>
    </w:pPr>
    <w:rPr>
      <w:b/>
      <w:bCs/>
    </w:rPr>
  </w:style>
  <w:style w:type="character" w:styleId="Hyperlink">
    <w:name w:val="Hyperlink"/>
    <w:basedOn w:val="DefaultParagraphFont"/>
    <w:uiPriority w:val="99"/>
    <w:unhideWhenUsed/>
    <w:rsid w:val="00497B5B"/>
    <w:rPr>
      <w:color w:val="467886" w:themeColor="hyperlink"/>
      <w:u w:val="single"/>
    </w:rPr>
  </w:style>
  <w:style w:type="paragraph" w:customStyle="1" w:styleId="FAQStyle">
    <w:name w:val="FAQ Style"/>
    <w:basedOn w:val="Heading1"/>
    <w:link w:val="FAQStyleChar"/>
    <w:qFormat/>
    <w:rsid w:val="00497B5B"/>
    <w:rPr>
      <w:sz w:val="24"/>
    </w:rPr>
  </w:style>
  <w:style w:type="character" w:customStyle="1" w:styleId="FAQStyleChar">
    <w:name w:val="FAQ Style Char"/>
    <w:basedOn w:val="Heading1Char"/>
    <w:link w:val="FAQStyle"/>
    <w:rsid w:val="00497B5B"/>
    <w:rPr>
      <w:rFonts w:asciiTheme="majorHAnsi" w:eastAsiaTheme="majorEastAsia" w:hAnsiTheme="majorHAnsi" w:cstheme="majorBidi"/>
      <w:color w:val="0F4761" w:themeColor="accent1" w:themeShade="BF"/>
      <w:sz w:val="24"/>
      <w:szCs w:val="40"/>
    </w:rPr>
  </w:style>
  <w:style w:type="character" w:styleId="UnresolvedMention">
    <w:name w:val="Unresolved Mention"/>
    <w:basedOn w:val="DefaultParagraphFont"/>
    <w:uiPriority w:val="99"/>
    <w:semiHidden/>
    <w:unhideWhenUsed/>
    <w:rsid w:val="00AF5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spectivelite.zendesk.com/hc/en-gb/articles/360056021772-Confidential-Files" TargetMode="External"/><Relationship Id="rId18" Type="http://schemas.openxmlformats.org/officeDocument/2006/relationships/hyperlink" Target="mailto:PerspectiveSupport@AngelSolutions.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clusionFundingHub@suffolk.gov.uk" TargetMode="External"/><Relationship Id="rId7" Type="http://schemas.openxmlformats.org/officeDocument/2006/relationships/settings" Target="settings.xml"/><Relationship Id="rId12" Type="http://schemas.openxmlformats.org/officeDocument/2006/relationships/hyperlink" Target="https://perspectivelite.zendesk.com/hc/en-gb/articles/13237086192413-Roles"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InclusionFundingHub@suf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spectivelite.zendesk.com/hc/en-gb/articles/360024539012-Setting-up-your-Use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clusionFundingHub@suffolk.gov.uk" TargetMode="External"/><Relationship Id="rId23" Type="http://schemas.openxmlformats.org/officeDocument/2006/relationships/hyperlink" Target="https://suffolklearning.com/inclusion/high-needs-funding/" TargetMode="External"/><Relationship Id="rId10" Type="http://schemas.openxmlformats.org/officeDocument/2006/relationships/endnotes" Target="endnotes.xml"/><Relationship Id="rId19" Type="http://schemas.openxmlformats.org/officeDocument/2006/relationships/hyperlink" Target="mailto:InclusionFundingHub@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spectivelite.zendesk.com/hc/en-gb/articles/13237086192413-Roles" TargetMode="External"/><Relationship Id="rId22" Type="http://schemas.openxmlformats.org/officeDocument/2006/relationships/hyperlink" Target="mailto:InclusionFundingHub@suffolk.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C02F2B87374488A55EF44B4050068" ma:contentTypeVersion="13" ma:contentTypeDescription="Create a new document." ma:contentTypeScope="" ma:versionID="5879983aa93e233b936418c4eed29ceb">
  <xsd:schema xmlns:xsd="http://www.w3.org/2001/XMLSchema" xmlns:xs="http://www.w3.org/2001/XMLSchema" xmlns:p="http://schemas.microsoft.com/office/2006/metadata/properties" xmlns:ns2="af5b99a0-384b-4c22-b058-2fe9474bcaa2" xmlns:ns3="75304046-ffad-4f70-9f4b-bbc776f1b690" xmlns:ns4="b97f7709-dfb7-43a0-b42a-cd354627f020" targetNamespace="http://schemas.microsoft.com/office/2006/metadata/properties" ma:root="true" ma:fieldsID="c8194b666f90ac7372f66283febd30b6" ns2:_="" ns3:_="" ns4:_="">
    <xsd:import namespace="af5b99a0-384b-4c22-b058-2fe9474bcaa2"/>
    <xsd:import namespace="75304046-ffad-4f70-9f4b-bbc776f1b690"/>
    <xsd:import namespace="b97f7709-dfb7-43a0-b42a-cd354627f0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99a0-384b-4c22-b058-2fe9474b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b99a0-384b-4c22-b058-2fe9474bcaa2">
      <Terms xmlns="http://schemas.microsoft.com/office/infopath/2007/PartnerControls"/>
    </lcf76f155ced4ddcb4097134ff3c332f>
    <TaxCatchAll xmlns="75304046-ffad-4f70-9f4b-bbc776f1b6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8683-1500-4108-843A-6144F7B5CE39}">
  <ds:schemaRefs>
    <ds:schemaRef ds:uri="http://schemas.microsoft.com/sharepoint/v3/contenttype/forms"/>
  </ds:schemaRefs>
</ds:datastoreItem>
</file>

<file path=customXml/itemProps2.xml><?xml version="1.0" encoding="utf-8"?>
<ds:datastoreItem xmlns:ds="http://schemas.openxmlformats.org/officeDocument/2006/customXml" ds:itemID="{F1C3CCCE-888A-427D-8518-F54E399E7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99a0-384b-4c22-b058-2fe9474bcaa2"/>
    <ds:schemaRef ds:uri="75304046-ffad-4f70-9f4b-bbc776f1b690"/>
    <ds:schemaRef ds:uri="b97f7709-dfb7-43a0-b42a-cd354627f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586C0-27C7-4348-9EF5-1B53579E2739}">
  <ds:schemaRefs>
    <ds:schemaRef ds:uri="75304046-ffad-4f70-9f4b-bbc776f1b690"/>
    <ds:schemaRef ds:uri="http://purl.org/dc/elements/1.1/"/>
    <ds:schemaRef ds:uri="http://schemas.microsoft.com/office/2006/metadata/properties"/>
    <ds:schemaRef ds:uri="http://purl.org/dc/terms/"/>
    <ds:schemaRef ds:uri="b97f7709-dfb7-43a0-b42a-cd354627f020"/>
    <ds:schemaRef ds:uri="http://purl.org/dc/dcmitype/"/>
    <ds:schemaRef ds:uri="http://schemas.microsoft.com/office/2006/documentManagement/types"/>
    <ds:schemaRef ds:uri="af5b99a0-384b-4c22-b058-2fe9474bcaa2"/>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2A08742-4D44-45EC-AD84-E700BBC6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Links>
    <vt:vector size="126" baseType="variant">
      <vt:variant>
        <vt:i4>4390991</vt:i4>
      </vt:variant>
      <vt:variant>
        <vt:i4>93</vt:i4>
      </vt:variant>
      <vt:variant>
        <vt:i4>0</vt:i4>
      </vt:variant>
      <vt:variant>
        <vt:i4>5</vt:i4>
      </vt:variant>
      <vt:variant>
        <vt:lpwstr>https://suffolklearning.com/inclusion/high-needs-funding/</vt:lpwstr>
      </vt:variant>
      <vt:variant>
        <vt:lpwstr/>
      </vt:variant>
      <vt:variant>
        <vt:i4>1704055</vt:i4>
      </vt:variant>
      <vt:variant>
        <vt:i4>90</vt:i4>
      </vt:variant>
      <vt:variant>
        <vt:i4>0</vt:i4>
      </vt:variant>
      <vt:variant>
        <vt:i4>5</vt:i4>
      </vt:variant>
      <vt:variant>
        <vt:lpwstr>mailto:InclusionFundingHub@suffolk.gov.uk</vt:lpwstr>
      </vt:variant>
      <vt:variant>
        <vt:lpwstr/>
      </vt:variant>
      <vt:variant>
        <vt:i4>1704055</vt:i4>
      </vt:variant>
      <vt:variant>
        <vt:i4>87</vt:i4>
      </vt:variant>
      <vt:variant>
        <vt:i4>0</vt:i4>
      </vt:variant>
      <vt:variant>
        <vt:i4>5</vt:i4>
      </vt:variant>
      <vt:variant>
        <vt:lpwstr>mailto:InclusionFundingHub@suffolk.gov.uk</vt:lpwstr>
      </vt:variant>
      <vt:variant>
        <vt:lpwstr/>
      </vt:variant>
      <vt:variant>
        <vt:i4>1704055</vt:i4>
      </vt:variant>
      <vt:variant>
        <vt:i4>84</vt:i4>
      </vt:variant>
      <vt:variant>
        <vt:i4>0</vt:i4>
      </vt:variant>
      <vt:variant>
        <vt:i4>5</vt:i4>
      </vt:variant>
      <vt:variant>
        <vt:lpwstr>mailto:InclusionFundingHub@suffolk.gov.uk</vt:lpwstr>
      </vt:variant>
      <vt:variant>
        <vt:lpwstr/>
      </vt:variant>
      <vt:variant>
        <vt:i4>1704055</vt:i4>
      </vt:variant>
      <vt:variant>
        <vt:i4>81</vt:i4>
      </vt:variant>
      <vt:variant>
        <vt:i4>0</vt:i4>
      </vt:variant>
      <vt:variant>
        <vt:i4>5</vt:i4>
      </vt:variant>
      <vt:variant>
        <vt:lpwstr>mailto:InclusionFundingHub@suffolk.gov.uk</vt:lpwstr>
      </vt:variant>
      <vt:variant>
        <vt:lpwstr/>
      </vt:variant>
      <vt:variant>
        <vt:i4>1179744</vt:i4>
      </vt:variant>
      <vt:variant>
        <vt:i4>78</vt:i4>
      </vt:variant>
      <vt:variant>
        <vt:i4>0</vt:i4>
      </vt:variant>
      <vt:variant>
        <vt:i4>5</vt:i4>
      </vt:variant>
      <vt:variant>
        <vt:lpwstr>mailto:PerspectiveSupport@AngelSolutions.co.uk</vt:lpwstr>
      </vt:variant>
      <vt:variant>
        <vt:lpwstr/>
      </vt:variant>
      <vt:variant>
        <vt:i4>1704055</vt:i4>
      </vt:variant>
      <vt:variant>
        <vt:i4>75</vt:i4>
      </vt:variant>
      <vt:variant>
        <vt:i4>0</vt:i4>
      </vt:variant>
      <vt:variant>
        <vt:i4>5</vt:i4>
      </vt:variant>
      <vt:variant>
        <vt:lpwstr>mailto:InclusionFundingHub@suffolk.gov.uk</vt:lpwstr>
      </vt:variant>
      <vt:variant>
        <vt:lpwstr/>
      </vt:variant>
      <vt:variant>
        <vt:i4>6946873</vt:i4>
      </vt:variant>
      <vt:variant>
        <vt:i4>72</vt:i4>
      </vt:variant>
      <vt:variant>
        <vt:i4>0</vt:i4>
      </vt:variant>
      <vt:variant>
        <vt:i4>5</vt:i4>
      </vt:variant>
      <vt:variant>
        <vt:lpwstr>https://perspectivelite.zendesk.com/hc/en-gb/articles/13237086192413-Roles</vt:lpwstr>
      </vt:variant>
      <vt:variant>
        <vt:lpwstr/>
      </vt:variant>
      <vt:variant>
        <vt:i4>851969</vt:i4>
      </vt:variant>
      <vt:variant>
        <vt:i4>69</vt:i4>
      </vt:variant>
      <vt:variant>
        <vt:i4>0</vt:i4>
      </vt:variant>
      <vt:variant>
        <vt:i4>5</vt:i4>
      </vt:variant>
      <vt:variant>
        <vt:lpwstr>https://perspectivelite.zendesk.com/hc/en-gb/articles/360056021772-Confidential-Files</vt:lpwstr>
      </vt:variant>
      <vt:variant>
        <vt:lpwstr/>
      </vt:variant>
      <vt:variant>
        <vt:i4>6946873</vt:i4>
      </vt:variant>
      <vt:variant>
        <vt:i4>66</vt:i4>
      </vt:variant>
      <vt:variant>
        <vt:i4>0</vt:i4>
      </vt:variant>
      <vt:variant>
        <vt:i4>5</vt:i4>
      </vt:variant>
      <vt:variant>
        <vt:lpwstr>https://perspectivelite.zendesk.com/hc/en-gb/articles/13237086192413-Roles</vt:lpwstr>
      </vt:variant>
      <vt:variant>
        <vt:lpwstr/>
      </vt:variant>
      <vt:variant>
        <vt:i4>1245187</vt:i4>
      </vt:variant>
      <vt:variant>
        <vt:i4>63</vt:i4>
      </vt:variant>
      <vt:variant>
        <vt:i4>0</vt:i4>
      </vt:variant>
      <vt:variant>
        <vt:i4>5</vt:i4>
      </vt:variant>
      <vt:variant>
        <vt:lpwstr>https://perspectivelite.zendesk.com/hc/en-gb/articles/360024539012-Setting-up-your-Users</vt:lpwstr>
      </vt:variant>
      <vt:variant>
        <vt:lpwstr/>
      </vt:variant>
      <vt:variant>
        <vt:i4>1966138</vt:i4>
      </vt:variant>
      <vt:variant>
        <vt:i4>56</vt:i4>
      </vt:variant>
      <vt:variant>
        <vt:i4>0</vt:i4>
      </vt:variant>
      <vt:variant>
        <vt:i4>5</vt:i4>
      </vt:variant>
      <vt:variant>
        <vt:lpwstr/>
      </vt:variant>
      <vt:variant>
        <vt:lpwstr>_Toc209519051</vt:lpwstr>
      </vt:variant>
      <vt:variant>
        <vt:i4>1966138</vt:i4>
      </vt:variant>
      <vt:variant>
        <vt:i4>50</vt:i4>
      </vt:variant>
      <vt:variant>
        <vt:i4>0</vt:i4>
      </vt:variant>
      <vt:variant>
        <vt:i4>5</vt:i4>
      </vt:variant>
      <vt:variant>
        <vt:lpwstr/>
      </vt:variant>
      <vt:variant>
        <vt:lpwstr>_Toc209519050</vt:lpwstr>
      </vt:variant>
      <vt:variant>
        <vt:i4>2031674</vt:i4>
      </vt:variant>
      <vt:variant>
        <vt:i4>44</vt:i4>
      </vt:variant>
      <vt:variant>
        <vt:i4>0</vt:i4>
      </vt:variant>
      <vt:variant>
        <vt:i4>5</vt:i4>
      </vt:variant>
      <vt:variant>
        <vt:lpwstr/>
      </vt:variant>
      <vt:variant>
        <vt:lpwstr>_Toc209519049</vt:lpwstr>
      </vt:variant>
      <vt:variant>
        <vt:i4>2031674</vt:i4>
      </vt:variant>
      <vt:variant>
        <vt:i4>38</vt:i4>
      </vt:variant>
      <vt:variant>
        <vt:i4>0</vt:i4>
      </vt:variant>
      <vt:variant>
        <vt:i4>5</vt:i4>
      </vt:variant>
      <vt:variant>
        <vt:lpwstr/>
      </vt:variant>
      <vt:variant>
        <vt:lpwstr>_Toc209519048</vt:lpwstr>
      </vt:variant>
      <vt:variant>
        <vt:i4>2031674</vt:i4>
      </vt:variant>
      <vt:variant>
        <vt:i4>32</vt:i4>
      </vt:variant>
      <vt:variant>
        <vt:i4>0</vt:i4>
      </vt:variant>
      <vt:variant>
        <vt:i4>5</vt:i4>
      </vt:variant>
      <vt:variant>
        <vt:lpwstr/>
      </vt:variant>
      <vt:variant>
        <vt:lpwstr>_Toc209519047</vt:lpwstr>
      </vt:variant>
      <vt:variant>
        <vt:i4>2031674</vt:i4>
      </vt:variant>
      <vt:variant>
        <vt:i4>26</vt:i4>
      </vt:variant>
      <vt:variant>
        <vt:i4>0</vt:i4>
      </vt:variant>
      <vt:variant>
        <vt:i4>5</vt:i4>
      </vt:variant>
      <vt:variant>
        <vt:lpwstr/>
      </vt:variant>
      <vt:variant>
        <vt:lpwstr>_Toc209519046</vt:lpwstr>
      </vt:variant>
      <vt:variant>
        <vt:i4>2031674</vt:i4>
      </vt:variant>
      <vt:variant>
        <vt:i4>20</vt:i4>
      </vt:variant>
      <vt:variant>
        <vt:i4>0</vt:i4>
      </vt:variant>
      <vt:variant>
        <vt:i4>5</vt:i4>
      </vt:variant>
      <vt:variant>
        <vt:lpwstr/>
      </vt:variant>
      <vt:variant>
        <vt:lpwstr>_Toc209519045</vt:lpwstr>
      </vt:variant>
      <vt:variant>
        <vt:i4>2031674</vt:i4>
      </vt:variant>
      <vt:variant>
        <vt:i4>14</vt:i4>
      </vt:variant>
      <vt:variant>
        <vt:i4>0</vt:i4>
      </vt:variant>
      <vt:variant>
        <vt:i4>5</vt:i4>
      </vt:variant>
      <vt:variant>
        <vt:lpwstr/>
      </vt:variant>
      <vt:variant>
        <vt:lpwstr>_Toc209519044</vt:lpwstr>
      </vt:variant>
      <vt:variant>
        <vt:i4>2031674</vt:i4>
      </vt:variant>
      <vt:variant>
        <vt:i4>8</vt:i4>
      </vt:variant>
      <vt:variant>
        <vt:i4>0</vt:i4>
      </vt:variant>
      <vt:variant>
        <vt:i4>5</vt:i4>
      </vt:variant>
      <vt:variant>
        <vt:lpwstr/>
      </vt:variant>
      <vt:variant>
        <vt:lpwstr>_Toc209519043</vt:lpwstr>
      </vt:variant>
      <vt:variant>
        <vt:i4>2031674</vt:i4>
      </vt:variant>
      <vt:variant>
        <vt:i4>2</vt:i4>
      </vt:variant>
      <vt:variant>
        <vt:i4>0</vt:i4>
      </vt:variant>
      <vt:variant>
        <vt:i4>5</vt:i4>
      </vt:variant>
      <vt:variant>
        <vt:lpwstr/>
      </vt:variant>
      <vt:variant>
        <vt:lpwstr>_Toc209519042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Makin</dc:creator>
  <cp:keywords/>
  <dc:description/>
  <cp:lastModifiedBy>Jen Makin</cp:lastModifiedBy>
  <cp:revision>17</cp:revision>
  <dcterms:created xsi:type="dcterms:W3CDTF">2025-09-23T09:20:00Z</dcterms:created>
  <dcterms:modified xsi:type="dcterms:W3CDTF">2025-09-23T13:07:00Z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0x0101003AAC02F2B87374488A55EF44B4050068</vt:lpwstr>
  </property>
  <property fmtid="{D5CDD505-2E9C-101B-9397-08002B2CF9AE}" pid="3" name="MediaServiceImageTags">
    <vt:lpwstr/>
  </property>
</Properties>
</file>