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A1350" w:rsidP="004041B8" w:rsidRDefault="00645D57" w14:paraId="10A32606" w14:textId="255B12D5">
      <w:pPr>
        <w:spacing w:after="0"/>
        <w:jc w:val="center"/>
        <w:rPr>
          <w:rFonts w:ascii="Arial" w:hAnsi="Arial" w:cs="Arial"/>
          <w:b/>
          <w:bCs/>
          <w:sz w:val="28"/>
          <w:szCs w:val="28"/>
          <w:u w:val="single"/>
        </w:rPr>
      </w:pPr>
      <w:r w:rsidRPr="00645D57">
        <w:rPr>
          <w:rFonts w:ascii="Arial" w:hAnsi="Arial" w:cs="Arial"/>
          <w:b/>
          <w:bCs/>
          <w:sz w:val="28"/>
          <w:szCs w:val="28"/>
          <w:u w:val="single"/>
        </w:rPr>
        <w:t>HIGH NEEDS FUNDING – FREQUENTLY ASKED QUESTIONS</w:t>
      </w:r>
    </w:p>
    <w:p w:rsidRPr="004041B8" w:rsidR="004041B8" w:rsidP="00645D57" w:rsidRDefault="004041B8" w14:paraId="31EE2C4D" w14:textId="671FE955">
      <w:pPr>
        <w:jc w:val="center"/>
        <w:rPr>
          <w:rFonts w:ascii="Arial" w:hAnsi="Arial" w:cs="Arial"/>
          <w:b/>
          <w:bCs/>
          <w:color w:val="4472C4" w:themeColor="accent1"/>
          <w:sz w:val="16"/>
          <w:szCs w:val="16"/>
        </w:rPr>
      </w:pPr>
    </w:p>
    <w:p w:rsidR="00645D57" w:rsidP="00645D57" w:rsidRDefault="00645D57" w14:paraId="1B795DCD" w14:textId="50F42B6F">
      <w:pPr>
        <w:pStyle w:val="ListParagraph"/>
        <w:numPr>
          <w:ilvl w:val="0"/>
          <w:numId w:val="1"/>
        </w:numPr>
        <w:rPr>
          <w:rFonts w:ascii="Arial" w:hAnsi="Arial" w:cs="Arial"/>
          <w:b/>
          <w:bCs/>
          <w:sz w:val="24"/>
          <w:szCs w:val="24"/>
        </w:rPr>
      </w:pPr>
      <w:r>
        <w:rPr>
          <w:rFonts w:ascii="Arial" w:hAnsi="Arial" w:cs="Arial"/>
          <w:b/>
          <w:bCs/>
          <w:sz w:val="24"/>
          <w:szCs w:val="24"/>
        </w:rPr>
        <w:t>Where do I find the information and guidance for HNF?</w:t>
      </w:r>
    </w:p>
    <w:p w:rsidR="001E0531" w:rsidP="00645D57" w:rsidRDefault="00645D57" w14:paraId="4DF1B55C" w14:textId="77777777">
      <w:pPr>
        <w:pStyle w:val="ListParagraph"/>
      </w:pPr>
      <w:r>
        <w:rPr>
          <w:rFonts w:ascii="Arial" w:hAnsi="Arial" w:cs="Arial"/>
          <w:sz w:val="20"/>
          <w:szCs w:val="20"/>
        </w:rPr>
        <w:t xml:space="preserve">There are three main sources of information – Suffolk Headlines, </w:t>
      </w:r>
      <w:r w:rsidR="00996D4F">
        <w:rPr>
          <w:rFonts w:ascii="Arial" w:hAnsi="Arial" w:cs="Arial"/>
          <w:sz w:val="20"/>
          <w:szCs w:val="20"/>
        </w:rPr>
        <w:t xml:space="preserve">the </w:t>
      </w:r>
      <w:r>
        <w:rPr>
          <w:rFonts w:ascii="Arial" w:hAnsi="Arial" w:cs="Arial"/>
          <w:sz w:val="20"/>
          <w:szCs w:val="20"/>
        </w:rPr>
        <w:t>Suffolk Learning</w:t>
      </w:r>
      <w:r w:rsidR="00996D4F">
        <w:rPr>
          <w:rFonts w:ascii="Arial" w:hAnsi="Arial" w:cs="Arial"/>
          <w:sz w:val="20"/>
          <w:szCs w:val="20"/>
        </w:rPr>
        <w:t xml:space="preserve"> website</w:t>
      </w:r>
      <w:r>
        <w:rPr>
          <w:rFonts w:ascii="Arial" w:hAnsi="Arial" w:cs="Arial"/>
          <w:sz w:val="20"/>
          <w:szCs w:val="20"/>
        </w:rPr>
        <w:t xml:space="preserve"> and the SENCo </w:t>
      </w:r>
      <w:r w:rsidR="004B7534">
        <w:rPr>
          <w:rFonts w:ascii="Arial" w:hAnsi="Arial" w:cs="Arial"/>
          <w:sz w:val="20"/>
          <w:szCs w:val="20"/>
        </w:rPr>
        <w:t xml:space="preserve">News </w:t>
      </w:r>
      <w:r>
        <w:rPr>
          <w:rFonts w:ascii="Arial" w:hAnsi="Arial" w:cs="Arial"/>
          <w:sz w:val="20"/>
          <w:szCs w:val="20"/>
        </w:rPr>
        <w:t>Bulletin.  Suffolk Headlines go</w:t>
      </w:r>
      <w:r w:rsidR="00C46AFE">
        <w:rPr>
          <w:rFonts w:ascii="Arial" w:hAnsi="Arial" w:cs="Arial"/>
          <w:sz w:val="20"/>
          <w:szCs w:val="20"/>
        </w:rPr>
        <w:t>es</w:t>
      </w:r>
      <w:r>
        <w:rPr>
          <w:rFonts w:ascii="Arial" w:hAnsi="Arial" w:cs="Arial"/>
          <w:sz w:val="20"/>
          <w:szCs w:val="20"/>
        </w:rPr>
        <w:t xml:space="preserve"> out every Tuesday and any new information and guidance about HNF will be communicated when appropriate. </w:t>
      </w:r>
      <w:r w:rsidR="00235BB4">
        <w:rPr>
          <w:rFonts w:ascii="Arial" w:hAnsi="Arial" w:cs="Arial"/>
          <w:sz w:val="20"/>
          <w:szCs w:val="20"/>
        </w:rPr>
        <w:t xml:space="preserve">There will be links </w:t>
      </w:r>
      <w:r w:rsidR="00D76B31">
        <w:rPr>
          <w:rFonts w:ascii="Arial" w:hAnsi="Arial" w:cs="Arial"/>
          <w:sz w:val="20"/>
          <w:szCs w:val="20"/>
        </w:rPr>
        <w:t xml:space="preserve">here to the important documentation that you need. </w:t>
      </w:r>
      <w:r>
        <w:rPr>
          <w:rFonts w:ascii="Arial" w:hAnsi="Arial" w:cs="Arial"/>
          <w:sz w:val="20"/>
          <w:szCs w:val="20"/>
        </w:rPr>
        <w:t xml:space="preserve"> A copy of this will then be placed on Suffolk Learning, alongside the documents and guidance that you need for the process.  You can access this </w:t>
      </w:r>
      <w:r w:rsidRPr="006C36E2">
        <w:rPr>
          <w:rFonts w:cstheme="minorHAnsi"/>
          <w:sz w:val="20"/>
          <w:szCs w:val="20"/>
        </w:rPr>
        <w:t xml:space="preserve">via </w:t>
      </w:r>
      <w:hyperlink w:history="1" r:id="rId8">
        <w:r w:rsidRPr="000B370F" w:rsidR="004E6FF5">
          <w:rPr>
            <w:rStyle w:val="Hyperlink"/>
          </w:rPr>
          <w:t>www.suffolklearning.com/inclusion/high-needs-funding</w:t>
        </w:r>
      </w:hyperlink>
      <w:r w:rsidR="004E6FF5">
        <w:t xml:space="preserve"> </w:t>
      </w:r>
    </w:p>
    <w:p w:rsidR="00645D57" w:rsidP="00645D57" w:rsidRDefault="004B7534" w14:paraId="32ABE732" w14:textId="5DA63FFD">
      <w:pPr>
        <w:pStyle w:val="ListParagraph"/>
        <w:rPr>
          <w:rFonts w:ascii="Arial" w:hAnsi="Arial" w:cs="Arial"/>
          <w:sz w:val="20"/>
          <w:szCs w:val="20"/>
        </w:rPr>
      </w:pPr>
      <w:r>
        <w:rPr>
          <w:rFonts w:ascii="Arial" w:hAnsi="Arial" w:cs="Arial"/>
          <w:sz w:val="20"/>
          <w:szCs w:val="20"/>
        </w:rPr>
        <w:t>There will also be updates and information on the SENCo News Bulletin</w:t>
      </w:r>
      <w:r w:rsidR="00CB0F84">
        <w:rPr>
          <w:rFonts w:ascii="Arial" w:hAnsi="Arial" w:cs="Arial"/>
          <w:sz w:val="20"/>
          <w:szCs w:val="20"/>
        </w:rPr>
        <w:t>.</w:t>
      </w:r>
      <w:r w:rsidR="00533F94">
        <w:rPr>
          <w:rFonts w:ascii="Arial" w:hAnsi="Arial" w:cs="Arial"/>
          <w:sz w:val="20"/>
          <w:szCs w:val="20"/>
        </w:rPr>
        <w:t xml:space="preserve"> Please get in touch if you are not receiving Suffolk Headlines and we can </w:t>
      </w:r>
      <w:r w:rsidR="0085326E">
        <w:rPr>
          <w:rFonts w:ascii="Arial" w:hAnsi="Arial" w:cs="Arial"/>
          <w:sz w:val="20"/>
          <w:szCs w:val="20"/>
        </w:rPr>
        <w:t>help you to establish this link.</w:t>
      </w:r>
    </w:p>
    <w:p w:rsidR="004B7534" w:rsidP="00645D57" w:rsidRDefault="004B7534" w14:paraId="24866A51" w14:textId="53A95E12">
      <w:pPr>
        <w:pStyle w:val="ListParagraph"/>
        <w:rPr>
          <w:rFonts w:ascii="Arial" w:hAnsi="Arial" w:cs="Arial"/>
          <w:sz w:val="20"/>
          <w:szCs w:val="20"/>
        </w:rPr>
      </w:pPr>
    </w:p>
    <w:p w:rsidR="004B7534" w:rsidP="004B7534" w:rsidRDefault="004B7534" w14:paraId="238ABEAB" w14:textId="639906FD">
      <w:pPr>
        <w:pStyle w:val="ListParagraph"/>
        <w:numPr>
          <w:ilvl w:val="0"/>
          <w:numId w:val="1"/>
        </w:numPr>
        <w:rPr>
          <w:rFonts w:ascii="Arial" w:hAnsi="Arial" w:cs="Arial"/>
          <w:b/>
          <w:bCs/>
          <w:sz w:val="24"/>
          <w:szCs w:val="24"/>
        </w:rPr>
      </w:pPr>
      <w:r>
        <w:rPr>
          <w:rFonts w:ascii="Arial" w:hAnsi="Arial" w:cs="Arial"/>
          <w:b/>
          <w:bCs/>
          <w:sz w:val="24"/>
          <w:szCs w:val="24"/>
        </w:rPr>
        <w:t>What do I do if I need help?</w:t>
      </w:r>
    </w:p>
    <w:p w:rsidR="004B7534" w:rsidP="004B7534" w:rsidRDefault="004B7534" w14:paraId="00AE0995" w14:textId="251719F4">
      <w:pPr>
        <w:pStyle w:val="ListParagraph"/>
        <w:rPr>
          <w:rFonts w:ascii="Arial" w:hAnsi="Arial" w:cs="Arial"/>
          <w:sz w:val="20"/>
          <w:szCs w:val="20"/>
        </w:rPr>
      </w:pPr>
      <w:r w:rsidRPr="0EFBD58B" w:rsidR="004B7534">
        <w:rPr>
          <w:rFonts w:ascii="Arial" w:hAnsi="Arial" w:cs="Arial"/>
          <w:sz w:val="20"/>
          <w:szCs w:val="20"/>
        </w:rPr>
        <w:t xml:space="preserve">By accessing the guidance that is on </w:t>
      </w:r>
      <w:r w:rsidRPr="0EFBD58B" w:rsidR="0059369B">
        <w:rPr>
          <w:rFonts w:ascii="Arial" w:hAnsi="Arial" w:cs="Arial"/>
          <w:sz w:val="20"/>
          <w:szCs w:val="20"/>
        </w:rPr>
        <w:t xml:space="preserve">the </w:t>
      </w:r>
      <w:r w:rsidRPr="0EFBD58B" w:rsidR="004B7534">
        <w:rPr>
          <w:rFonts w:ascii="Arial" w:hAnsi="Arial" w:cs="Arial"/>
          <w:sz w:val="20"/>
          <w:szCs w:val="20"/>
        </w:rPr>
        <w:t>Suffolk Learning</w:t>
      </w:r>
      <w:r w:rsidRPr="0EFBD58B" w:rsidR="0059369B">
        <w:rPr>
          <w:rFonts w:ascii="Arial" w:hAnsi="Arial" w:cs="Arial"/>
          <w:sz w:val="20"/>
          <w:szCs w:val="20"/>
        </w:rPr>
        <w:t xml:space="preserve"> website</w:t>
      </w:r>
      <w:r w:rsidRPr="0EFBD58B" w:rsidR="004B7534">
        <w:rPr>
          <w:rFonts w:ascii="Arial" w:hAnsi="Arial" w:cs="Arial"/>
          <w:sz w:val="20"/>
          <w:szCs w:val="20"/>
        </w:rPr>
        <w:t>, you should be able to find all the information and documents that you need to complete HNF applications for your setting.  We have included new Banding Descriptors and Exemplars</w:t>
      </w:r>
      <w:r w:rsidRPr="0EFBD58B" w:rsidR="001D7C75">
        <w:rPr>
          <w:rFonts w:ascii="Arial" w:hAnsi="Arial" w:cs="Arial"/>
          <w:sz w:val="20"/>
          <w:szCs w:val="20"/>
        </w:rPr>
        <w:t xml:space="preserve"> </w:t>
      </w:r>
      <w:r w:rsidRPr="0EFBD58B" w:rsidR="004B7534">
        <w:rPr>
          <w:rFonts w:ascii="Arial" w:hAnsi="Arial" w:cs="Arial"/>
          <w:sz w:val="20"/>
          <w:szCs w:val="20"/>
        </w:rPr>
        <w:t xml:space="preserve">taken from </w:t>
      </w:r>
      <w:r w:rsidRPr="0EFBD58B" w:rsidR="00C732CE">
        <w:rPr>
          <w:rFonts w:ascii="Arial" w:hAnsi="Arial" w:cs="Arial"/>
          <w:sz w:val="20"/>
          <w:szCs w:val="20"/>
        </w:rPr>
        <w:t>previous</w:t>
      </w:r>
      <w:r w:rsidRPr="0EFBD58B" w:rsidR="00C732CE">
        <w:rPr>
          <w:rFonts w:ascii="Arial" w:hAnsi="Arial" w:cs="Arial"/>
          <w:sz w:val="20"/>
          <w:szCs w:val="20"/>
        </w:rPr>
        <w:t xml:space="preserve"> </w:t>
      </w:r>
      <w:r w:rsidRPr="0EFBD58B" w:rsidR="004B7534">
        <w:rPr>
          <w:rFonts w:ascii="Arial" w:hAnsi="Arial" w:cs="Arial"/>
          <w:sz w:val="20"/>
          <w:szCs w:val="20"/>
        </w:rPr>
        <w:t xml:space="preserve">applications, to help you to define </w:t>
      </w:r>
      <w:r w:rsidRPr="0EFBD58B" w:rsidR="00255E02">
        <w:rPr>
          <w:rFonts w:ascii="Arial" w:hAnsi="Arial" w:cs="Arial"/>
          <w:sz w:val="20"/>
          <w:szCs w:val="20"/>
        </w:rPr>
        <w:t>what a high needs learner is</w:t>
      </w:r>
      <w:r w:rsidRPr="0EFBD58B" w:rsidR="00B31C33">
        <w:rPr>
          <w:rFonts w:ascii="Arial" w:hAnsi="Arial" w:cs="Arial"/>
          <w:sz w:val="20"/>
          <w:szCs w:val="20"/>
        </w:rPr>
        <w:t xml:space="preserve"> and what the different bands look like.</w:t>
      </w:r>
      <w:r w:rsidRPr="0EFBD58B" w:rsidR="00255E02">
        <w:rPr>
          <w:rFonts w:ascii="Arial" w:hAnsi="Arial" w:cs="Arial"/>
          <w:sz w:val="20"/>
          <w:szCs w:val="20"/>
        </w:rPr>
        <w:t xml:space="preserve"> </w:t>
      </w:r>
      <w:r w:rsidRPr="0EFBD58B" w:rsidR="004B7534">
        <w:rPr>
          <w:rFonts w:ascii="Arial" w:hAnsi="Arial" w:cs="Arial"/>
          <w:sz w:val="20"/>
          <w:szCs w:val="20"/>
        </w:rPr>
        <w:t xml:space="preserve">We have worked with many of our SEND colleagues, both throughout the moderation process and in the HNF Workshops, and all are keen to support colleagues who are new to the process.  </w:t>
      </w:r>
      <w:r w:rsidRPr="0EFBD58B" w:rsidR="001A090C">
        <w:rPr>
          <w:rFonts w:ascii="Arial" w:hAnsi="Arial" w:cs="Arial"/>
          <w:sz w:val="20"/>
          <w:szCs w:val="20"/>
        </w:rPr>
        <w:t xml:space="preserve">There will be regular updates at the </w:t>
      </w:r>
      <w:r w:rsidRPr="0EFBD58B" w:rsidR="00967961">
        <w:rPr>
          <w:rFonts w:ascii="Arial" w:hAnsi="Arial" w:cs="Arial"/>
          <w:sz w:val="20"/>
          <w:szCs w:val="20"/>
        </w:rPr>
        <w:t>SES</w:t>
      </w:r>
      <w:r w:rsidRPr="0EFBD58B" w:rsidR="00967961">
        <w:rPr>
          <w:rFonts w:ascii="Arial" w:hAnsi="Arial" w:cs="Arial"/>
          <w:color w:val="4472C4" w:themeColor="accent1" w:themeTint="FF" w:themeShade="FF"/>
          <w:sz w:val="20"/>
          <w:szCs w:val="20"/>
        </w:rPr>
        <w:t xml:space="preserve"> </w:t>
      </w:r>
      <w:r w:rsidRPr="0EFBD58B" w:rsidR="001A090C">
        <w:rPr>
          <w:rFonts w:ascii="Arial" w:hAnsi="Arial" w:cs="Arial"/>
          <w:sz w:val="20"/>
          <w:szCs w:val="20"/>
        </w:rPr>
        <w:t>SENCo Forums and t</w:t>
      </w:r>
      <w:r w:rsidRPr="0EFBD58B" w:rsidR="004B7534">
        <w:rPr>
          <w:rFonts w:ascii="Arial" w:hAnsi="Arial" w:cs="Arial"/>
          <w:sz w:val="20"/>
          <w:szCs w:val="20"/>
        </w:rPr>
        <w:t xml:space="preserve">here are support networks </w:t>
      </w:r>
      <w:r w:rsidRPr="0EFBD58B" w:rsidR="004B7534">
        <w:rPr>
          <w:rFonts w:ascii="Arial" w:hAnsi="Arial" w:cs="Arial"/>
          <w:sz w:val="20"/>
          <w:szCs w:val="20"/>
        </w:rPr>
        <w:t>across</w:t>
      </w:r>
      <w:r w:rsidRPr="0EFBD58B" w:rsidR="004B7534">
        <w:rPr>
          <w:rFonts w:ascii="Arial" w:hAnsi="Arial" w:cs="Arial"/>
          <w:sz w:val="20"/>
          <w:szCs w:val="20"/>
        </w:rPr>
        <w:t xml:space="preserve"> the county</w:t>
      </w:r>
      <w:r w:rsidRPr="0EFBD58B" w:rsidR="0034217B">
        <w:rPr>
          <w:rFonts w:ascii="Arial" w:hAnsi="Arial" w:cs="Arial"/>
          <w:sz w:val="20"/>
          <w:szCs w:val="20"/>
        </w:rPr>
        <w:t>.</w:t>
      </w:r>
      <w:r w:rsidRPr="0EFBD58B" w:rsidR="004B7534">
        <w:rPr>
          <w:rFonts w:ascii="Arial" w:hAnsi="Arial" w:cs="Arial"/>
          <w:sz w:val="20"/>
          <w:szCs w:val="20"/>
        </w:rPr>
        <w:t xml:space="preserve"> Try to </w:t>
      </w:r>
      <w:r w:rsidRPr="0EFBD58B" w:rsidR="004B7534">
        <w:rPr>
          <w:rFonts w:ascii="Arial" w:hAnsi="Arial" w:cs="Arial"/>
          <w:sz w:val="20"/>
          <w:szCs w:val="20"/>
        </w:rPr>
        <w:t>make contact with</w:t>
      </w:r>
      <w:r w:rsidRPr="0EFBD58B" w:rsidR="004B7534">
        <w:rPr>
          <w:rFonts w:ascii="Arial" w:hAnsi="Arial" w:cs="Arial"/>
          <w:sz w:val="20"/>
          <w:szCs w:val="20"/>
        </w:rPr>
        <w:t xml:space="preserve"> other SENDCos in your area and find out what support networks are available to you.  </w:t>
      </w:r>
      <w:r w:rsidRPr="0EFBD58B" w:rsidR="00AD311E">
        <w:rPr>
          <w:rFonts w:ascii="Arial" w:hAnsi="Arial" w:cs="Arial"/>
          <w:sz w:val="20"/>
          <w:szCs w:val="20"/>
        </w:rPr>
        <w:t xml:space="preserve">If all else fails, you can contact us via the </w:t>
      </w:r>
      <w:r w:rsidRPr="0EFBD58B" w:rsidR="00C52407">
        <w:rPr>
          <w:rFonts w:ascii="Arial" w:hAnsi="Arial" w:cs="Arial"/>
          <w:sz w:val="20"/>
          <w:szCs w:val="20"/>
        </w:rPr>
        <w:t>funding hub (see below).</w:t>
      </w:r>
    </w:p>
    <w:p w:rsidR="00255E02" w:rsidP="004B7534" w:rsidRDefault="00255E02" w14:paraId="38395DAC" w14:textId="0BCB5D57">
      <w:pPr>
        <w:pStyle w:val="ListParagraph"/>
        <w:rPr>
          <w:rFonts w:ascii="Arial" w:hAnsi="Arial" w:cs="Arial"/>
          <w:sz w:val="20"/>
          <w:szCs w:val="20"/>
        </w:rPr>
      </w:pPr>
    </w:p>
    <w:p w:rsidR="00255E02" w:rsidP="00255E02" w:rsidRDefault="00255E02" w14:paraId="13C87B85" w14:textId="2599AAE4">
      <w:pPr>
        <w:pStyle w:val="ListParagraph"/>
        <w:numPr>
          <w:ilvl w:val="0"/>
          <w:numId w:val="1"/>
        </w:numPr>
        <w:rPr>
          <w:rFonts w:ascii="Arial" w:hAnsi="Arial" w:cs="Arial"/>
          <w:b/>
          <w:bCs/>
          <w:sz w:val="24"/>
          <w:szCs w:val="24"/>
        </w:rPr>
      </w:pPr>
      <w:r>
        <w:rPr>
          <w:rFonts w:ascii="Arial" w:hAnsi="Arial" w:cs="Arial"/>
          <w:b/>
          <w:bCs/>
          <w:sz w:val="24"/>
          <w:szCs w:val="24"/>
        </w:rPr>
        <w:t>How do I send in my applications and evidence?</w:t>
      </w:r>
    </w:p>
    <w:p w:rsidR="002C2D91" w:rsidP="00255E02" w:rsidRDefault="00FC3491" w14:paraId="7C707E9F" w14:textId="6B56224C">
      <w:pPr>
        <w:pStyle w:val="ListParagraph"/>
        <w:rPr>
          <w:rFonts w:ascii="Arial" w:hAnsi="Arial" w:cs="Arial"/>
          <w:sz w:val="20"/>
          <w:szCs w:val="20"/>
        </w:rPr>
      </w:pPr>
      <w:r w:rsidRPr="266BF946" w:rsidR="00FC3491">
        <w:rPr>
          <w:rFonts w:ascii="Arial" w:hAnsi="Arial" w:cs="Arial"/>
          <w:sz w:val="20"/>
          <w:szCs w:val="20"/>
        </w:rPr>
        <w:t xml:space="preserve">We have recently implemented a new system for </w:t>
      </w:r>
      <w:r w:rsidRPr="266BF946" w:rsidR="00FC3491">
        <w:rPr>
          <w:rFonts w:ascii="Arial" w:hAnsi="Arial" w:cs="Arial"/>
          <w:sz w:val="20"/>
          <w:szCs w:val="20"/>
        </w:rPr>
        <w:t>this</w:t>
      </w:r>
      <w:r w:rsidRPr="266BF946" w:rsidR="00FC3491">
        <w:rPr>
          <w:rFonts w:ascii="Arial" w:hAnsi="Arial" w:cs="Arial"/>
          <w:sz w:val="20"/>
          <w:szCs w:val="20"/>
        </w:rPr>
        <w:t xml:space="preserve"> </w:t>
      </w:r>
      <w:r w:rsidRPr="266BF946" w:rsidR="00085122">
        <w:rPr>
          <w:rFonts w:ascii="Arial" w:hAnsi="Arial" w:cs="Arial"/>
          <w:sz w:val="20"/>
          <w:szCs w:val="20"/>
        </w:rPr>
        <w:t>and it is currently being rolled out to mainstream settings</w:t>
      </w:r>
      <w:r w:rsidRPr="266BF946" w:rsidR="00085122">
        <w:rPr>
          <w:rFonts w:ascii="Arial" w:hAnsi="Arial" w:cs="Arial"/>
          <w:sz w:val="20"/>
          <w:szCs w:val="20"/>
        </w:rPr>
        <w:t xml:space="preserve">.  </w:t>
      </w:r>
      <w:r w:rsidRPr="266BF946" w:rsidR="00A2077D">
        <w:rPr>
          <w:rFonts w:ascii="Arial" w:hAnsi="Arial" w:cs="Arial"/>
          <w:sz w:val="20"/>
          <w:szCs w:val="20"/>
        </w:rPr>
        <w:t>The new system, called Perspective Lite, is part of the Broadcast Plus platform and schools will already be famili</w:t>
      </w:r>
      <w:r w:rsidRPr="266BF946" w:rsidR="00E934FB">
        <w:rPr>
          <w:rFonts w:ascii="Arial" w:hAnsi="Arial" w:cs="Arial"/>
          <w:sz w:val="20"/>
          <w:szCs w:val="20"/>
        </w:rPr>
        <w:t xml:space="preserve">ar with it for sharing census and examination data. </w:t>
      </w:r>
      <w:r w:rsidRPr="266BF946" w:rsidR="00A66096">
        <w:rPr>
          <w:rFonts w:ascii="Arial" w:hAnsi="Arial" w:cs="Arial"/>
          <w:sz w:val="20"/>
          <w:szCs w:val="20"/>
        </w:rPr>
        <w:t>Mainstream settings, including Specialist Units, have been asked to use the new system in the summer 2024 term</w:t>
      </w:r>
      <w:r w:rsidRPr="266BF946" w:rsidR="00497012">
        <w:rPr>
          <w:rFonts w:ascii="Arial" w:hAnsi="Arial" w:cs="Arial"/>
          <w:sz w:val="20"/>
          <w:szCs w:val="20"/>
        </w:rPr>
        <w:t xml:space="preserve">, with a view to extending to special schools and FE settings in the future. </w:t>
      </w:r>
    </w:p>
    <w:p w:rsidR="002C2D91" w:rsidP="00255E02" w:rsidRDefault="002C2D91" w14:paraId="6E206E8B" w14:textId="77777777">
      <w:pPr>
        <w:pStyle w:val="ListParagraph"/>
        <w:rPr>
          <w:rFonts w:ascii="Arial" w:hAnsi="Arial" w:cs="Arial"/>
          <w:b/>
          <w:bCs/>
          <w:sz w:val="20"/>
          <w:szCs w:val="20"/>
          <w:u w:val="single"/>
        </w:rPr>
      </w:pPr>
      <w:r w:rsidRPr="002C2D91">
        <w:rPr>
          <w:rFonts w:ascii="Arial" w:hAnsi="Arial" w:cs="Arial"/>
          <w:b/>
          <w:bCs/>
          <w:sz w:val="20"/>
          <w:szCs w:val="20"/>
          <w:u w:val="single"/>
        </w:rPr>
        <w:t>Mainstream and Specialist Units</w:t>
      </w:r>
    </w:p>
    <w:p w:rsidR="009D0EB6" w:rsidP="00255E02" w:rsidRDefault="009D0EB6" w14:paraId="591B9B21" w14:textId="56FE0348">
      <w:pPr>
        <w:pStyle w:val="ListParagraph"/>
        <w:rPr>
          <w:rFonts w:ascii="Arial" w:hAnsi="Arial" w:cs="Arial"/>
          <w:sz w:val="20"/>
          <w:szCs w:val="20"/>
        </w:rPr>
      </w:pPr>
      <w:r w:rsidRPr="0EFBD58B" w:rsidR="009D0EB6">
        <w:rPr>
          <w:rFonts w:ascii="Arial" w:hAnsi="Arial" w:cs="Arial"/>
          <w:sz w:val="20"/>
          <w:szCs w:val="20"/>
        </w:rPr>
        <w:t>All spreadsheets</w:t>
      </w:r>
      <w:r w:rsidRPr="0EFBD58B" w:rsidR="009D0EB6">
        <w:rPr>
          <w:rFonts w:ascii="Arial" w:hAnsi="Arial" w:cs="Arial"/>
          <w:sz w:val="20"/>
          <w:szCs w:val="20"/>
        </w:rPr>
        <w:t xml:space="preserve"> and evidence forms should be shared on Perspective </w:t>
      </w:r>
      <w:r w:rsidRPr="0EFBD58B" w:rsidR="009D0EB6">
        <w:rPr>
          <w:rFonts w:ascii="Arial" w:hAnsi="Arial" w:cs="Arial"/>
          <w:sz w:val="20"/>
          <w:szCs w:val="20"/>
        </w:rPr>
        <w:t>Lite</w:t>
      </w:r>
      <w:r w:rsidRPr="0EFBD58B" w:rsidR="00630352">
        <w:rPr>
          <w:rFonts w:ascii="Arial" w:hAnsi="Arial" w:cs="Arial"/>
          <w:sz w:val="20"/>
          <w:szCs w:val="20"/>
        </w:rPr>
        <w:t xml:space="preserve"> and this involves being assigned to the HNF</w:t>
      </w:r>
      <w:r w:rsidRPr="0EFBD58B" w:rsidR="0765EEF0">
        <w:rPr>
          <w:rFonts w:ascii="Arial" w:hAnsi="Arial" w:cs="Arial"/>
          <w:sz w:val="20"/>
          <w:szCs w:val="20"/>
        </w:rPr>
        <w:t xml:space="preserve"> Lead</w:t>
      </w:r>
      <w:r w:rsidRPr="0EFBD58B" w:rsidR="00630352">
        <w:rPr>
          <w:rFonts w:ascii="Arial" w:hAnsi="Arial" w:cs="Arial"/>
          <w:sz w:val="20"/>
          <w:szCs w:val="20"/>
        </w:rPr>
        <w:t xml:space="preserve"> role by your Headteacher</w:t>
      </w:r>
      <w:r w:rsidRPr="0EFBD58B" w:rsidR="00630352">
        <w:rPr>
          <w:rFonts w:ascii="Arial" w:hAnsi="Arial" w:cs="Arial"/>
          <w:sz w:val="20"/>
          <w:szCs w:val="20"/>
        </w:rPr>
        <w:t xml:space="preserve">.  </w:t>
      </w:r>
      <w:r w:rsidRPr="0EFBD58B" w:rsidR="00630352">
        <w:rPr>
          <w:rFonts w:ascii="Arial" w:hAnsi="Arial" w:cs="Arial"/>
          <w:sz w:val="20"/>
          <w:szCs w:val="20"/>
        </w:rPr>
        <w:t xml:space="preserve">We have called it HNF Lead to encompass the different job titles that </w:t>
      </w:r>
      <w:r w:rsidRPr="0EFBD58B" w:rsidR="00E53EC1">
        <w:rPr>
          <w:rFonts w:ascii="Arial" w:hAnsi="Arial" w:cs="Arial"/>
          <w:sz w:val="20"/>
          <w:szCs w:val="20"/>
        </w:rPr>
        <w:t xml:space="preserve">exist in </w:t>
      </w:r>
      <w:r w:rsidRPr="0EFBD58B" w:rsidR="00E53EC1">
        <w:rPr>
          <w:rFonts w:ascii="Arial" w:hAnsi="Arial" w:cs="Arial"/>
          <w:sz w:val="20"/>
          <w:szCs w:val="20"/>
        </w:rPr>
        <w:t>all of</w:t>
      </w:r>
      <w:r w:rsidRPr="0EFBD58B" w:rsidR="00E53EC1">
        <w:rPr>
          <w:rFonts w:ascii="Arial" w:hAnsi="Arial" w:cs="Arial"/>
          <w:sz w:val="20"/>
          <w:szCs w:val="20"/>
        </w:rPr>
        <w:t xml:space="preserve"> our settings</w:t>
      </w:r>
      <w:r w:rsidRPr="0EFBD58B" w:rsidR="00E53EC1">
        <w:rPr>
          <w:rFonts w:ascii="Arial" w:hAnsi="Arial" w:cs="Arial"/>
          <w:sz w:val="20"/>
          <w:szCs w:val="20"/>
        </w:rPr>
        <w:t xml:space="preserve">.  </w:t>
      </w:r>
      <w:r w:rsidRPr="0EFBD58B" w:rsidR="00E53EC1">
        <w:rPr>
          <w:rFonts w:ascii="Arial" w:hAnsi="Arial" w:cs="Arial"/>
          <w:sz w:val="20"/>
          <w:szCs w:val="20"/>
        </w:rPr>
        <w:t>If you have a specialist unit and have more than one spreadsheet</w:t>
      </w:r>
      <w:r w:rsidRPr="0EFBD58B" w:rsidR="00723798">
        <w:rPr>
          <w:rFonts w:ascii="Arial" w:hAnsi="Arial" w:cs="Arial"/>
          <w:sz w:val="20"/>
          <w:szCs w:val="20"/>
        </w:rPr>
        <w:t xml:space="preserve"> or </w:t>
      </w:r>
      <w:r w:rsidRPr="0EFBD58B" w:rsidR="00723798">
        <w:rPr>
          <w:rFonts w:ascii="Arial" w:hAnsi="Arial" w:cs="Arial"/>
          <w:sz w:val="20"/>
          <w:szCs w:val="20"/>
        </w:rPr>
        <w:t>you have</w:t>
      </w:r>
      <w:r w:rsidRPr="0EFBD58B" w:rsidR="00723798">
        <w:rPr>
          <w:rFonts w:ascii="Arial" w:hAnsi="Arial" w:cs="Arial"/>
          <w:sz w:val="20"/>
          <w:szCs w:val="20"/>
        </w:rPr>
        <w:t xml:space="preserve"> multiple Word document evidence forms, then they must be placed in a zip file before they can be uploaded onto Perspective Lite</w:t>
      </w:r>
      <w:r w:rsidRPr="0EFBD58B" w:rsidR="00723798">
        <w:rPr>
          <w:rFonts w:ascii="Arial" w:hAnsi="Arial" w:cs="Arial"/>
          <w:sz w:val="20"/>
          <w:szCs w:val="20"/>
        </w:rPr>
        <w:t xml:space="preserve">.  </w:t>
      </w:r>
      <w:r w:rsidRPr="0EFBD58B" w:rsidR="00723798">
        <w:rPr>
          <w:rFonts w:ascii="Arial" w:hAnsi="Arial" w:cs="Arial"/>
          <w:sz w:val="20"/>
          <w:szCs w:val="20"/>
        </w:rPr>
        <w:t>If there is anyone who needs to access th</w:t>
      </w:r>
      <w:r w:rsidRPr="0EFBD58B" w:rsidR="0015643F">
        <w:rPr>
          <w:rFonts w:ascii="Arial" w:hAnsi="Arial" w:cs="Arial"/>
          <w:sz w:val="20"/>
          <w:szCs w:val="20"/>
        </w:rPr>
        <w:t xml:space="preserve">e </w:t>
      </w:r>
      <w:r w:rsidRPr="0EFBD58B" w:rsidR="0015643F">
        <w:rPr>
          <w:rFonts w:ascii="Arial" w:hAnsi="Arial" w:cs="Arial"/>
          <w:sz w:val="20"/>
          <w:szCs w:val="20"/>
        </w:rPr>
        <w:t>system</w:t>
      </w:r>
      <w:r w:rsidRPr="0EFBD58B" w:rsidR="0015643F">
        <w:rPr>
          <w:rFonts w:ascii="Arial" w:hAnsi="Arial" w:cs="Arial"/>
          <w:sz w:val="20"/>
          <w:szCs w:val="20"/>
        </w:rPr>
        <w:t xml:space="preserve"> but they </w:t>
      </w:r>
      <w:r w:rsidRPr="0EFBD58B" w:rsidR="0015643F">
        <w:rPr>
          <w:rFonts w:ascii="Arial" w:hAnsi="Arial" w:cs="Arial"/>
          <w:sz w:val="20"/>
          <w:szCs w:val="20"/>
        </w:rPr>
        <w:t>don’t</w:t>
      </w:r>
      <w:r w:rsidRPr="0EFBD58B" w:rsidR="0015643F">
        <w:rPr>
          <w:rFonts w:ascii="Arial" w:hAnsi="Arial" w:cs="Arial"/>
          <w:sz w:val="20"/>
          <w:szCs w:val="20"/>
        </w:rPr>
        <w:t xml:space="preserve"> have an email address that relates to the setting – e.g. a </w:t>
      </w:r>
      <w:r w:rsidRPr="0EFBD58B" w:rsidR="001D799C">
        <w:rPr>
          <w:rFonts w:ascii="Arial" w:hAnsi="Arial" w:cs="Arial"/>
          <w:sz w:val="20"/>
          <w:szCs w:val="20"/>
        </w:rPr>
        <w:t xml:space="preserve">colleague from the Local Authority who is based in a setting, then we can arrange for Perspective Lite to </w:t>
      </w:r>
      <w:r w:rsidRPr="0EFBD58B" w:rsidR="00D553E7">
        <w:rPr>
          <w:rFonts w:ascii="Arial" w:hAnsi="Arial" w:cs="Arial"/>
          <w:sz w:val="20"/>
          <w:szCs w:val="20"/>
        </w:rPr>
        <w:t>allocate</w:t>
      </w:r>
      <w:r w:rsidRPr="0EFBD58B" w:rsidR="00D553E7">
        <w:rPr>
          <w:rFonts w:ascii="Arial" w:hAnsi="Arial" w:cs="Arial"/>
          <w:sz w:val="20"/>
          <w:szCs w:val="20"/>
        </w:rPr>
        <w:t xml:space="preserve"> your email to the setting</w:t>
      </w:r>
      <w:r w:rsidRPr="0EFBD58B" w:rsidR="00D553E7">
        <w:rPr>
          <w:rFonts w:ascii="Arial" w:hAnsi="Arial" w:cs="Arial"/>
          <w:sz w:val="20"/>
          <w:szCs w:val="20"/>
        </w:rPr>
        <w:t xml:space="preserve">.  </w:t>
      </w:r>
      <w:r w:rsidRPr="0EFBD58B" w:rsidR="000E7C90">
        <w:rPr>
          <w:rFonts w:ascii="Arial" w:hAnsi="Arial" w:cs="Arial"/>
          <w:sz w:val="20"/>
          <w:szCs w:val="20"/>
        </w:rPr>
        <w:t xml:space="preserve">We </w:t>
      </w:r>
      <w:r w:rsidRPr="0EFBD58B" w:rsidR="0C5AE53A">
        <w:rPr>
          <w:rFonts w:ascii="Arial" w:hAnsi="Arial" w:cs="Arial"/>
          <w:sz w:val="20"/>
          <w:szCs w:val="20"/>
        </w:rPr>
        <w:t xml:space="preserve">have </w:t>
      </w:r>
      <w:r w:rsidRPr="0EFBD58B" w:rsidR="000E7C90">
        <w:rPr>
          <w:rFonts w:ascii="Arial" w:hAnsi="Arial" w:cs="Arial"/>
          <w:sz w:val="20"/>
          <w:szCs w:val="20"/>
        </w:rPr>
        <w:t>triall</w:t>
      </w:r>
      <w:r w:rsidRPr="0EFBD58B" w:rsidR="5B831D61">
        <w:rPr>
          <w:rFonts w:ascii="Arial" w:hAnsi="Arial" w:cs="Arial"/>
          <w:sz w:val="20"/>
          <w:szCs w:val="20"/>
        </w:rPr>
        <w:t>ed</w:t>
      </w:r>
      <w:r w:rsidRPr="0EFBD58B" w:rsidR="000E7C90">
        <w:rPr>
          <w:rFonts w:ascii="Arial" w:hAnsi="Arial" w:cs="Arial"/>
          <w:sz w:val="20"/>
          <w:szCs w:val="20"/>
        </w:rPr>
        <w:t xml:space="preserve"> an Excel version of the evidence form which enables you to add learner</w:t>
      </w:r>
      <w:r w:rsidRPr="0EFBD58B" w:rsidR="00356B3B">
        <w:rPr>
          <w:rFonts w:ascii="Arial" w:hAnsi="Arial" w:cs="Arial"/>
          <w:sz w:val="20"/>
          <w:szCs w:val="20"/>
        </w:rPr>
        <w:t>’s evidence on tabs, therefore keeping everything in one document</w:t>
      </w:r>
      <w:r w:rsidRPr="0EFBD58B" w:rsidR="00356B3B">
        <w:rPr>
          <w:rFonts w:ascii="Arial" w:hAnsi="Arial" w:cs="Arial"/>
          <w:sz w:val="20"/>
          <w:szCs w:val="20"/>
        </w:rPr>
        <w:t xml:space="preserve">.  </w:t>
      </w:r>
      <w:r w:rsidRPr="0EFBD58B" w:rsidR="00356B3B">
        <w:rPr>
          <w:rFonts w:ascii="Arial" w:hAnsi="Arial" w:cs="Arial"/>
          <w:sz w:val="20"/>
          <w:szCs w:val="20"/>
        </w:rPr>
        <w:t>This will help the moderators</w:t>
      </w:r>
      <w:r w:rsidRPr="0EFBD58B" w:rsidR="00723420">
        <w:rPr>
          <w:rFonts w:ascii="Arial" w:hAnsi="Arial" w:cs="Arial"/>
          <w:sz w:val="20"/>
          <w:szCs w:val="20"/>
        </w:rPr>
        <w:t xml:space="preserve"> to save time, by not having to open and close </w:t>
      </w:r>
      <w:r w:rsidRPr="0EFBD58B" w:rsidR="00723420">
        <w:rPr>
          <w:rFonts w:ascii="Arial" w:hAnsi="Arial" w:cs="Arial"/>
          <w:sz w:val="20"/>
          <w:szCs w:val="20"/>
        </w:rPr>
        <w:t>numerous</w:t>
      </w:r>
      <w:r w:rsidRPr="0EFBD58B" w:rsidR="00723420">
        <w:rPr>
          <w:rFonts w:ascii="Arial" w:hAnsi="Arial" w:cs="Arial"/>
          <w:sz w:val="20"/>
          <w:szCs w:val="20"/>
        </w:rPr>
        <w:t xml:space="preserve"> Word documents</w:t>
      </w:r>
      <w:r w:rsidRPr="0EFBD58B" w:rsidR="00723420">
        <w:rPr>
          <w:rFonts w:ascii="Arial" w:hAnsi="Arial" w:cs="Arial"/>
          <w:sz w:val="20"/>
          <w:szCs w:val="20"/>
        </w:rPr>
        <w:t xml:space="preserve">.  </w:t>
      </w:r>
      <w:r w:rsidRPr="0EFBD58B" w:rsidR="00A00B83">
        <w:rPr>
          <w:rFonts w:ascii="Arial" w:hAnsi="Arial" w:cs="Arial"/>
          <w:sz w:val="20"/>
          <w:szCs w:val="20"/>
        </w:rPr>
        <w:t xml:space="preserve">In the longer term, this system will </w:t>
      </w:r>
      <w:r w:rsidRPr="0EFBD58B" w:rsidR="004332A9">
        <w:rPr>
          <w:rFonts w:ascii="Arial" w:hAnsi="Arial" w:cs="Arial"/>
          <w:sz w:val="20"/>
          <w:szCs w:val="20"/>
        </w:rPr>
        <w:t xml:space="preserve">also </w:t>
      </w:r>
      <w:r w:rsidRPr="0EFBD58B" w:rsidR="00A00B83">
        <w:rPr>
          <w:rFonts w:ascii="Arial" w:hAnsi="Arial" w:cs="Arial"/>
          <w:sz w:val="20"/>
          <w:szCs w:val="20"/>
        </w:rPr>
        <w:t xml:space="preserve">save you time because instead of receiving an email </w:t>
      </w:r>
      <w:r w:rsidRPr="0EFBD58B" w:rsidR="004332A9">
        <w:rPr>
          <w:rFonts w:ascii="Arial" w:hAnsi="Arial" w:cs="Arial"/>
          <w:sz w:val="20"/>
          <w:szCs w:val="20"/>
        </w:rPr>
        <w:t>with your moderation results and then having to commute them across to next term’s spreadsheet, you will find a spreadsheet that is already pop</w:t>
      </w:r>
      <w:r w:rsidRPr="0EFBD58B" w:rsidR="00406712">
        <w:rPr>
          <w:rFonts w:ascii="Arial" w:hAnsi="Arial" w:cs="Arial"/>
          <w:sz w:val="20"/>
          <w:szCs w:val="20"/>
        </w:rPr>
        <w:t xml:space="preserve">ulated, </w:t>
      </w:r>
      <w:r w:rsidRPr="0EFBD58B" w:rsidR="004332A9">
        <w:rPr>
          <w:rFonts w:ascii="Arial" w:hAnsi="Arial" w:cs="Arial"/>
          <w:sz w:val="20"/>
          <w:szCs w:val="20"/>
        </w:rPr>
        <w:t>uploaded on Perspective Lite</w:t>
      </w:r>
      <w:r w:rsidRPr="0EFBD58B" w:rsidR="004332A9">
        <w:rPr>
          <w:rFonts w:ascii="Arial" w:hAnsi="Arial" w:cs="Arial"/>
          <w:sz w:val="20"/>
          <w:szCs w:val="20"/>
        </w:rPr>
        <w:t>.</w:t>
      </w:r>
      <w:r w:rsidRPr="0EFBD58B" w:rsidR="00406712">
        <w:rPr>
          <w:rFonts w:ascii="Arial" w:hAnsi="Arial" w:cs="Arial"/>
          <w:sz w:val="20"/>
          <w:szCs w:val="20"/>
        </w:rPr>
        <w:t xml:space="preserve">  </w:t>
      </w:r>
    </w:p>
    <w:p w:rsidR="002B7AED" w:rsidP="00255E02" w:rsidRDefault="002B7AED" w14:paraId="765C5DCB" w14:textId="77777777">
      <w:pPr>
        <w:pStyle w:val="ListParagraph"/>
        <w:rPr>
          <w:rFonts w:ascii="Arial" w:hAnsi="Arial" w:cs="Arial"/>
          <w:sz w:val="20"/>
          <w:szCs w:val="20"/>
        </w:rPr>
      </w:pPr>
    </w:p>
    <w:p w:rsidRPr="00406712" w:rsidR="00406712" w:rsidP="00255E02" w:rsidRDefault="00406712" w14:paraId="6215CB0C" w14:textId="07FC09B6">
      <w:pPr>
        <w:pStyle w:val="ListParagraph"/>
        <w:rPr>
          <w:rFonts w:ascii="Arial" w:hAnsi="Arial" w:cs="Arial"/>
          <w:b/>
          <w:bCs/>
          <w:sz w:val="20"/>
          <w:szCs w:val="20"/>
          <w:u w:val="single"/>
        </w:rPr>
      </w:pPr>
      <w:r w:rsidRPr="00406712">
        <w:rPr>
          <w:rFonts w:ascii="Arial" w:hAnsi="Arial" w:cs="Arial"/>
          <w:b/>
          <w:bCs/>
          <w:sz w:val="20"/>
          <w:szCs w:val="20"/>
          <w:u w:val="single"/>
        </w:rPr>
        <w:t>Special Schools</w:t>
      </w:r>
      <w:r w:rsidR="004C62AF">
        <w:rPr>
          <w:rFonts w:ascii="Arial" w:hAnsi="Arial" w:cs="Arial"/>
          <w:b/>
          <w:bCs/>
          <w:sz w:val="20"/>
          <w:szCs w:val="20"/>
          <w:u w:val="single"/>
        </w:rPr>
        <w:t>/</w:t>
      </w:r>
      <w:r w:rsidRPr="00406712">
        <w:rPr>
          <w:rFonts w:ascii="Arial" w:hAnsi="Arial" w:cs="Arial"/>
          <w:b/>
          <w:bCs/>
          <w:sz w:val="20"/>
          <w:szCs w:val="20"/>
          <w:u w:val="single"/>
        </w:rPr>
        <w:t>FE Settings</w:t>
      </w:r>
      <w:r w:rsidR="004C62AF">
        <w:rPr>
          <w:rFonts w:ascii="Arial" w:hAnsi="Arial" w:cs="Arial"/>
          <w:b/>
          <w:bCs/>
          <w:sz w:val="20"/>
          <w:szCs w:val="20"/>
          <w:u w:val="single"/>
        </w:rPr>
        <w:t>/Out of County settings</w:t>
      </w:r>
    </w:p>
    <w:p w:rsidRPr="00406712" w:rsidR="009D0EB6" w:rsidP="00255E02" w:rsidRDefault="00406712" w14:paraId="11F807A8" w14:textId="1D2120F3">
      <w:pPr>
        <w:pStyle w:val="ListParagraph"/>
        <w:rPr>
          <w:rFonts w:ascii="Arial" w:hAnsi="Arial" w:cs="Arial"/>
          <w:sz w:val="20"/>
          <w:szCs w:val="20"/>
        </w:rPr>
      </w:pPr>
      <w:r>
        <w:rPr>
          <w:rFonts w:ascii="Arial" w:hAnsi="Arial" w:cs="Arial"/>
          <w:sz w:val="20"/>
          <w:szCs w:val="20"/>
        </w:rPr>
        <w:t>For now, your spreadsheets and evidence forms will continue to be shared via secure emails and the existing arrangements remain in place:</w:t>
      </w:r>
    </w:p>
    <w:p w:rsidRPr="00406712" w:rsidR="00255E02" w:rsidP="00406712" w:rsidRDefault="00406712" w14:paraId="133DA840" w14:textId="32E0C362">
      <w:pPr>
        <w:ind w:left="720"/>
        <w:rPr>
          <w:rFonts w:ascii="Arial" w:hAnsi="Arial" w:cs="Arial"/>
          <w:sz w:val="20"/>
          <w:szCs w:val="20"/>
        </w:rPr>
      </w:pPr>
      <w:r>
        <w:rPr>
          <w:rFonts w:ascii="Arial" w:hAnsi="Arial" w:cs="Arial"/>
          <w:sz w:val="20"/>
          <w:szCs w:val="20"/>
        </w:rPr>
        <w:t xml:space="preserve">Spreadsheets and </w:t>
      </w:r>
      <w:r w:rsidRPr="00406712" w:rsidR="00255E02">
        <w:rPr>
          <w:rFonts w:ascii="Arial" w:hAnsi="Arial" w:cs="Arial"/>
          <w:sz w:val="20"/>
          <w:szCs w:val="20"/>
        </w:rPr>
        <w:t>evidence</w:t>
      </w:r>
      <w:r>
        <w:rPr>
          <w:rFonts w:ascii="Arial" w:hAnsi="Arial" w:cs="Arial"/>
          <w:sz w:val="20"/>
          <w:szCs w:val="20"/>
        </w:rPr>
        <w:t xml:space="preserve"> forms should be</w:t>
      </w:r>
      <w:r w:rsidRPr="00406712" w:rsidR="00255E02">
        <w:rPr>
          <w:rFonts w:ascii="Arial" w:hAnsi="Arial" w:cs="Arial"/>
          <w:sz w:val="20"/>
          <w:szCs w:val="20"/>
        </w:rPr>
        <w:t xml:space="preserve"> submitted electronically to the funding hub at </w:t>
      </w:r>
      <w:hyperlink w:history="1" r:id="rId9">
        <w:r w:rsidRPr="000E3990">
          <w:rPr>
            <w:rStyle w:val="Hyperlink"/>
            <w:rFonts w:ascii="Arial" w:hAnsi="Arial" w:cs="Arial"/>
            <w:sz w:val="20"/>
            <w:szCs w:val="20"/>
          </w:rPr>
          <w:t>InclusionFundingHub@suffolk.gov.uk</w:t>
        </w:r>
      </w:hyperlink>
    </w:p>
    <w:p w:rsidR="00B3414E" w:rsidP="00255E02" w:rsidRDefault="00255E02" w14:paraId="0915E9B4" w14:textId="44620F7C">
      <w:pPr>
        <w:pStyle w:val="ListParagraph"/>
        <w:rPr>
          <w:rFonts w:ascii="Arial" w:hAnsi="Arial" w:cs="Arial"/>
          <w:sz w:val="20"/>
          <w:szCs w:val="20"/>
        </w:rPr>
      </w:pPr>
      <w:r w:rsidRPr="00255E02">
        <w:rPr>
          <w:rFonts w:ascii="Arial" w:hAnsi="Arial" w:cs="Arial"/>
          <w:sz w:val="20"/>
          <w:szCs w:val="20"/>
        </w:rPr>
        <w:t>It is imperative that this data is sent securely</w:t>
      </w:r>
      <w:r w:rsidR="00245F41">
        <w:rPr>
          <w:rFonts w:ascii="Arial" w:hAnsi="Arial" w:cs="Arial"/>
          <w:sz w:val="20"/>
          <w:szCs w:val="20"/>
        </w:rPr>
        <w:t xml:space="preserve"> </w:t>
      </w:r>
      <w:r w:rsidR="00B3414E">
        <w:rPr>
          <w:rFonts w:ascii="Arial" w:hAnsi="Arial" w:cs="Arial"/>
          <w:sz w:val="20"/>
          <w:szCs w:val="20"/>
        </w:rPr>
        <w:t>using the following guidance:</w:t>
      </w:r>
    </w:p>
    <w:p w:rsidRPr="0075060E" w:rsidR="00B3414E" w:rsidP="00B3414E" w:rsidRDefault="00B3414E" w14:paraId="1FBC4B2F" w14:textId="18A68697">
      <w:pPr>
        <w:pStyle w:val="NormalWeb"/>
        <w:spacing w:before="0" w:beforeAutospacing="0" w:after="0" w:afterAutospacing="0"/>
        <w:rPr>
          <w:rFonts w:ascii="Arial" w:hAnsi="Arial" w:cs="Arial"/>
          <w:color w:val="FF0000"/>
          <w:sz w:val="20"/>
          <w:szCs w:val="20"/>
        </w:rPr>
      </w:pPr>
      <w:r w:rsidRPr="0075060E">
        <w:rPr>
          <w:rFonts w:ascii="Arial" w:hAnsi="Arial" w:cs="Arial"/>
          <w:color w:val="FF0000"/>
          <w:sz w:val="20"/>
          <w:szCs w:val="20"/>
        </w:rPr>
        <w:lastRenderedPageBreak/>
        <w:t>Sending sensitive email to Suffolk County Council</w:t>
      </w:r>
      <w:r w:rsidR="0034217B">
        <w:rPr>
          <w:rFonts w:ascii="Arial" w:hAnsi="Arial" w:cs="Arial"/>
          <w:color w:val="FF0000"/>
          <w:sz w:val="20"/>
          <w:szCs w:val="20"/>
        </w:rPr>
        <w:t xml:space="preserve"> – i</w:t>
      </w:r>
      <w:r w:rsidRPr="0075060E">
        <w:rPr>
          <w:rFonts w:ascii="Arial" w:hAnsi="Arial" w:cs="Arial"/>
          <w:color w:val="FF0000"/>
          <w:sz w:val="20"/>
          <w:szCs w:val="20"/>
        </w:rPr>
        <w:t xml:space="preserve">f your organisation or email provider doesn’t have a secure email connection with SCC (known as a TLS connection), you’ll need to request a secure Thread” or conversation with the Council. Once this secure thread is established, all subsequent replies in the conversation/thread are secure.  </w:t>
      </w:r>
    </w:p>
    <w:p w:rsidRPr="0075060E" w:rsidR="00B3414E" w:rsidP="00B3414E" w:rsidRDefault="00B3414E" w14:paraId="7E8C18EE" w14:textId="1ED1AC81">
      <w:pPr>
        <w:pStyle w:val="NormalWeb"/>
        <w:spacing w:before="0" w:beforeAutospacing="0" w:after="0" w:afterAutospacing="0"/>
        <w:rPr>
          <w:rFonts w:ascii="Arial" w:hAnsi="Arial" w:cs="Arial"/>
          <w:color w:val="FF0000"/>
          <w:sz w:val="20"/>
          <w:szCs w:val="20"/>
        </w:rPr>
      </w:pPr>
      <w:r w:rsidRPr="0075060E">
        <w:rPr>
          <w:rFonts w:ascii="Arial" w:hAnsi="Arial" w:cs="Arial"/>
          <w:color w:val="FF0000"/>
          <w:sz w:val="20"/>
          <w:szCs w:val="20"/>
        </w:rPr>
        <w:t xml:space="preserve"> To request a secure thread: </w:t>
      </w:r>
    </w:p>
    <w:p w:rsidRPr="0075060E" w:rsidR="00B3414E" w:rsidP="00B3414E" w:rsidRDefault="00B3414E" w14:paraId="5FA56C7A" w14:textId="5CA0E715">
      <w:pPr>
        <w:pStyle w:val="NormalWeb"/>
        <w:spacing w:before="0" w:beforeAutospacing="0" w:after="0" w:afterAutospacing="0"/>
        <w:rPr>
          <w:rFonts w:ascii="Arial" w:hAnsi="Arial" w:cs="Arial"/>
          <w:color w:val="FF0000"/>
          <w:sz w:val="20"/>
          <w:szCs w:val="20"/>
        </w:rPr>
      </w:pPr>
      <w:r w:rsidRPr="0075060E">
        <w:rPr>
          <w:rFonts w:ascii="Arial" w:hAnsi="Arial" w:cs="Arial"/>
          <w:color w:val="FF0000"/>
          <w:sz w:val="20"/>
          <w:szCs w:val="20"/>
        </w:rPr>
        <w:t xml:space="preserve">• Send a standard email to </w:t>
      </w:r>
      <w:r w:rsidR="000C0953">
        <w:rPr>
          <w:rFonts w:ascii="Arial" w:hAnsi="Arial" w:cs="Arial"/>
          <w:color w:val="FF0000"/>
          <w:sz w:val="20"/>
          <w:szCs w:val="20"/>
        </w:rPr>
        <w:t xml:space="preserve">the </w:t>
      </w:r>
      <w:r w:rsidR="00346AD7">
        <w:rPr>
          <w:rFonts w:ascii="Arial" w:hAnsi="Arial" w:cs="Arial"/>
          <w:color w:val="FF0000"/>
          <w:sz w:val="20"/>
          <w:szCs w:val="20"/>
        </w:rPr>
        <w:t>Funding Hub</w:t>
      </w:r>
      <w:r w:rsidR="00616CD6">
        <w:rPr>
          <w:rFonts w:ascii="Arial" w:hAnsi="Arial" w:cs="Arial"/>
          <w:color w:val="FF0000"/>
          <w:sz w:val="20"/>
          <w:szCs w:val="20"/>
        </w:rPr>
        <w:t xml:space="preserve"> or any named HNF </w:t>
      </w:r>
      <w:r w:rsidRPr="0075060E">
        <w:rPr>
          <w:rFonts w:ascii="Arial" w:hAnsi="Arial" w:cs="Arial"/>
          <w:color w:val="FF0000"/>
          <w:sz w:val="20"/>
          <w:szCs w:val="20"/>
        </w:rPr>
        <w:t>contact</w:t>
      </w:r>
      <w:r w:rsidR="00616CD6">
        <w:rPr>
          <w:rFonts w:ascii="Arial" w:hAnsi="Arial" w:cs="Arial"/>
          <w:color w:val="FF0000"/>
          <w:sz w:val="20"/>
          <w:szCs w:val="20"/>
        </w:rPr>
        <w:t>s</w:t>
      </w:r>
      <w:r w:rsidRPr="0075060E">
        <w:rPr>
          <w:rFonts w:ascii="Arial" w:hAnsi="Arial" w:cs="Arial"/>
          <w:color w:val="FF0000"/>
          <w:sz w:val="20"/>
          <w:szCs w:val="20"/>
        </w:rPr>
        <w:t xml:space="preserve"> at SCC </w:t>
      </w:r>
    </w:p>
    <w:p w:rsidRPr="0075060E" w:rsidR="00B3414E" w:rsidP="00B3414E" w:rsidRDefault="00B3414E" w14:paraId="683F74A3" w14:textId="77777777">
      <w:pPr>
        <w:pStyle w:val="NormalWeb"/>
        <w:spacing w:before="0" w:beforeAutospacing="0" w:after="0" w:afterAutospacing="0"/>
        <w:rPr>
          <w:rFonts w:ascii="Arial" w:hAnsi="Arial" w:cs="Arial"/>
          <w:color w:val="FF0000"/>
          <w:sz w:val="20"/>
          <w:szCs w:val="20"/>
        </w:rPr>
      </w:pPr>
      <w:r w:rsidRPr="0075060E">
        <w:rPr>
          <w:rFonts w:ascii="Arial" w:hAnsi="Arial" w:cs="Arial"/>
          <w:color w:val="FF0000"/>
          <w:sz w:val="20"/>
          <w:szCs w:val="20"/>
        </w:rPr>
        <w:t xml:space="preserve">• In your email, ask your SCC contact to reply and mark the email Official-Sensitive. This will set up the secure thread. </w:t>
      </w:r>
    </w:p>
    <w:p w:rsidR="00B3414E" w:rsidP="00B3414E" w:rsidRDefault="00B3414E" w14:paraId="656A75C4" w14:textId="60208223">
      <w:pPr>
        <w:pStyle w:val="NormalWeb"/>
        <w:spacing w:before="0" w:beforeAutospacing="0" w:after="0" w:afterAutospacing="0"/>
        <w:rPr>
          <w:rFonts w:ascii="Arial" w:hAnsi="Arial" w:cs="Arial"/>
          <w:color w:val="FF0000"/>
          <w:sz w:val="20"/>
          <w:szCs w:val="20"/>
        </w:rPr>
      </w:pPr>
      <w:r w:rsidRPr="0075060E">
        <w:rPr>
          <w:rFonts w:ascii="Arial" w:hAnsi="Arial" w:cs="Arial"/>
          <w:color w:val="FF0000"/>
          <w:sz w:val="20"/>
          <w:szCs w:val="20"/>
        </w:rPr>
        <w:t>• Once, you’ve opened the reply they send you, you’ll be able to reply to this enclosing an</w:t>
      </w:r>
      <w:r w:rsidR="00CA1116">
        <w:rPr>
          <w:rFonts w:ascii="Arial" w:hAnsi="Arial" w:cs="Arial"/>
          <w:color w:val="FF0000"/>
          <w:sz w:val="20"/>
          <w:szCs w:val="20"/>
        </w:rPr>
        <w:t>y</w:t>
      </w:r>
      <w:r w:rsidRPr="0075060E">
        <w:rPr>
          <w:rFonts w:ascii="Arial" w:hAnsi="Arial" w:cs="Arial"/>
          <w:color w:val="FF0000"/>
          <w:sz w:val="20"/>
          <w:szCs w:val="20"/>
        </w:rPr>
        <w:t xml:space="preserve"> sensitive information you want to send to the Council. </w:t>
      </w:r>
    </w:p>
    <w:p w:rsidR="006462D6" w:rsidP="00B3414E" w:rsidRDefault="006462D6" w14:paraId="5A2D6031" w14:textId="19D00BB9">
      <w:pPr>
        <w:pStyle w:val="NormalWeb"/>
        <w:spacing w:before="0" w:beforeAutospacing="0" w:after="0" w:afterAutospacing="0"/>
        <w:rPr>
          <w:rFonts w:ascii="Arial" w:hAnsi="Arial" w:cs="Arial"/>
          <w:color w:val="FF0000"/>
          <w:sz w:val="20"/>
          <w:szCs w:val="20"/>
        </w:rPr>
      </w:pPr>
    </w:p>
    <w:p w:rsidRPr="0075060E" w:rsidR="006462D6" w:rsidP="00B3414E" w:rsidRDefault="006462D6" w14:paraId="5D5E7C77" w14:textId="0EB6D266">
      <w:pPr>
        <w:pStyle w:val="NormalWeb"/>
        <w:spacing w:before="0" w:beforeAutospacing="0" w:after="0" w:afterAutospacing="0"/>
        <w:rPr>
          <w:rFonts w:ascii="Arial" w:hAnsi="Arial" w:cs="Arial"/>
          <w:color w:val="FF0000"/>
          <w:sz w:val="20"/>
          <w:szCs w:val="20"/>
        </w:rPr>
      </w:pPr>
      <w:r>
        <w:rPr>
          <w:rFonts w:ascii="Arial" w:hAnsi="Arial" w:cs="Arial"/>
          <w:color w:val="FF0000"/>
          <w:sz w:val="20"/>
          <w:szCs w:val="20"/>
        </w:rPr>
        <w:t>PLEASE DO NOT ADD ANY FURTHER ENCRYPTION OR PASSWORD PROTECTION.</w:t>
      </w:r>
    </w:p>
    <w:p w:rsidRPr="0075060E" w:rsidR="00B3414E" w:rsidP="00B3414E" w:rsidRDefault="00B3414E" w14:paraId="4034D744" w14:textId="77777777">
      <w:pPr>
        <w:pStyle w:val="NormalWeb"/>
        <w:spacing w:before="0" w:beforeAutospacing="0" w:after="0" w:afterAutospacing="0"/>
        <w:rPr>
          <w:rFonts w:ascii="Arial" w:hAnsi="Arial" w:cs="Arial"/>
          <w:color w:val="FF0000"/>
          <w:sz w:val="20"/>
          <w:szCs w:val="20"/>
        </w:rPr>
      </w:pPr>
      <w:r w:rsidRPr="0075060E">
        <w:rPr>
          <w:rFonts w:ascii="Arial" w:hAnsi="Arial" w:cs="Arial"/>
          <w:color w:val="FF0000"/>
          <w:sz w:val="20"/>
          <w:szCs w:val="20"/>
        </w:rPr>
        <w:t> </w:t>
      </w:r>
    </w:p>
    <w:p w:rsidRPr="0075060E" w:rsidR="00B3414E" w:rsidP="00B3414E" w:rsidRDefault="00B3414E" w14:paraId="310F0FDF" w14:textId="70DB3930">
      <w:pPr>
        <w:pStyle w:val="NormalWeb"/>
        <w:spacing w:before="0" w:beforeAutospacing="0" w:after="0" w:afterAutospacing="0"/>
        <w:rPr>
          <w:rFonts w:ascii="Arial" w:hAnsi="Arial" w:cs="Arial"/>
          <w:color w:val="FF0000"/>
          <w:sz w:val="20"/>
          <w:szCs w:val="20"/>
        </w:rPr>
      </w:pPr>
      <w:r w:rsidRPr="0075060E">
        <w:rPr>
          <w:rFonts w:ascii="Arial" w:hAnsi="Arial" w:cs="Arial"/>
          <w:color w:val="FF0000"/>
          <w:sz w:val="20"/>
          <w:szCs w:val="20"/>
        </w:rPr>
        <w:t xml:space="preserve">It is your responsibility to send the information to SCC securely.  Failure to do so could result in a data breach which your setting will be responsible for. </w:t>
      </w:r>
    </w:p>
    <w:p w:rsidR="00B3414E" w:rsidP="00B3414E" w:rsidRDefault="00B3414E" w14:paraId="29E0A4E5" w14:textId="1FFFF700">
      <w:pPr>
        <w:pStyle w:val="NormalWeb"/>
        <w:spacing w:before="0" w:beforeAutospacing="0" w:after="0" w:afterAutospacing="0"/>
        <w:rPr>
          <w:rFonts w:ascii="Arial" w:hAnsi="Arial" w:cs="Arial"/>
          <w:color w:val="FF0000"/>
          <w:sz w:val="20"/>
          <w:szCs w:val="20"/>
        </w:rPr>
      </w:pPr>
      <w:r w:rsidRPr="0075060E">
        <w:rPr>
          <w:rFonts w:ascii="Arial" w:hAnsi="Arial" w:cs="Arial"/>
          <w:color w:val="FF0000"/>
          <w:sz w:val="20"/>
          <w:szCs w:val="20"/>
        </w:rPr>
        <w:t>Please securely send your HNF spreadsheet</w:t>
      </w:r>
      <w:r w:rsidR="00CA1116">
        <w:rPr>
          <w:rFonts w:ascii="Arial" w:hAnsi="Arial" w:cs="Arial"/>
          <w:color w:val="FF0000"/>
          <w:sz w:val="20"/>
          <w:szCs w:val="20"/>
        </w:rPr>
        <w:t>s</w:t>
      </w:r>
      <w:r w:rsidR="003E4D2C">
        <w:rPr>
          <w:rFonts w:ascii="Arial" w:hAnsi="Arial" w:cs="Arial"/>
          <w:color w:val="FF0000"/>
          <w:sz w:val="20"/>
          <w:szCs w:val="20"/>
        </w:rPr>
        <w:t xml:space="preserve"> and evidence</w:t>
      </w:r>
      <w:r w:rsidRPr="0075060E">
        <w:rPr>
          <w:rFonts w:ascii="Arial" w:hAnsi="Arial" w:cs="Arial"/>
          <w:color w:val="FF0000"/>
          <w:sz w:val="20"/>
          <w:szCs w:val="20"/>
        </w:rPr>
        <w:t xml:space="preserve"> to </w:t>
      </w:r>
      <w:hyperlink w:history="1" r:id="rId10">
        <w:r w:rsidRPr="00F87C6F" w:rsidR="00E60242">
          <w:rPr>
            <w:rStyle w:val="Hyperlink"/>
            <w:rFonts w:ascii="Arial" w:hAnsi="Arial" w:cs="Arial"/>
            <w:sz w:val="20"/>
            <w:szCs w:val="20"/>
          </w:rPr>
          <w:t>InclusionFundingHub@suffolk.gov.uk</w:t>
        </w:r>
      </w:hyperlink>
      <w:r w:rsidRPr="00E6763C">
        <w:rPr>
          <w:rFonts w:ascii="Arial" w:hAnsi="Arial" w:cs="Arial"/>
          <w:color w:val="2E74B5" w:themeColor="accent5" w:themeShade="BF"/>
          <w:sz w:val="20"/>
          <w:szCs w:val="20"/>
        </w:rPr>
        <w:t xml:space="preserve"> </w:t>
      </w:r>
      <w:r w:rsidRPr="0075060E">
        <w:rPr>
          <w:rFonts w:ascii="Arial" w:hAnsi="Arial" w:cs="Arial"/>
          <w:color w:val="FF0000"/>
          <w:sz w:val="20"/>
          <w:szCs w:val="20"/>
        </w:rPr>
        <w:t>and ensure you use the subject heading "HNF Moderation" to return your information</w:t>
      </w:r>
      <w:r w:rsidR="0007034C">
        <w:rPr>
          <w:rFonts w:ascii="Arial" w:hAnsi="Arial" w:cs="Arial"/>
          <w:color w:val="FF0000"/>
          <w:sz w:val="20"/>
          <w:szCs w:val="20"/>
        </w:rPr>
        <w:t>,</w:t>
      </w:r>
      <w:r w:rsidRPr="0075060E">
        <w:rPr>
          <w:rFonts w:ascii="Arial" w:hAnsi="Arial" w:cs="Arial"/>
          <w:color w:val="FF0000"/>
          <w:sz w:val="20"/>
          <w:szCs w:val="20"/>
        </w:rPr>
        <w:t xml:space="preserve"> so it can be easily identified.</w:t>
      </w:r>
    </w:p>
    <w:p w:rsidRPr="009D63DA" w:rsidR="0075060E" w:rsidP="00B3414E" w:rsidRDefault="00C4081F" w14:paraId="70E63574" w14:textId="51E259D6">
      <w:pPr>
        <w:pStyle w:val="NormalWeb"/>
        <w:spacing w:before="0" w:beforeAutospacing="0" w:after="0" w:afterAutospacing="0"/>
        <w:rPr>
          <w:rFonts w:ascii="Arial" w:hAnsi="Arial" w:cs="Arial"/>
          <w:color w:val="FF0000"/>
          <w:sz w:val="20"/>
          <w:szCs w:val="20"/>
        </w:rPr>
      </w:pPr>
      <w:r>
        <w:rPr>
          <w:rFonts w:ascii="Arial" w:hAnsi="Arial" w:cs="Arial"/>
          <w:color w:val="FF0000"/>
          <w:sz w:val="20"/>
          <w:szCs w:val="20"/>
        </w:rPr>
        <w:t xml:space="preserve">By using this system, you do not need to apply any further encryption or password protection to your document(s).  </w:t>
      </w:r>
    </w:p>
    <w:p w:rsidR="004A2CD8" w:rsidP="00467C05" w:rsidRDefault="00255E02" w14:paraId="1A49AB2A" w14:textId="1C2CA33F">
      <w:pPr>
        <w:spacing w:after="0"/>
        <w:ind w:left="720"/>
        <w:rPr>
          <w:rFonts w:ascii="Arial" w:hAnsi="Arial" w:cs="Arial"/>
          <w:sz w:val="20"/>
          <w:szCs w:val="20"/>
        </w:rPr>
      </w:pPr>
      <w:r w:rsidRPr="0075060E">
        <w:rPr>
          <w:rFonts w:ascii="Arial" w:hAnsi="Arial" w:cs="Arial"/>
          <w:sz w:val="20"/>
          <w:szCs w:val="20"/>
        </w:rPr>
        <w:t xml:space="preserve">If you are still unsure, it is better to get in touch with us and ask first before sending any data via email. </w:t>
      </w:r>
    </w:p>
    <w:p w:rsidR="00A06E4F" w:rsidP="0034217B" w:rsidRDefault="00255E02" w14:paraId="7A71D59C" w14:textId="0A4D7DC5">
      <w:pPr>
        <w:ind w:firstLine="720"/>
        <w:rPr>
          <w:rFonts w:ascii="Arial" w:hAnsi="Arial" w:cs="Arial"/>
          <w:b/>
          <w:bCs/>
          <w:sz w:val="20"/>
          <w:szCs w:val="20"/>
        </w:rPr>
      </w:pPr>
      <w:r w:rsidRPr="00536683">
        <w:rPr>
          <w:rFonts w:ascii="Arial" w:hAnsi="Arial" w:cs="Arial"/>
          <w:b/>
          <w:bCs/>
          <w:sz w:val="20"/>
          <w:szCs w:val="20"/>
        </w:rPr>
        <w:t>Please ensure that you mark the email subject as “HNF Moderation”.</w:t>
      </w:r>
    </w:p>
    <w:p w:rsidRPr="00536683" w:rsidR="00536683" w:rsidP="0034217B" w:rsidRDefault="00536683" w14:paraId="7970D3E7" w14:textId="77777777">
      <w:pPr>
        <w:ind w:firstLine="720"/>
        <w:rPr>
          <w:rFonts w:ascii="Arial" w:hAnsi="Arial" w:cs="Arial"/>
          <w:b/>
          <w:bCs/>
          <w:sz w:val="20"/>
          <w:szCs w:val="20"/>
        </w:rPr>
      </w:pPr>
    </w:p>
    <w:p w:rsidRPr="00536683" w:rsidR="005037AE" w:rsidP="00536683" w:rsidRDefault="00536683" w14:paraId="59DE9C92" w14:textId="68CBDD4A">
      <w:pPr>
        <w:rPr>
          <w:rFonts w:ascii="Arial" w:hAnsi="Arial" w:cs="Arial"/>
          <w:sz w:val="20"/>
          <w:szCs w:val="20"/>
        </w:rPr>
      </w:pPr>
      <w:r w:rsidRPr="00536683">
        <w:rPr>
          <w:rFonts w:ascii="Arial" w:hAnsi="Arial" w:cs="Arial"/>
          <w:sz w:val="20"/>
          <w:szCs w:val="20"/>
        </w:rPr>
        <w:t xml:space="preserve">The plan is to extend the Perspective Lite system to special schools </w:t>
      </w:r>
      <w:r>
        <w:rPr>
          <w:rFonts w:ascii="Arial" w:hAnsi="Arial" w:cs="Arial"/>
          <w:sz w:val="20"/>
          <w:szCs w:val="20"/>
        </w:rPr>
        <w:t xml:space="preserve">in the </w:t>
      </w:r>
      <w:r w:rsidRPr="00536683">
        <w:rPr>
          <w:rFonts w:ascii="Arial" w:hAnsi="Arial" w:cs="Arial"/>
          <w:sz w:val="20"/>
          <w:szCs w:val="20"/>
        </w:rPr>
        <w:t>next academic year</w:t>
      </w:r>
      <w:r>
        <w:rPr>
          <w:rFonts w:ascii="Arial" w:hAnsi="Arial" w:cs="Arial"/>
          <w:sz w:val="20"/>
          <w:szCs w:val="20"/>
        </w:rPr>
        <w:t xml:space="preserve"> and we are awaiting further guidance as to whether it is a system that can be extended to FE settings.  All out of county settings will </w:t>
      </w:r>
      <w:r w:rsidR="00CD3DF5">
        <w:rPr>
          <w:rFonts w:ascii="Arial" w:hAnsi="Arial" w:cs="Arial"/>
          <w:sz w:val="20"/>
          <w:szCs w:val="20"/>
        </w:rPr>
        <w:t>continue to use the email system until further notice.</w:t>
      </w:r>
    </w:p>
    <w:p w:rsidR="005037AE" w:rsidP="0034217B" w:rsidRDefault="005037AE" w14:paraId="6E64B47D" w14:textId="77777777">
      <w:pPr>
        <w:ind w:firstLine="720"/>
        <w:rPr>
          <w:rFonts w:ascii="Arial" w:hAnsi="Arial" w:cs="Arial"/>
          <w:b/>
          <w:bCs/>
          <w:sz w:val="20"/>
          <w:szCs w:val="20"/>
        </w:rPr>
      </w:pPr>
    </w:p>
    <w:p w:rsidRPr="00255E02" w:rsidR="00255E02" w:rsidP="00255E02" w:rsidRDefault="00255E02" w14:paraId="71D184BC" w14:textId="21EF3717">
      <w:pPr>
        <w:pStyle w:val="ListParagraph"/>
        <w:numPr>
          <w:ilvl w:val="0"/>
          <w:numId w:val="1"/>
        </w:numPr>
        <w:rPr>
          <w:rFonts w:ascii="Arial" w:hAnsi="Arial" w:cs="Arial"/>
          <w:b/>
          <w:bCs/>
          <w:sz w:val="24"/>
          <w:szCs w:val="24"/>
        </w:rPr>
      </w:pPr>
      <w:r>
        <w:rPr>
          <w:rFonts w:ascii="Arial" w:hAnsi="Arial" w:cs="Arial"/>
          <w:b/>
          <w:bCs/>
          <w:sz w:val="24"/>
          <w:szCs w:val="24"/>
        </w:rPr>
        <w:t>How will I know that my data has been received?</w:t>
      </w:r>
    </w:p>
    <w:p w:rsidR="005424DF" w:rsidP="00255E02" w:rsidRDefault="005424DF" w14:paraId="6914FCC3" w14:textId="4D9042A0">
      <w:pPr>
        <w:pStyle w:val="ListParagraph"/>
        <w:rPr>
          <w:rFonts w:ascii="Arial" w:hAnsi="Arial" w:cs="Arial"/>
          <w:sz w:val="20"/>
          <w:szCs w:val="20"/>
        </w:rPr>
      </w:pPr>
      <w:r>
        <w:rPr>
          <w:rFonts w:ascii="Arial" w:hAnsi="Arial" w:cs="Arial"/>
          <w:sz w:val="20"/>
          <w:szCs w:val="20"/>
        </w:rPr>
        <w:t xml:space="preserve">When you have uploaded a spreadsheet or evidence form(s) to Perspective Lite, you will be able to see </w:t>
      </w:r>
      <w:r w:rsidR="00582707">
        <w:rPr>
          <w:rFonts w:ascii="Arial" w:hAnsi="Arial" w:cs="Arial"/>
          <w:sz w:val="20"/>
          <w:szCs w:val="20"/>
        </w:rPr>
        <w:t>that</w:t>
      </w:r>
      <w:r>
        <w:rPr>
          <w:rFonts w:ascii="Arial" w:hAnsi="Arial" w:cs="Arial"/>
          <w:sz w:val="20"/>
          <w:szCs w:val="20"/>
        </w:rPr>
        <w:t xml:space="preserve"> we have </w:t>
      </w:r>
      <w:r w:rsidR="002C3C5C">
        <w:rPr>
          <w:rFonts w:ascii="Arial" w:hAnsi="Arial" w:cs="Arial"/>
          <w:sz w:val="20"/>
          <w:szCs w:val="20"/>
        </w:rPr>
        <w:t>retrieved it</w:t>
      </w:r>
      <w:r w:rsidR="00582707">
        <w:rPr>
          <w:rFonts w:ascii="Arial" w:hAnsi="Arial" w:cs="Arial"/>
          <w:sz w:val="20"/>
          <w:szCs w:val="20"/>
        </w:rPr>
        <w:t>, when you see the Complete message.</w:t>
      </w:r>
    </w:p>
    <w:p w:rsidR="00255E02" w:rsidP="00255E02" w:rsidRDefault="00255E02" w14:paraId="681F88D9" w14:textId="5F3A1BD3">
      <w:pPr>
        <w:pStyle w:val="ListParagraph"/>
        <w:rPr>
          <w:rFonts w:ascii="Arial" w:hAnsi="Arial" w:cs="Arial"/>
          <w:sz w:val="20"/>
          <w:szCs w:val="20"/>
        </w:rPr>
      </w:pPr>
      <w:r>
        <w:rPr>
          <w:rFonts w:ascii="Arial" w:hAnsi="Arial" w:cs="Arial"/>
          <w:sz w:val="20"/>
          <w:szCs w:val="20"/>
        </w:rPr>
        <w:t>When you have sent us a spreadsheet or evidence</w:t>
      </w:r>
      <w:r w:rsidR="00582707">
        <w:rPr>
          <w:rFonts w:ascii="Arial" w:hAnsi="Arial" w:cs="Arial"/>
          <w:sz w:val="20"/>
          <w:szCs w:val="20"/>
        </w:rPr>
        <w:t xml:space="preserve"> form(s) via email</w:t>
      </w:r>
      <w:r>
        <w:rPr>
          <w:rFonts w:ascii="Arial" w:hAnsi="Arial" w:cs="Arial"/>
          <w:sz w:val="20"/>
          <w:szCs w:val="20"/>
        </w:rPr>
        <w:t>, we will acknowledge receipt of your email</w:t>
      </w:r>
      <w:r w:rsidR="002D0943">
        <w:rPr>
          <w:rFonts w:ascii="Arial" w:hAnsi="Arial" w:cs="Arial"/>
          <w:sz w:val="20"/>
          <w:szCs w:val="20"/>
        </w:rPr>
        <w:t xml:space="preserve"> if you request it</w:t>
      </w:r>
      <w:r>
        <w:rPr>
          <w:rFonts w:ascii="Arial" w:hAnsi="Arial" w:cs="Arial"/>
          <w:sz w:val="20"/>
          <w:szCs w:val="20"/>
        </w:rPr>
        <w:t xml:space="preserve">.  </w:t>
      </w:r>
    </w:p>
    <w:p w:rsidR="00255E02" w:rsidP="00255E02" w:rsidRDefault="00255E02" w14:paraId="7EC3DE7E" w14:textId="77777777">
      <w:pPr>
        <w:pStyle w:val="ListParagraph"/>
        <w:rPr>
          <w:rFonts w:ascii="Arial" w:hAnsi="Arial" w:cs="Arial"/>
          <w:sz w:val="20"/>
          <w:szCs w:val="20"/>
        </w:rPr>
      </w:pPr>
    </w:p>
    <w:p w:rsidRPr="00255E02" w:rsidR="00255E02" w:rsidP="00255E02" w:rsidRDefault="00255E02" w14:paraId="71213223" w14:textId="61D4161E">
      <w:pPr>
        <w:pStyle w:val="ListParagraph"/>
        <w:numPr>
          <w:ilvl w:val="0"/>
          <w:numId w:val="1"/>
        </w:numPr>
        <w:rPr>
          <w:rFonts w:ascii="Arial" w:hAnsi="Arial" w:cs="Arial"/>
          <w:sz w:val="20"/>
          <w:szCs w:val="20"/>
        </w:rPr>
      </w:pPr>
      <w:r>
        <w:rPr>
          <w:rFonts w:ascii="Arial" w:hAnsi="Arial" w:cs="Arial"/>
          <w:b/>
          <w:bCs/>
          <w:sz w:val="24"/>
          <w:szCs w:val="24"/>
        </w:rPr>
        <w:t>When does my spreadsheet need to be sent in by?</w:t>
      </w:r>
    </w:p>
    <w:p w:rsidR="00255E02" w:rsidP="00255E02" w:rsidRDefault="00255E02" w14:paraId="20615E28" w14:textId="08457289">
      <w:pPr>
        <w:pStyle w:val="ListParagraph"/>
        <w:rPr>
          <w:rFonts w:ascii="Arial" w:hAnsi="Arial" w:cs="Arial"/>
          <w:sz w:val="20"/>
          <w:szCs w:val="20"/>
        </w:rPr>
      </w:pPr>
      <w:r>
        <w:rPr>
          <w:rFonts w:ascii="Arial" w:hAnsi="Arial" w:cs="Arial"/>
          <w:sz w:val="20"/>
          <w:szCs w:val="20"/>
        </w:rPr>
        <w:t xml:space="preserve">The deadline for </w:t>
      </w:r>
      <w:r w:rsidR="00D070F7">
        <w:rPr>
          <w:rFonts w:ascii="Arial" w:hAnsi="Arial" w:cs="Arial"/>
          <w:sz w:val="20"/>
          <w:szCs w:val="20"/>
        </w:rPr>
        <w:t>spreadsheet submissions is clearly shown on the website and will always be the Wednesday before the half term holiday begin</w:t>
      </w:r>
      <w:r w:rsidR="003A1F26">
        <w:rPr>
          <w:rFonts w:ascii="Arial" w:hAnsi="Arial" w:cs="Arial"/>
          <w:sz w:val="20"/>
          <w:szCs w:val="20"/>
        </w:rPr>
        <w:t xml:space="preserve">s. </w:t>
      </w:r>
      <w:r w:rsidR="0035150A">
        <w:rPr>
          <w:rFonts w:ascii="Arial" w:hAnsi="Arial" w:cs="Arial"/>
          <w:sz w:val="20"/>
          <w:szCs w:val="20"/>
        </w:rPr>
        <w:t xml:space="preserve">This gives you time in the first part of the term to assess your learners and complete the applications for any new learners or learners whose needs have changed.  </w:t>
      </w:r>
    </w:p>
    <w:p w:rsidR="0035150A" w:rsidP="00255E02" w:rsidRDefault="0035150A" w14:paraId="1BAA72BA" w14:textId="750005CF">
      <w:pPr>
        <w:pStyle w:val="ListParagraph"/>
        <w:rPr>
          <w:rFonts w:ascii="Arial" w:hAnsi="Arial" w:cs="Arial"/>
          <w:sz w:val="20"/>
          <w:szCs w:val="20"/>
        </w:rPr>
      </w:pPr>
    </w:p>
    <w:p w:rsidR="0035150A" w:rsidP="0035150A" w:rsidRDefault="0035150A" w14:paraId="1CEBD7E7" w14:textId="494F182B">
      <w:pPr>
        <w:pStyle w:val="ListParagraph"/>
        <w:numPr>
          <w:ilvl w:val="0"/>
          <w:numId w:val="1"/>
        </w:numPr>
        <w:rPr>
          <w:rFonts w:ascii="Arial" w:hAnsi="Arial" w:cs="Arial"/>
          <w:b/>
          <w:bCs/>
          <w:sz w:val="24"/>
          <w:szCs w:val="24"/>
        </w:rPr>
      </w:pPr>
      <w:r>
        <w:rPr>
          <w:rFonts w:ascii="Arial" w:hAnsi="Arial" w:cs="Arial"/>
          <w:b/>
          <w:bCs/>
          <w:sz w:val="24"/>
          <w:szCs w:val="24"/>
        </w:rPr>
        <w:t>What do I need to do next?</w:t>
      </w:r>
    </w:p>
    <w:p w:rsidR="0035150A" w:rsidP="0035150A" w:rsidRDefault="0035150A" w14:paraId="7A5F082D" w14:textId="52CAB058">
      <w:pPr>
        <w:pStyle w:val="ListParagraph"/>
        <w:rPr>
          <w:rFonts w:ascii="Arial" w:hAnsi="Arial" w:cs="Arial"/>
          <w:sz w:val="20"/>
          <w:szCs w:val="20"/>
        </w:rPr>
      </w:pPr>
      <w:r w:rsidRPr="266BF946" w:rsidR="0035150A">
        <w:rPr>
          <w:rFonts w:ascii="Arial" w:hAnsi="Arial" w:cs="Arial"/>
          <w:sz w:val="20"/>
          <w:szCs w:val="20"/>
        </w:rPr>
        <w:t xml:space="preserve">You will need to complete an application form for all new learners or learners requiring a change </w:t>
      </w:r>
      <w:r w:rsidRPr="266BF946" w:rsidR="00F40D07">
        <w:rPr>
          <w:rFonts w:ascii="Arial" w:hAnsi="Arial" w:cs="Arial"/>
          <w:sz w:val="20"/>
          <w:szCs w:val="20"/>
        </w:rPr>
        <w:t>to a higher</w:t>
      </w:r>
      <w:r w:rsidRPr="266BF946" w:rsidR="0035150A">
        <w:rPr>
          <w:rFonts w:ascii="Arial" w:hAnsi="Arial" w:cs="Arial"/>
          <w:sz w:val="20"/>
          <w:szCs w:val="20"/>
        </w:rPr>
        <w:t xml:space="preserve"> band</w:t>
      </w:r>
      <w:r w:rsidRPr="266BF946" w:rsidR="0035150A">
        <w:rPr>
          <w:rFonts w:ascii="Arial" w:hAnsi="Arial" w:cs="Arial"/>
          <w:sz w:val="20"/>
          <w:szCs w:val="20"/>
        </w:rPr>
        <w:t xml:space="preserve">.  </w:t>
      </w:r>
      <w:r w:rsidRPr="266BF946" w:rsidR="0035150A">
        <w:rPr>
          <w:rFonts w:ascii="Arial" w:hAnsi="Arial" w:cs="Arial"/>
          <w:sz w:val="20"/>
          <w:szCs w:val="20"/>
        </w:rPr>
        <w:t xml:space="preserve">Again, there </w:t>
      </w:r>
      <w:r w:rsidRPr="266BF946" w:rsidR="002160D4">
        <w:rPr>
          <w:rFonts w:ascii="Arial" w:hAnsi="Arial" w:cs="Arial"/>
          <w:sz w:val="20"/>
          <w:szCs w:val="20"/>
        </w:rPr>
        <w:t xml:space="preserve">are </w:t>
      </w:r>
      <w:r w:rsidRPr="266BF946" w:rsidR="009F7343">
        <w:rPr>
          <w:rFonts w:ascii="Arial" w:hAnsi="Arial" w:cs="Arial"/>
          <w:sz w:val="20"/>
          <w:szCs w:val="20"/>
        </w:rPr>
        <w:t>example</w:t>
      </w:r>
      <w:r w:rsidRPr="266BF946" w:rsidR="002160D4">
        <w:rPr>
          <w:rFonts w:ascii="Arial" w:hAnsi="Arial" w:cs="Arial"/>
          <w:sz w:val="20"/>
          <w:szCs w:val="20"/>
        </w:rPr>
        <w:t>s</w:t>
      </w:r>
      <w:r w:rsidRPr="266BF946" w:rsidR="009F7343">
        <w:rPr>
          <w:rFonts w:ascii="Arial" w:hAnsi="Arial" w:cs="Arial"/>
          <w:sz w:val="20"/>
          <w:szCs w:val="20"/>
        </w:rPr>
        <w:t xml:space="preserve"> and a</w:t>
      </w:r>
      <w:r w:rsidRPr="266BF946" w:rsidR="0035150A">
        <w:rPr>
          <w:rFonts w:ascii="Arial" w:hAnsi="Arial" w:cs="Arial"/>
          <w:sz w:val="20"/>
          <w:szCs w:val="20"/>
        </w:rPr>
        <w:t xml:space="preserve"> guidance </w:t>
      </w:r>
      <w:r w:rsidRPr="266BF946" w:rsidR="70E5F6AE">
        <w:rPr>
          <w:rFonts w:ascii="Arial" w:hAnsi="Arial" w:cs="Arial"/>
          <w:sz w:val="20"/>
          <w:szCs w:val="20"/>
        </w:rPr>
        <w:t>document</w:t>
      </w:r>
      <w:r w:rsidRPr="266BF946" w:rsidR="0035150A">
        <w:rPr>
          <w:rFonts w:ascii="Arial" w:hAnsi="Arial" w:cs="Arial"/>
          <w:sz w:val="20"/>
          <w:szCs w:val="20"/>
        </w:rPr>
        <w:t xml:space="preserve"> on Suffolk Learning for this – please remember that we do not </w:t>
      </w:r>
      <w:r w:rsidRPr="266BF946" w:rsidR="0035150A">
        <w:rPr>
          <w:rFonts w:ascii="Arial" w:hAnsi="Arial" w:cs="Arial"/>
          <w:sz w:val="20"/>
          <w:szCs w:val="20"/>
        </w:rPr>
        <w:t xml:space="preserve">require to see any other evidence at this point.  If you indicate that a learner has an EHCP and we need to see it, we can access it here.  If you indicate that there are reports and documents that will support the application, we expect you to include the </w:t>
      </w:r>
      <w:r w:rsidRPr="266BF946" w:rsidR="00C63D8C">
        <w:rPr>
          <w:rFonts w:ascii="Arial" w:hAnsi="Arial" w:cs="Arial"/>
          <w:sz w:val="20"/>
          <w:szCs w:val="20"/>
        </w:rPr>
        <w:t xml:space="preserve">key information and </w:t>
      </w:r>
      <w:r w:rsidRPr="266BF946" w:rsidR="0035150A">
        <w:rPr>
          <w:rFonts w:ascii="Arial" w:hAnsi="Arial" w:cs="Arial"/>
          <w:sz w:val="20"/>
          <w:szCs w:val="20"/>
        </w:rPr>
        <w:t>major findings when you describe the needs of the learner.  It is unlikely, but if moderation can only be completed if these documents are available to us, we will make the necessary arrangement with you</w:t>
      </w:r>
      <w:r w:rsidRPr="266BF946" w:rsidR="0003204D">
        <w:rPr>
          <w:rFonts w:ascii="Arial" w:hAnsi="Arial" w:cs="Arial"/>
          <w:sz w:val="20"/>
          <w:szCs w:val="20"/>
        </w:rPr>
        <w:t xml:space="preserve"> to access the</w:t>
      </w:r>
      <w:r w:rsidRPr="266BF946" w:rsidR="00602CE8">
        <w:rPr>
          <w:rFonts w:ascii="Arial" w:hAnsi="Arial" w:cs="Arial"/>
          <w:sz w:val="20"/>
          <w:szCs w:val="20"/>
        </w:rPr>
        <w:t>m.</w:t>
      </w:r>
    </w:p>
    <w:p w:rsidR="00072C2E" w:rsidP="00A54CD5" w:rsidRDefault="00BF7AF6" w14:paraId="74E7BE1A" w14:textId="5D0CF4A9">
      <w:pPr>
        <w:pStyle w:val="ListParagraph"/>
        <w:rPr>
          <w:rFonts w:ascii="Arial" w:hAnsi="Arial" w:cs="Arial"/>
          <w:sz w:val="20"/>
          <w:szCs w:val="20"/>
        </w:rPr>
      </w:pPr>
      <w:r>
        <w:rPr>
          <w:rFonts w:ascii="Arial" w:hAnsi="Arial" w:cs="Arial"/>
          <w:sz w:val="20"/>
          <w:szCs w:val="20"/>
        </w:rPr>
        <w:t xml:space="preserve">The deadline for </w:t>
      </w:r>
      <w:r w:rsidR="003A1F26">
        <w:rPr>
          <w:rFonts w:ascii="Arial" w:hAnsi="Arial" w:cs="Arial"/>
          <w:sz w:val="20"/>
          <w:szCs w:val="20"/>
        </w:rPr>
        <w:t xml:space="preserve">evidence form submissions is clearly shown on the website and will always be the </w:t>
      </w:r>
      <w:r w:rsidR="00587F14">
        <w:rPr>
          <w:rFonts w:ascii="Arial" w:hAnsi="Arial" w:cs="Arial"/>
          <w:sz w:val="20"/>
          <w:szCs w:val="20"/>
        </w:rPr>
        <w:t>Fri</w:t>
      </w:r>
      <w:r w:rsidR="003A1F26">
        <w:rPr>
          <w:rFonts w:ascii="Arial" w:hAnsi="Arial" w:cs="Arial"/>
          <w:sz w:val="20"/>
          <w:szCs w:val="20"/>
        </w:rPr>
        <w:t xml:space="preserve">day </w:t>
      </w:r>
      <w:r w:rsidR="00587F14">
        <w:rPr>
          <w:rFonts w:ascii="Arial" w:hAnsi="Arial" w:cs="Arial"/>
          <w:sz w:val="20"/>
          <w:szCs w:val="20"/>
        </w:rPr>
        <w:t>of the first week back after the half term holiday.</w:t>
      </w:r>
    </w:p>
    <w:p w:rsidR="002160D4" w:rsidP="00A54CD5" w:rsidRDefault="002160D4" w14:paraId="51DA0E49" w14:textId="77777777">
      <w:pPr>
        <w:pStyle w:val="ListParagraph"/>
        <w:rPr>
          <w:rFonts w:ascii="Arial" w:hAnsi="Arial" w:cs="Arial"/>
          <w:sz w:val="20"/>
          <w:szCs w:val="20"/>
        </w:rPr>
      </w:pPr>
    </w:p>
    <w:p w:rsidRPr="00A54CD5" w:rsidR="002160D4" w:rsidP="00A54CD5" w:rsidRDefault="002160D4" w14:paraId="2D293C63" w14:textId="77777777" w14:noSpellErr="1">
      <w:pPr>
        <w:pStyle w:val="ListParagraph"/>
        <w:rPr>
          <w:rFonts w:ascii="Arial" w:hAnsi="Arial" w:cs="Arial"/>
          <w:color w:val="FF0000"/>
          <w:sz w:val="20"/>
          <w:szCs w:val="20"/>
        </w:rPr>
      </w:pPr>
    </w:p>
    <w:p w:rsidR="266BF946" w:rsidP="266BF946" w:rsidRDefault="266BF946" w14:paraId="2E8B3BDB" w14:textId="3C9F033C">
      <w:pPr>
        <w:pStyle w:val="ListParagraph"/>
        <w:rPr>
          <w:rFonts w:ascii="Arial" w:hAnsi="Arial" w:cs="Arial"/>
          <w:color w:val="FF0000"/>
          <w:sz w:val="20"/>
          <w:szCs w:val="20"/>
        </w:rPr>
      </w:pPr>
    </w:p>
    <w:p w:rsidR="00DA1AA9" w:rsidP="0035150A" w:rsidRDefault="00DA1AA9" w14:paraId="32F6E1D3" w14:textId="017F2476">
      <w:pPr>
        <w:pStyle w:val="ListParagraph"/>
        <w:rPr>
          <w:rFonts w:ascii="Arial" w:hAnsi="Arial" w:cs="Arial"/>
          <w:color w:val="FF0000"/>
          <w:sz w:val="20"/>
          <w:szCs w:val="20"/>
        </w:rPr>
      </w:pPr>
    </w:p>
    <w:p w:rsidR="000E39CF" w:rsidP="000E39CF" w:rsidRDefault="000E39CF" w14:paraId="05A684A8" w14:textId="4A5A76AC">
      <w:pPr>
        <w:pStyle w:val="ListParagraph"/>
        <w:numPr>
          <w:ilvl w:val="0"/>
          <w:numId w:val="1"/>
        </w:numPr>
        <w:rPr>
          <w:rFonts w:ascii="Arial" w:hAnsi="Arial" w:cs="Arial"/>
          <w:b/>
          <w:bCs/>
          <w:sz w:val="24"/>
          <w:szCs w:val="24"/>
        </w:rPr>
      </w:pPr>
      <w:r>
        <w:rPr>
          <w:rFonts w:ascii="Arial" w:hAnsi="Arial" w:cs="Arial"/>
          <w:b/>
          <w:bCs/>
          <w:sz w:val="24"/>
          <w:szCs w:val="24"/>
        </w:rPr>
        <w:lastRenderedPageBreak/>
        <w:t xml:space="preserve">What </w:t>
      </w:r>
      <w:r w:rsidR="008D7D74">
        <w:rPr>
          <w:rFonts w:ascii="Arial" w:hAnsi="Arial" w:cs="Arial"/>
          <w:b/>
          <w:bCs/>
          <w:sz w:val="24"/>
          <w:szCs w:val="24"/>
        </w:rPr>
        <w:t>do I need to include in my evidence submission?</w:t>
      </w:r>
    </w:p>
    <w:p w:rsidRPr="007B5FE0" w:rsidR="00DA1AA9" w:rsidP="007B5FE0" w:rsidRDefault="008D7D74" w14:paraId="3BE28ABF" w14:textId="7C977C40">
      <w:pPr>
        <w:pStyle w:val="ListParagraph"/>
        <w:rPr>
          <w:rFonts w:ascii="Arial" w:hAnsi="Arial" w:cs="Arial"/>
          <w:sz w:val="20"/>
          <w:szCs w:val="20"/>
        </w:rPr>
      </w:pPr>
      <w:r w:rsidRPr="0EFBD58B" w:rsidR="008D7D74">
        <w:rPr>
          <w:rFonts w:ascii="Arial" w:hAnsi="Arial" w:cs="Arial"/>
          <w:sz w:val="20"/>
          <w:szCs w:val="20"/>
        </w:rPr>
        <w:t xml:space="preserve">The evidence form itself is </w:t>
      </w:r>
      <w:r w:rsidRPr="0EFBD58B" w:rsidR="008D7D74">
        <w:rPr>
          <w:rFonts w:ascii="Arial" w:hAnsi="Arial" w:cs="Arial"/>
          <w:sz w:val="20"/>
          <w:szCs w:val="20"/>
        </w:rPr>
        <w:t>very clear</w:t>
      </w:r>
      <w:r w:rsidRPr="0EFBD58B" w:rsidR="008D7D74">
        <w:rPr>
          <w:rFonts w:ascii="Arial" w:hAnsi="Arial" w:cs="Arial"/>
          <w:sz w:val="20"/>
          <w:szCs w:val="20"/>
        </w:rPr>
        <w:t xml:space="preserve"> about what you need to include</w:t>
      </w:r>
      <w:r w:rsidRPr="0EFBD58B" w:rsidR="008D7D74">
        <w:rPr>
          <w:rFonts w:ascii="Arial" w:hAnsi="Arial" w:cs="Arial"/>
          <w:sz w:val="20"/>
          <w:szCs w:val="20"/>
        </w:rPr>
        <w:t xml:space="preserve">.  </w:t>
      </w:r>
      <w:r w:rsidRPr="0EFBD58B" w:rsidR="00776E7D">
        <w:rPr>
          <w:rFonts w:ascii="Arial" w:hAnsi="Arial" w:cs="Arial"/>
          <w:sz w:val="20"/>
          <w:szCs w:val="20"/>
        </w:rPr>
        <w:t xml:space="preserve">The </w:t>
      </w:r>
      <w:r w:rsidRPr="0EFBD58B" w:rsidR="005D0E17">
        <w:rPr>
          <w:rFonts w:ascii="Arial" w:hAnsi="Arial" w:cs="Arial"/>
          <w:sz w:val="20"/>
          <w:szCs w:val="20"/>
        </w:rPr>
        <w:t>example</w:t>
      </w:r>
      <w:r w:rsidRPr="0EFBD58B" w:rsidR="00401313">
        <w:rPr>
          <w:rFonts w:ascii="Arial" w:hAnsi="Arial" w:cs="Arial"/>
          <w:sz w:val="20"/>
          <w:szCs w:val="20"/>
        </w:rPr>
        <w:t>s</w:t>
      </w:r>
      <w:r w:rsidRPr="0EFBD58B" w:rsidR="00776E7D">
        <w:rPr>
          <w:rFonts w:ascii="Arial" w:hAnsi="Arial" w:cs="Arial"/>
          <w:sz w:val="20"/>
          <w:szCs w:val="20"/>
        </w:rPr>
        <w:t xml:space="preserve"> and guidance document</w:t>
      </w:r>
      <w:r w:rsidRPr="0EFBD58B" w:rsidR="005D0E17">
        <w:rPr>
          <w:rFonts w:ascii="Arial" w:hAnsi="Arial" w:cs="Arial"/>
          <w:sz w:val="20"/>
          <w:szCs w:val="20"/>
        </w:rPr>
        <w:t xml:space="preserve"> </w:t>
      </w:r>
      <w:r w:rsidRPr="0EFBD58B" w:rsidR="00776E7D">
        <w:rPr>
          <w:rFonts w:ascii="Arial" w:hAnsi="Arial" w:cs="Arial"/>
          <w:sz w:val="20"/>
          <w:szCs w:val="20"/>
        </w:rPr>
        <w:t xml:space="preserve">show </w:t>
      </w:r>
      <w:r w:rsidRPr="0EFBD58B" w:rsidR="005D0E17">
        <w:rPr>
          <w:rFonts w:ascii="Arial" w:hAnsi="Arial" w:cs="Arial"/>
          <w:sz w:val="20"/>
          <w:szCs w:val="20"/>
        </w:rPr>
        <w:t xml:space="preserve">how </w:t>
      </w:r>
      <w:r w:rsidRPr="0EFBD58B" w:rsidR="008C5BAB">
        <w:rPr>
          <w:rFonts w:ascii="Arial" w:hAnsi="Arial" w:cs="Arial"/>
          <w:sz w:val="20"/>
          <w:szCs w:val="20"/>
        </w:rPr>
        <w:t xml:space="preserve">to present your evidence and </w:t>
      </w:r>
      <w:r w:rsidRPr="0EFBD58B" w:rsidR="001675AC">
        <w:rPr>
          <w:rFonts w:ascii="Arial" w:hAnsi="Arial" w:cs="Arial"/>
          <w:sz w:val="20"/>
          <w:szCs w:val="20"/>
        </w:rPr>
        <w:t>it is expected that all sections will be completed</w:t>
      </w:r>
      <w:r w:rsidRPr="0EFBD58B" w:rsidR="001675AC">
        <w:rPr>
          <w:rFonts w:ascii="Arial" w:hAnsi="Arial" w:cs="Arial"/>
          <w:sz w:val="20"/>
          <w:szCs w:val="20"/>
        </w:rPr>
        <w:t xml:space="preserve">.  </w:t>
      </w:r>
      <w:r w:rsidRPr="0EFBD58B" w:rsidR="001675AC">
        <w:rPr>
          <w:rFonts w:ascii="Arial" w:hAnsi="Arial" w:cs="Arial"/>
          <w:sz w:val="20"/>
          <w:szCs w:val="20"/>
        </w:rPr>
        <w:t xml:space="preserve">If a learner is new to your setting and you </w:t>
      </w:r>
      <w:r w:rsidRPr="0EFBD58B" w:rsidR="00760973">
        <w:rPr>
          <w:rFonts w:ascii="Arial" w:hAnsi="Arial" w:cs="Arial"/>
          <w:sz w:val="20"/>
          <w:szCs w:val="20"/>
        </w:rPr>
        <w:t>have not got the evidence to support their needs (assessments/data/</w:t>
      </w:r>
      <w:r w:rsidRPr="0EFBD58B" w:rsidR="00A768BB">
        <w:rPr>
          <w:rFonts w:ascii="Arial" w:hAnsi="Arial" w:cs="Arial"/>
          <w:sz w:val="20"/>
          <w:szCs w:val="20"/>
        </w:rPr>
        <w:t>service involvement etc.)</w:t>
      </w:r>
      <w:r w:rsidRPr="0EFBD58B" w:rsidR="00195E4C">
        <w:rPr>
          <w:rFonts w:ascii="Arial" w:hAnsi="Arial" w:cs="Arial"/>
          <w:sz w:val="20"/>
          <w:szCs w:val="20"/>
        </w:rPr>
        <w:t>,</w:t>
      </w:r>
      <w:r w:rsidRPr="0EFBD58B" w:rsidR="00A768BB">
        <w:rPr>
          <w:rFonts w:ascii="Arial" w:hAnsi="Arial" w:cs="Arial"/>
          <w:sz w:val="20"/>
          <w:szCs w:val="20"/>
        </w:rPr>
        <w:t xml:space="preserve"> then you should consider waiting until you have this information before making an application</w:t>
      </w:r>
      <w:r w:rsidRPr="0EFBD58B" w:rsidR="00A768BB">
        <w:rPr>
          <w:rFonts w:ascii="Arial" w:hAnsi="Arial" w:cs="Arial"/>
          <w:sz w:val="20"/>
          <w:szCs w:val="20"/>
        </w:rPr>
        <w:t xml:space="preserve">.  </w:t>
      </w:r>
      <w:r w:rsidRPr="0EFBD58B" w:rsidR="00552589">
        <w:rPr>
          <w:rFonts w:ascii="Arial" w:hAnsi="Arial" w:cs="Arial"/>
          <w:sz w:val="20"/>
          <w:szCs w:val="20"/>
        </w:rPr>
        <w:t xml:space="preserve">We will not be able to process applications that have not been </w:t>
      </w:r>
      <w:r w:rsidRPr="0EFBD58B" w:rsidR="00DD6482">
        <w:rPr>
          <w:rFonts w:ascii="Arial" w:hAnsi="Arial" w:cs="Arial"/>
          <w:sz w:val="20"/>
          <w:szCs w:val="20"/>
        </w:rPr>
        <w:t xml:space="preserve">fully </w:t>
      </w:r>
      <w:r w:rsidRPr="0EFBD58B" w:rsidR="00552589">
        <w:rPr>
          <w:rFonts w:ascii="Arial" w:hAnsi="Arial" w:cs="Arial"/>
          <w:sz w:val="20"/>
          <w:szCs w:val="20"/>
        </w:rPr>
        <w:t>completed</w:t>
      </w:r>
      <w:r w:rsidRPr="0EFBD58B" w:rsidR="00DD6482">
        <w:rPr>
          <w:rFonts w:ascii="Arial" w:hAnsi="Arial" w:cs="Arial"/>
          <w:sz w:val="20"/>
          <w:szCs w:val="20"/>
        </w:rPr>
        <w:t xml:space="preserve">. </w:t>
      </w:r>
      <w:r w:rsidRPr="0EFBD58B" w:rsidR="002307A8">
        <w:rPr>
          <w:rFonts w:ascii="Arial" w:hAnsi="Arial" w:cs="Arial"/>
          <w:sz w:val="20"/>
          <w:szCs w:val="20"/>
        </w:rPr>
        <w:t xml:space="preserve">Equally, we would not expect </w:t>
      </w:r>
      <w:r w:rsidRPr="0EFBD58B" w:rsidR="009B2C63">
        <w:rPr>
          <w:rFonts w:ascii="Arial" w:hAnsi="Arial" w:cs="Arial"/>
          <w:sz w:val="20"/>
          <w:szCs w:val="20"/>
        </w:rPr>
        <w:t xml:space="preserve">to receive </w:t>
      </w:r>
      <w:r w:rsidRPr="0EFBD58B" w:rsidR="00757A53">
        <w:rPr>
          <w:rFonts w:ascii="Arial" w:hAnsi="Arial" w:cs="Arial"/>
          <w:sz w:val="20"/>
          <w:szCs w:val="20"/>
        </w:rPr>
        <w:t xml:space="preserve">an application </w:t>
      </w:r>
      <w:r w:rsidRPr="0EFBD58B" w:rsidR="006E4206">
        <w:rPr>
          <w:rFonts w:ascii="Arial" w:hAnsi="Arial" w:cs="Arial"/>
          <w:sz w:val="20"/>
          <w:szCs w:val="20"/>
        </w:rPr>
        <w:t xml:space="preserve">above a Band D, </w:t>
      </w:r>
      <w:r w:rsidRPr="0EFBD58B" w:rsidR="00757A53">
        <w:rPr>
          <w:rFonts w:ascii="Arial" w:hAnsi="Arial" w:cs="Arial"/>
          <w:sz w:val="20"/>
          <w:szCs w:val="20"/>
        </w:rPr>
        <w:t xml:space="preserve">for a learner who has </w:t>
      </w:r>
      <w:r w:rsidRPr="0EFBD58B" w:rsidR="009201B8">
        <w:rPr>
          <w:rFonts w:ascii="Arial" w:hAnsi="Arial" w:cs="Arial"/>
          <w:sz w:val="20"/>
          <w:szCs w:val="20"/>
        </w:rPr>
        <w:t xml:space="preserve">not </w:t>
      </w:r>
      <w:r w:rsidRPr="0EFBD58B" w:rsidR="00F11807">
        <w:rPr>
          <w:rFonts w:ascii="Arial" w:hAnsi="Arial" w:cs="Arial"/>
          <w:sz w:val="20"/>
          <w:szCs w:val="20"/>
        </w:rPr>
        <w:t>been referred to</w:t>
      </w:r>
      <w:r w:rsidRPr="0EFBD58B" w:rsidR="009201B8">
        <w:rPr>
          <w:rFonts w:ascii="Arial" w:hAnsi="Arial" w:cs="Arial"/>
          <w:sz w:val="20"/>
          <w:szCs w:val="20"/>
        </w:rPr>
        <w:t xml:space="preserve"> any of the services that are available free of charge through the Local Authority</w:t>
      </w:r>
      <w:r w:rsidRPr="0EFBD58B" w:rsidR="00BC2FBE">
        <w:rPr>
          <w:rFonts w:ascii="Arial" w:hAnsi="Arial" w:cs="Arial"/>
          <w:sz w:val="20"/>
          <w:szCs w:val="20"/>
        </w:rPr>
        <w:t>, where they would be appropriate</w:t>
      </w:r>
      <w:r w:rsidRPr="0EFBD58B" w:rsidR="003C6651">
        <w:rPr>
          <w:rFonts w:ascii="Arial" w:hAnsi="Arial" w:cs="Arial"/>
          <w:sz w:val="20"/>
          <w:szCs w:val="20"/>
        </w:rPr>
        <w:t xml:space="preserve"> in contributing to their provision</w:t>
      </w:r>
      <w:r w:rsidRPr="0EFBD58B" w:rsidR="00733DDD">
        <w:rPr>
          <w:rFonts w:ascii="Arial" w:hAnsi="Arial" w:cs="Arial"/>
          <w:sz w:val="20"/>
          <w:szCs w:val="20"/>
        </w:rPr>
        <w:t xml:space="preserve">, unless you have been met with persistent parental refusal to </w:t>
      </w:r>
      <w:r w:rsidRPr="0EFBD58B" w:rsidR="00D34EAC">
        <w:rPr>
          <w:rFonts w:ascii="Arial" w:hAnsi="Arial" w:cs="Arial"/>
          <w:sz w:val="20"/>
          <w:szCs w:val="20"/>
        </w:rPr>
        <w:t>allow this to happen.</w:t>
      </w:r>
      <w:r w:rsidRPr="0EFBD58B" w:rsidR="000B1A61">
        <w:rPr>
          <w:rFonts w:ascii="Arial" w:hAnsi="Arial" w:cs="Arial"/>
          <w:sz w:val="20"/>
          <w:szCs w:val="20"/>
        </w:rPr>
        <w:t xml:space="preserve"> </w:t>
      </w:r>
      <w:r w:rsidRPr="0EFBD58B" w:rsidR="00D34EAC">
        <w:rPr>
          <w:rFonts w:ascii="Arial" w:hAnsi="Arial" w:cs="Arial"/>
          <w:sz w:val="20"/>
          <w:szCs w:val="20"/>
        </w:rPr>
        <w:t xml:space="preserve">Please refer to the </w:t>
      </w:r>
      <w:r w:rsidRPr="0EFBD58B" w:rsidR="00197017">
        <w:rPr>
          <w:rFonts w:ascii="Arial" w:hAnsi="Arial" w:cs="Arial"/>
          <w:sz w:val="20"/>
          <w:szCs w:val="20"/>
        </w:rPr>
        <w:t>ex</w:t>
      </w:r>
      <w:r w:rsidRPr="0EFBD58B" w:rsidR="002B388E">
        <w:rPr>
          <w:rFonts w:ascii="Arial" w:hAnsi="Arial" w:cs="Arial"/>
          <w:sz w:val="20"/>
          <w:szCs w:val="20"/>
        </w:rPr>
        <w:t>ample</w:t>
      </w:r>
      <w:r w:rsidRPr="0EFBD58B" w:rsidR="00197017">
        <w:rPr>
          <w:rFonts w:ascii="Arial" w:hAnsi="Arial" w:cs="Arial"/>
          <w:sz w:val="20"/>
          <w:szCs w:val="20"/>
        </w:rPr>
        <w:t xml:space="preserve"> evidence form</w:t>
      </w:r>
      <w:r w:rsidRPr="0EFBD58B" w:rsidR="00F0158E">
        <w:rPr>
          <w:rFonts w:ascii="Arial" w:hAnsi="Arial" w:cs="Arial"/>
          <w:sz w:val="20"/>
          <w:szCs w:val="20"/>
        </w:rPr>
        <w:t xml:space="preserve">s and </w:t>
      </w:r>
      <w:r w:rsidRPr="0EFBD58B" w:rsidR="00F0158E">
        <w:rPr>
          <w:rFonts w:ascii="Arial" w:hAnsi="Arial" w:cs="Arial"/>
          <w:sz w:val="20"/>
          <w:szCs w:val="20"/>
        </w:rPr>
        <w:t>the</w:t>
      </w:r>
      <w:r w:rsidRPr="0EFBD58B" w:rsidR="009B626B">
        <w:rPr>
          <w:rFonts w:ascii="Arial" w:hAnsi="Arial" w:cs="Arial"/>
          <w:sz w:val="20"/>
          <w:szCs w:val="20"/>
        </w:rPr>
        <w:t xml:space="preserve"> guidance</w:t>
      </w:r>
      <w:r w:rsidRPr="0EFBD58B" w:rsidR="009B626B">
        <w:rPr>
          <w:rFonts w:ascii="Arial" w:hAnsi="Arial" w:cs="Arial"/>
          <w:sz w:val="20"/>
          <w:szCs w:val="20"/>
        </w:rPr>
        <w:t xml:space="preserve"> document </w:t>
      </w:r>
      <w:r w:rsidRPr="0EFBD58B" w:rsidR="00197017">
        <w:rPr>
          <w:rFonts w:ascii="Arial" w:hAnsi="Arial" w:cs="Arial"/>
          <w:sz w:val="20"/>
          <w:szCs w:val="20"/>
        </w:rPr>
        <w:t xml:space="preserve">available on </w:t>
      </w:r>
      <w:r w:rsidRPr="0EFBD58B" w:rsidR="0045108E">
        <w:rPr>
          <w:rFonts w:ascii="Arial" w:hAnsi="Arial" w:cs="Arial"/>
          <w:sz w:val="20"/>
          <w:szCs w:val="20"/>
        </w:rPr>
        <w:t xml:space="preserve">the </w:t>
      </w:r>
      <w:r w:rsidRPr="0EFBD58B" w:rsidR="00197017">
        <w:rPr>
          <w:rFonts w:ascii="Arial" w:hAnsi="Arial" w:cs="Arial"/>
          <w:sz w:val="20"/>
          <w:szCs w:val="20"/>
        </w:rPr>
        <w:t>Suffolk Learning</w:t>
      </w:r>
      <w:r w:rsidRPr="0EFBD58B" w:rsidR="0045108E">
        <w:rPr>
          <w:rFonts w:ascii="Arial" w:hAnsi="Arial" w:cs="Arial"/>
          <w:sz w:val="20"/>
          <w:szCs w:val="20"/>
        </w:rPr>
        <w:t xml:space="preserve"> website.</w:t>
      </w:r>
    </w:p>
    <w:p w:rsidRPr="0043091D" w:rsidR="0035150A" w:rsidP="0035150A" w:rsidRDefault="0035150A" w14:paraId="16237863" w14:textId="69CE35E5">
      <w:pPr>
        <w:pStyle w:val="ListParagraph"/>
        <w:rPr>
          <w:rFonts w:ascii="Arial" w:hAnsi="Arial" w:cs="Arial"/>
          <w:color w:val="FF0000"/>
          <w:sz w:val="20"/>
          <w:szCs w:val="20"/>
        </w:rPr>
      </w:pPr>
    </w:p>
    <w:p w:rsidR="0035150A" w:rsidP="0035150A" w:rsidRDefault="0035150A" w14:paraId="02F6D3C7" w14:textId="723DAB8F">
      <w:pPr>
        <w:pStyle w:val="ListParagraph"/>
        <w:numPr>
          <w:ilvl w:val="0"/>
          <w:numId w:val="1"/>
        </w:numPr>
        <w:rPr>
          <w:rFonts w:ascii="Arial" w:hAnsi="Arial" w:cs="Arial"/>
          <w:b/>
          <w:bCs/>
          <w:sz w:val="24"/>
          <w:szCs w:val="24"/>
        </w:rPr>
      </w:pPr>
      <w:r>
        <w:rPr>
          <w:rFonts w:ascii="Arial" w:hAnsi="Arial" w:cs="Arial"/>
          <w:b/>
          <w:bCs/>
          <w:sz w:val="24"/>
          <w:szCs w:val="24"/>
        </w:rPr>
        <w:t>How and when will my submissions be moderated?</w:t>
      </w:r>
    </w:p>
    <w:p w:rsidR="00646B54" w:rsidP="00DF6138" w:rsidRDefault="00672496" w14:paraId="0A683C5D" w14:textId="4546E888">
      <w:pPr>
        <w:pStyle w:val="ListParagraph"/>
        <w:rPr>
          <w:rFonts w:ascii="Arial" w:hAnsi="Arial" w:cs="Arial"/>
          <w:sz w:val="20"/>
          <w:szCs w:val="20"/>
        </w:rPr>
      </w:pPr>
      <w:r>
        <w:rPr>
          <w:rFonts w:ascii="Arial" w:hAnsi="Arial" w:cs="Arial"/>
          <w:sz w:val="20"/>
          <w:szCs w:val="20"/>
        </w:rPr>
        <w:t>For mainstream applications w</w:t>
      </w:r>
      <w:r w:rsidR="0035150A">
        <w:rPr>
          <w:rFonts w:ascii="Arial" w:hAnsi="Arial" w:cs="Arial"/>
          <w:sz w:val="20"/>
          <w:szCs w:val="20"/>
        </w:rPr>
        <w:t xml:space="preserve">e have a moderation system that involves a panel of SENDCos and other SEND colleagues.  This is on a much smaller scale to previous moderation processes – mainly because the evidence is electronic and we are restricted by the number of people who can be given access at any one time.  </w:t>
      </w:r>
      <w:r w:rsidR="00C93C31">
        <w:rPr>
          <w:rFonts w:ascii="Arial" w:hAnsi="Arial" w:cs="Arial"/>
          <w:sz w:val="20"/>
          <w:szCs w:val="20"/>
        </w:rPr>
        <w:t>Colleagues from all phases of education join us to carry out moderation and we will be keeping a consistent panel</w:t>
      </w:r>
      <w:r w:rsidR="00D931CA">
        <w:rPr>
          <w:rFonts w:ascii="Arial" w:hAnsi="Arial" w:cs="Arial"/>
          <w:sz w:val="20"/>
          <w:szCs w:val="20"/>
        </w:rPr>
        <w:t xml:space="preserve">, with some </w:t>
      </w:r>
      <w:r w:rsidR="005B2B92">
        <w:rPr>
          <w:rFonts w:ascii="Arial" w:hAnsi="Arial" w:cs="Arial"/>
          <w:sz w:val="20"/>
          <w:szCs w:val="20"/>
        </w:rPr>
        <w:t>opportunities for new colleagues to join us</w:t>
      </w:r>
      <w:r w:rsidR="00C93C31">
        <w:rPr>
          <w:rFonts w:ascii="Arial" w:hAnsi="Arial" w:cs="Arial"/>
          <w:sz w:val="20"/>
          <w:szCs w:val="20"/>
        </w:rPr>
        <w:t xml:space="preserve">.  </w:t>
      </w:r>
      <w:r w:rsidR="005B2B92">
        <w:rPr>
          <w:rFonts w:ascii="Arial" w:hAnsi="Arial" w:cs="Arial"/>
          <w:sz w:val="20"/>
          <w:szCs w:val="20"/>
        </w:rPr>
        <w:t xml:space="preserve">These </w:t>
      </w:r>
      <w:r w:rsidR="00C93C31">
        <w:rPr>
          <w:rFonts w:ascii="Arial" w:hAnsi="Arial" w:cs="Arial"/>
          <w:sz w:val="20"/>
          <w:szCs w:val="20"/>
        </w:rPr>
        <w:t xml:space="preserve">opportunities </w:t>
      </w:r>
      <w:r w:rsidR="00D4141B">
        <w:rPr>
          <w:rFonts w:ascii="Arial" w:hAnsi="Arial" w:cs="Arial"/>
          <w:sz w:val="20"/>
          <w:szCs w:val="20"/>
        </w:rPr>
        <w:t xml:space="preserve">will enable more colleagues to </w:t>
      </w:r>
      <w:r w:rsidR="00C93C31">
        <w:rPr>
          <w:rFonts w:ascii="Arial" w:hAnsi="Arial" w:cs="Arial"/>
          <w:sz w:val="20"/>
          <w:szCs w:val="20"/>
        </w:rPr>
        <w:t xml:space="preserve">gain experience of this very valuable </w:t>
      </w:r>
      <w:r w:rsidR="00310512">
        <w:rPr>
          <w:rFonts w:ascii="Arial" w:hAnsi="Arial" w:cs="Arial"/>
          <w:sz w:val="20"/>
          <w:szCs w:val="20"/>
        </w:rPr>
        <w:t xml:space="preserve">professional development.  </w:t>
      </w:r>
      <w:r w:rsidR="00A145B4">
        <w:rPr>
          <w:rFonts w:ascii="Arial" w:hAnsi="Arial" w:cs="Arial"/>
          <w:sz w:val="20"/>
          <w:szCs w:val="20"/>
        </w:rPr>
        <w:t>Please let us know if you would like to observe the panel</w:t>
      </w:r>
      <w:r w:rsidR="0097537B">
        <w:rPr>
          <w:rFonts w:ascii="Arial" w:hAnsi="Arial" w:cs="Arial"/>
          <w:sz w:val="20"/>
          <w:szCs w:val="20"/>
        </w:rPr>
        <w:t xml:space="preserve">, with a view to being considered as a future moderator. </w:t>
      </w:r>
    </w:p>
    <w:p w:rsidRPr="00DF6138" w:rsidR="0097537B" w:rsidP="00DF6138" w:rsidRDefault="0097537B" w14:paraId="39AB4766" w14:textId="74DE7C84">
      <w:pPr>
        <w:pStyle w:val="ListParagraph"/>
        <w:rPr>
          <w:rFonts w:ascii="Arial" w:hAnsi="Arial" w:cs="Arial"/>
          <w:sz w:val="20"/>
          <w:szCs w:val="20"/>
        </w:rPr>
      </w:pPr>
      <w:r>
        <w:rPr>
          <w:rFonts w:ascii="Arial" w:hAnsi="Arial" w:cs="Arial"/>
          <w:sz w:val="20"/>
          <w:szCs w:val="20"/>
        </w:rPr>
        <w:t>For specialist units, special schools</w:t>
      </w:r>
      <w:r w:rsidR="000B513C">
        <w:rPr>
          <w:rFonts w:ascii="Arial" w:hAnsi="Arial" w:cs="Arial"/>
          <w:sz w:val="20"/>
          <w:szCs w:val="20"/>
        </w:rPr>
        <w:t xml:space="preserve">, </w:t>
      </w:r>
      <w:r>
        <w:rPr>
          <w:rFonts w:ascii="Arial" w:hAnsi="Arial" w:cs="Arial"/>
          <w:sz w:val="20"/>
          <w:szCs w:val="20"/>
        </w:rPr>
        <w:t>FE settings</w:t>
      </w:r>
      <w:r w:rsidR="00CA70C1">
        <w:rPr>
          <w:rFonts w:ascii="Arial" w:hAnsi="Arial" w:cs="Arial"/>
          <w:sz w:val="20"/>
          <w:szCs w:val="20"/>
        </w:rPr>
        <w:t xml:space="preserve"> </w:t>
      </w:r>
      <w:r w:rsidR="000B513C">
        <w:rPr>
          <w:rFonts w:ascii="Arial" w:hAnsi="Arial" w:cs="Arial"/>
          <w:sz w:val="20"/>
          <w:szCs w:val="20"/>
        </w:rPr>
        <w:t xml:space="preserve">and out of county settings, </w:t>
      </w:r>
      <w:r w:rsidR="00CA70C1">
        <w:rPr>
          <w:rFonts w:ascii="Arial" w:hAnsi="Arial" w:cs="Arial"/>
          <w:sz w:val="20"/>
          <w:szCs w:val="20"/>
        </w:rPr>
        <w:t xml:space="preserve">the moderation is carried out by the two Lead Moderators who work for the Local Authority.  </w:t>
      </w:r>
      <w:r w:rsidR="00D177B6">
        <w:rPr>
          <w:rFonts w:ascii="Arial" w:hAnsi="Arial" w:cs="Arial"/>
          <w:sz w:val="20"/>
          <w:szCs w:val="20"/>
        </w:rPr>
        <w:t>Some of our larger special schools and FE settings</w:t>
      </w:r>
      <w:r w:rsidR="00597757">
        <w:rPr>
          <w:rFonts w:ascii="Arial" w:hAnsi="Arial" w:cs="Arial"/>
          <w:sz w:val="20"/>
          <w:szCs w:val="20"/>
        </w:rPr>
        <w:t xml:space="preserve"> may have </w:t>
      </w:r>
      <w:r w:rsidR="000B513C">
        <w:rPr>
          <w:rFonts w:ascii="Arial" w:hAnsi="Arial" w:cs="Arial"/>
          <w:sz w:val="20"/>
          <w:szCs w:val="20"/>
        </w:rPr>
        <w:t xml:space="preserve">multiple </w:t>
      </w:r>
      <w:r w:rsidR="00597757">
        <w:rPr>
          <w:rFonts w:ascii="Arial" w:hAnsi="Arial" w:cs="Arial"/>
          <w:sz w:val="20"/>
          <w:szCs w:val="20"/>
        </w:rPr>
        <w:t xml:space="preserve">applications, especially in the autumn term, </w:t>
      </w:r>
      <w:r w:rsidR="00285FB8">
        <w:rPr>
          <w:rFonts w:ascii="Arial" w:hAnsi="Arial" w:cs="Arial"/>
          <w:sz w:val="20"/>
          <w:szCs w:val="20"/>
        </w:rPr>
        <w:t>so we would carry out moderation from verbal evidence</w:t>
      </w:r>
      <w:r w:rsidR="00CD68AE">
        <w:rPr>
          <w:rFonts w:ascii="Arial" w:hAnsi="Arial" w:cs="Arial"/>
          <w:sz w:val="20"/>
          <w:szCs w:val="20"/>
        </w:rPr>
        <w:t xml:space="preserve"> given </w:t>
      </w:r>
      <w:r w:rsidR="005A3597">
        <w:rPr>
          <w:rFonts w:ascii="Arial" w:hAnsi="Arial" w:cs="Arial"/>
          <w:sz w:val="20"/>
          <w:szCs w:val="20"/>
        </w:rPr>
        <w:t xml:space="preserve">in a Teams meeting.  </w:t>
      </w:r>
    </w:p>
    <w:p w:rsidRPr="0035150A" w:rsidR="00E423D0" w:rsidP="0035150A" w:rsidRDefault="00E423D0" w14:paraId="79F93F29" w14:textId="77777777">
      <w:pPr>
        <w:pStyle w:val="ListParagraph"/>
        <w:rPr>
          <w:rFonts w:ascii="Arial" w:hAnsi="Arial" w:cs="Arial"/>
          <w:sz w:val="20"/>
          <w:szCs w:val="20"/>
        </w:rPr>
      </w:pPr>
    </w:p>
    <w:p w:rsidR="0035150A" w:rsidP="0035150A" w:rsidRDefault="0035150A" w14:paraId="26F67A6B" w14:textId="7CA4947A">
      <w:pPr>
        <w:pStyle w:val="ListParagraph"/>
        <w:numPr>
          <w:ilvl w:val="0"/>
          <w:numId w:val="1"/>
        </w:numPr>
        <w:rPr>
          <w:rFonts w:ascii="Arial" w:hAnsi="Arial" w:cs="Arial"/>
          <w:b/>
          <w:bCs/>
          <w:sz w:val="24"/>
          <w:szCs w:val="24"/>
        </w:rPr>
      </w:pPr>
      <w:r>
        <w:rPr>
          <w:rFonts w:ascii="Arial" w:hAnsi="Arial" w:cs="Arial"/>
          <w:b/>
          <w:bCs/>
          <w:sz w:val="24"/>
          <w:szCs w:val="24"/>
        </w:rPr>
        <w:t>When will I know the outcome of my submissions?</w:t>
      </w:r>
    </w:p>
    <w:p w:rsidRPr="00683BA4" w:rsidR="00E423D0" w:rsidP="008F77F8" w:rsidRDefault="003417DC" w14:paraId="7F556504" w14:textId="1D373C66">
      <w:pPr>
        <w:pStyle w:val="ListParagraph"/>
        <w:rPr>
          <w:rFonts w:ascii="Arial" w:hAnsi="Arial" w:cs="Arial"/>
          <w:sz w:val="20"/>
          <w:szCs w:val="20"/>
        </w:rPr>
      </w:pPr>
      <w:r>
        <w:rPr>
          <w:rFonts w:ascii="Arial" w:hAnsi="Arial" w:cs="Arial"/>
          <w:sz w:val="20"/>
          <w:szCs w:val="20"/>
        </w:rPr>
        <w:t xml:space="preserve">When moderation </w:t>
      </w:r>
      <w:r w:rsidR="008F4CB3">
        <w:rPr>
          <w:rFonts w:ascii="Arial" w:hAnsi="Arial" w:cs="Arial"/>
          <w:sz w:val="20"/>
          <w:szCs w:val="20"/>
        </w:rPr>
        <w:t>has been</w:t>
      </w:r>
      <w:r>
        <w:rPr>
          <w:rFonts w:ascii="Arial" w:hAnsi="Arial" w:cs="Arial"/>
          <w:sz w:val="20"/>
          <w:szCs w:val="20"/>
        </w:rPr>
        <w:t xml:space="preserve"> complete</w:t>
      </w:r>
      <w:r w:rsidR="008F4CB3">
        <w:rPr>
          <w:rFonts w:ascii="Arial" w:hAnsi="Arial" w:cs="Arial"/>
          <w:sz w:val="20"/>
          <w:szCs w:val="20"/>
        </w:rPr>
        <w:t>d</w:t>
      </w:r>
      <w:r>
        <w:rPr>
          <w:rFonts w:ascii="Arial" w:hAnsi="Arial" w:cs="Arial"/>
          <w:sz w:val="20"/>
          <w:szCs w:val="20"/>
        </w:rPr>
        <w:t xml:space="preserve">, we will </w:t>
      </w:r>
      <w:r w:rsidR="00170273">
        <w:rPr>
          <w:rFonts w:ascii="Arial" w:hAnsi="Arial" w:cs="Arial"/>
          <w:sz w:val="20"/>
          <w:szCs w:val="20"/>
        </w:rPr>
        <w:t xml:space="preserve">let you know </w:t>
      </w:r>
      <w:r>
        <w:rPr>
          <w:rFonts w:ascii="Arial" w:hAnsi="Arial" w:cs="Arial"/>
          <w:sz w:val="20"/>
          <w:szCs w:val="20"/>
        </w:rPr>
        <w:t xml:space="preserve">the outcomes of your submissions.  </w:t>
      </w:r>
      <w:r w:rsidR="000E021A">
        <w:rPr>
          <w:rFonts w:ascii="Arial" w:hAnsi="Arial" w:cs="Arial"/>
          <w:sz w:val="20"/>
          <w:szCs w:val="20"/>
        </w:rPr>
        <w:t xml:space="preserve">We expect this to be </w:t>
      </w:r>
      <w:r w:rsidR="00696A9F">
        <w:rPr>
          <w:rFonts w:ascii="Arial" w:hAnsi="Arial" w:cs="Arial"/>
          <w:sz w:val="20"/>
          <w:szCs w:val="20"/>
        </w:rPr>
        <w:t xml:space="preserve">by the end of term </w:t>
      </w:r>
      <w:r w:rsidRPr="00683BA4" w:rsidR="008F77F8">
        <w:rPr>
          <w:rFonts w:ascii="Arial" w:hAnsi="Arial" w:cs="Arial"/>
          <w:sz w:val="20"/>
          <w:szCs w:val="20"/>
        </w:rPr>
        <w:t>and we aim to release the funding</w:t>
      </w:r>
      <w:r w:rsidR="00696A9F">
        <w:rPr>
          <w:rFonts w:ascii="Arial" w:hAnsi="Arial" w:cs="Arial"/>
          <w:sz w:val="20"/>
          <w:szCs w:val="20"/>
        </w:rPr>
        <w:t xml:space="preserve"> in readiness for the new term ahead. (This may vary </w:t>
      </w:r>
      <w:r w:rsidR="00120FDB">
        <w:rPr>
          <w:rFonts w:ascii="Arial" w:hAnsi="Arial" w:cs="Arial"/>
          <w:sz w:val="20"/>
          <w:szCs w:val="20"/>
        </w:rPr>
        <w:t>for the spring term, dependent on when Easter falls.)</w:t>
      </w:r>
      <w:r w:rsidR="00170273">
        <w:rPr>
          <w:rFonts w:ascii="Arial" w:hAnsi="Arial" w:cs="Arial"/>
          <w:sz w:val="20"/>
          <w:szCs w:val="20"/>
        </w:rPr>
        <w:t xml:space="preserve">  For mainstream settings and specialist units, </w:t>
      </w:r>
      <w:r w:rsidR="00DC55DE">
        <w:rPr>
          <w:rFonts w:ascii="Arial" w:hAnsi="Arial" w:cs="Arial"/>
          <w:sz w:val="20"/>
          <w:szCs w:val="20"/>
        </w:rPr>
        <w:t>your moderation outcomes will be on the spreadsheet that we upload onto Perspective Lite</w:t>
      </w:r>
      <w:r w:rsidR="00C23747">
        <w:rPr>
          <w:rFonts w:ascii="Arial" w:hAnsi="Arial" w:cs="Arial"/>
          <w:sz w:val="20"/>
          <w:szCs w:val="20"/>
        </w:rPr>
        <w:t>.  For special schools, FE settings and out of county settings, we will let you know your moderation out</w:t>
      </w:r>
      <w:r w:rsidR="00540C43">
        <w:rPr>
          <w:rFonts w:ascii="Arial" w:hAnsi="Arial" w:cs="Arial"/>
          <w:sz w:val="20"/>
          <w:szCs w:val="20"/>
        </w:rPr>
        <w:t>comes via email.</w:t>
      </w:r>
    </w:p>
    <w:p w:rsidRPr="00AE0CDE" w:rsidR="008F77F8" w:rsidP="008F77F8" w:rsidRDefault="008F77F8" w14:paraId="6ECACBB0" w14:textId="77777777">
      <w:pPr>
        <w:pStyle w:val="ListParagraph"/>
        <w:rPr>
          <w:rFonts w:ascii="Arial" w:hAnsi="Arial" w:cs="Arial"/>
          <w:sz w:val="20"/>
          <w:szCs w:val="20"/>
        </w:rPr>
      </w:pPr>
    </w:p>
    <w:p w:rsidR="0035150A" w:rsidP="0035150A" w:rsidRDefault="00926972" w14:paraId="7C325FE2" w14:textId="53728DF5">
      <w:pPr>
        <w:pStyle w:val="ListParagraph"/>
        <w:numPr>
          <w:ilvl w:val="0"/>
          <w:numId w:val="1"/>
        </w:numPr>
        <w:rPr>
          <w:rFonts w:ascii="Arial" w:hAnsi="Arial" w:cs="Arial"/>
          <w:b/>
          <w:bCs/>
          <w:sz w:val="24"/>
          <w:szCs w:val="24"/>
        </w:rPr>
      </w:pPr>
      <w:r>
        <w:rPr>
          <w:rFonts w:ascii="Arial" w:hAnsi="Arial" w:cs="Arial"/>
          <w:b/>
          <w:bCs/>
          <w:sz w:val="24"/>
          <w:szCs w:val="24"/>
        </w:rPr>
        <w:t xml:space="preserve">What if </w:t>
      </w:r>
      <w:r w:rsidR="005B16CF">
        <w:rPr>
          <w:rFonts w:ascii="Arial" w:hAnsi="Arial" w:cs="Arial"/>
          <w:b/>
          <w:bCs/>
          <w:sz w:val="24"/>
          <w:szCs w:val="24"/>
        </w:rPr>
        <w:t>I want to appeal any decisions made by the moderators?</w:t>
      </w:r>
    </w:p>
    <w:p w:rsidR="005B16CF" w:rsidP="005B16CF" w:rsidRDefault="005B16CF" w14:paraId="6CBCE4D1" w14:textId="6AEFCFDB">
      <w:pPr>
        <w:pStyle w:val="ListParagraph"/>
        <w:rPr>
          <w:rFonts w:ascii="Arial" w:hAnsi="Arial" w:cs="Arial"/>
          <w:sz w:val="20"/>
          <w:szCs w:val="20"/>
        </w:rPr>
      </w:pPr>
      <w:r>
        <w:rPr>
          <w:rFonts w:ascii="Arial" w:hAnsi="Arial" w:cs="Arial"/>
          <w:sz w:val="20"/>
          <w:szCs w:val="20"/>
        </w:rPr>
        <w:t>The</w:t>
      </w:r>
      <w:r w:rsidR="00254C34">
        <w:rPr>
          <w:rFonts w:ascii="Arial" w:hAnsi="Arial" w:cs="Arial"/>
          <w:sz w:val="20"/>
          <w:szCs w:val="20"/>
        </w:rPr>
        <w:t xml:space="preserve">re will be no appeals system </w:t>
      </w:r>
      <w:r w:rsidR="00EE52A7">
        <w:rPr>
          <w:rFonts w:ascii="Arial" w:hAnsi="Arial" w:cs="Arial"/>
          <w:sz w:val="20"/>
          <w:szCs w:val="20"/>
        </w:rPr>
        <w:t>as the moderation p</w:t>
      </w:r>
      <w:r w:rsidR="00540C43">
        <w:rPr>
          <w:rFonts w:ascii="Arial" w:hAnsi="Arial" w:cs="Arial"/>
          <w:sz w:val="20"/>
          <w:szCs w:val="20"/>
        </w:rPr>
        <w:t>rocess</w:t>
      </w:r>
      <w:r w:rsidR="00EE52A7">
        <w:rPr>
          <w:rFonts w:ascii="Arial" w:hAnsi="Arial" w:cs="Arial"/>
          <w:sz w:val="20"/>
          <w:szCs w:val="20"/>
        </w:rPr>
        <w:t xml:space="preserve"> will have already applied at least two layers of quality assurance to</w:t>
      </w:r>
      <w:r w:rsidR="003C4398">
        <w:rPr>
          <w:rFonts w:ascii="Arial" w:hAnsi="Arial" w:cs="Arial"/>
          <w:sz w:val="20"/>
          <w:szCs w:val="20"/>
        </w:rPr>
        <w:t xml:space="preserve"> any bandings that are different from the one requested.  In other words, the appeals system is inbuilt into the moderation system and </w:t>
      </w:r>
      <w:r w:rsidR="00D8204A">
        <w:rPr>
          <w:rFonts w:ascii="Arial" w:hAnsi="Arial" w:cs="Arial"/>
          <w:sz w:val="20"/>
          <w:szCs w:val="20"/>
        </w:rPr>
        <w:t>is carried out on your behalf before a final decision is made.  The second, and sometimes third</w:t>
      </w:r>
      <w:r w:rsidR="007E205E">
        <w:rPr>
          <w:rFonts w:ascii="Arial" w:hAnsi="Arial" w:cs="Arial"/>
          <w:sz w:val="20"/>
          <w:szCs w:val="20"/>
        </w:rPr>
        <w:t xml:space="preserve"> </w:t>
      </w:r>
      <w:r w:rsidR="00D8204A">
        <w:rPr>
          <w:rFonts w:ascii="Arial" w:hAnsi="Arial" w:cs="Arial"/>
          <w:sz w:val="20"/>
          <w:szCs w:val="20"/>
        </w:rPr>
        <w:t xml:space="preserve">layer of quality assurance, is carried out </w:t>
      </w:r>
      <w:r w:rsidR="004E0573">
        <w:rPr>
          <w:rFonts w:ascii="Arial" w:hAnsi="Arial" w:cs="Arial"/>
          <w:sz w:val="20"/>
          <w:szCs w:val="20"/>
        </w:rPr>
        <w:t xml:space="preserve">by </w:t>
      </w:r>
      <w:r w:rsidR="00070A2D">
        <w:rPr>
          <w:rFonts w:ascii="Arial" w:hAnsi="Arial" w:cs="Arial"/>
          <w:sz w:val="20"/>
          <w:szCs w:val="20"/>
        </w:rPr>
        <w:t>colleagues who are working in specialist SEND services and by the colleagues who are leading on HN</w:t>
      </w:r>
      <w:r w:rsidR="0047124B">
        <w:rPr>
          <w:rFonts w:ascii="Arial" w:hAnsi="Arial" w:cs="Arial"/>
          <w:sz w:val="20"/>
          <w:szCs w:val="20"/>
        </w:rPr>
        <w:t>F</w:t>
      </w:r>
      <w:r w:rsidR="00070A2D">
        <w:rPr>
          <w:rFonts w:ascii="Arial" w:hAnsi="Arial" w:cs="Arial"/>
          <w:sz w:val="20"/>
          <w:szCs w:val="20"/>
        </w:rPr>
        <w:t xml:space="preserve"> for the </w:t>
      </w:r>
      <w:r w:rsidR="003A5723">
        <w:rPr>
          <w:rFonts w:ascii="Arial" w:hAnsi="Arial" w:cs="Arial"/>
          <w:sz w:val="20"/>
          <w:szCs w:val="20"/>
        </w:rPr>
        <w:t xml:space="preserve">Local Authority.  If you still feel that a learner’s needs have not been fully recognised, you can enter further evidence </w:t>
      </w:r>
      <w:r w:rsidR="001D3D60">
        <w:rPr>
          <w:rFonts w:ascii="Arial" w:hAnsi="Arial" w:cs="Arial"/>
          <w:sz w:val="20"/>
          <w:szCs w:val="20"/>
        </w:rPr>
        <w:t>next time.</w:t>
      </w:r>
    </w:p>
    <w:p w:rsidRPr="006F40A1" w:rsidR="00ED25BB" w:rsidP="007B3417" w:rsidRDefault="00ED25BB" w14:paraId="49EB74DA" w14:textId="3BD35858">
      <w:pPr>
        <w:pStyle w:val="ListParagraph"/>
        <w:rPr>
          <w:rFonts w:ascii="Arial" w:hAnsi="Arial" w:cs="Arial"/>
          <w:b/>
          <w:bCs/>
          <w:sz w:val="24"/>
          <w:szCs w:val="24"/>
        </w:rPr>
      </w:pPr>
    </w:p>
    <w:p w:rsidRPr="001915C2" w:rsidR="00E8642A" w:rsidP="00E8642A" w:rsidRDefault="00CB11C0" w14:paraId="2515E8B1" w14:textId="7BF2F4C5">
      <w:pPr>
        <w:pStyle w:val="ListParagraph"/>
        <w:numPr>
          <w:ilvl w:val="0"/>
          <w:numId w:val="1"/>
        </w:numPr>
        <w:rPr>
          <w:rFonts w:ascii="Arial" w:hAnsi="Arial" w:cs="Arial"/>
          <w:b/>
          <w:bCs/>
          <w:sz w:val="20"/>
          <w:szCs w:val="20"/>
        </w:rPr>
      </w:pPr>
      <w:r>
        <w:rPr>
          <w:rFonts w:ascii="Arial" w:hAnsi="Arial" w:cs="Arial"/>
          <w:b/>
          <w:bCs/>
          <w:sz w:val="24"/>
          <w:szCs w:val="24"/>
        </w:rPr>
        <w:t xml:space="preserve">How do I </w:t>
      </w:r>
      <w:r w:rsidR="00DA591E">
        <w:rPr>
          <w:rFonts w:ascii="Arial" w:hAnsi="Arial" w:cs="Arial"/>
          <w:b/>
          <w:bCs/>
          <w:sz w:val="24"/>
          <w:szCs w:val="24"/>
        </w:rPr>
        <w:t xml:space="preserve">plan for staffing and resources when the funding </w:t>
      </w:r>
      <w:r w:rsidR="001915C2">
        <w:rPr>
          <w:rFonts w:ascii="Arial" w:hAnsi="Arial" w:cs="Arial"/>
          <w:b/>
          <w:bCs/>
          <w:sz w:val="24"/>
          <w:szCs w:val="24"/>
        </w:rPr>
        <w:t>isn’t available until the end of the term?</w:t>
      </w:r>
    </w:p>
    <w:p w:rsidR="009C672E" w:rsidP="001915C2" w:rsidRDefault="001915C2" w14:paraId="34578449" w14:textId="469FB4E4">
      <w:pPr>
        <w:pStyle w:val="ListParagraph"/>
        <w:rPr>
          <w:rFonts w:ascii="Arial" w:hAnsi="Arial" w:cs="Arial"/>
          <w:sz w:val="20"/>
          <w:szCs w:val="20"/>
        </w:rPr>
      </w:pPr>
      <w:r>
        <w:rPr>
          <w:rFonts w:ascii="Arial" w:hAnsi="Arial" w:cs="Arial"/>
          <w:sz w:val="20"/>
          <w:szCs w:val="20"/>
        </w:rPr>
        <w:t xml:space="preserve">High Needs Funding is top up funding and is just one part of the </w:t>
      </w:r>
      <w:r w:rsidR="003C3DFE">
        <w:rPr>
          <w:rFonts w:ascii="Arial" w:hAnsi="Arial" w:cs="Arial"/>
          <w:sz w:val="20"/>
          <w:szCs w:val="20"/>
        </w:rPr>
        <w:t xml:space="preserve">funding that provides for learners with </w:t>
      </w:r>
      <w:r w:rsidR="00381D80">
        <w:rPr>
          <w:rFonts w:ascii="Arial" w:hAnsi="Arial" w:cs="Arial"/>
          <w:sz w:val="20"/>
          <w:szCs w:val="20"/>
        </w:rPr>
        <w:t>complex SEND.  In any one academic year</w:t>
      </w:r>
      <w:r w:rsidR="004727A3">
        <w:rPr>
          <w:rFonts w:ascii="Arial" w:hAnsi="Arial" w:cs="Arial"/>
          <w:sz w:val="20"/>
          <w:szCs w:val="20"/>
        </w:rPr>
        <w:t xml:space="preserve">, the </w:t>
      </w:r>
      <w:r w:rsidR="001D37D6">
        <w:rPr>
          <w:rFonts w:ascii="Arial" w:hAnsi="Arial" w:cs="Arial"/>
          <w:sz w:val="20"/>
          <w:szCs w:val="20"/>
        </w:rPr>
        <w:t>Element 2</w:t>
      </w:r>
      <w:r w:rsidR="004727A3">
        <w:rPr>
          <w:rFonts w:ascii="Arial" w:hAnsi="Arial" w:cs="Arial"/>
          <w:sz w:val="20"/>
          <w:szCs w:val="20"/>
        </w:rPr>
        <w:t xml:space="preserve"> funding already available in all setting</w:t>
      </w:r>
      <w:r w:rsidR="008F72F7">
        <w:rPr>
          <w:rFonts w:ascii="Arial" w:hAnsi="Arial" w:cs="Arial"/>
          <w:sz w:val="20"/>
          <w:szCs w:val="20"/>
        </w:rPr>
        <w:t>s</w:t>
      </w:r>
      <w:r w:rsidR="004727A3">
        <w:rPr>
          <w:rFonts w:ascii="Arial" w:hAnsi="Arial" w:cs="Arial"/>
          <w:sz w:val="20"/>
          <w:szCs w:val="20"/>
        </w:rPr>
        <w:t xml:space="preserve">, </w:t>
      </w:r>
      <w:r w:rsidR="004E750C">
        <w:rPr>
          <w:rFonts w:ascii="Arial" w:hAnsi="Arial" w:cs="Arial"/>
          <w:sz w:val="20"/>
          <w:szCs w:val="20"/>
        </w:rPr>
        <w:t>will</w:t>
      </w:r>
      <w:r w:rsidR="004727A3">
        <w:rPr>
          <w:rFonts w:ascii="Arial" w:hAnsi="Arial" w:cs="Arial"/>
          <w:sz w:val="20"/>
          <w:szCs w:val="20"/>
        </w:rPr>
        <w:t xml:space="preserve"> cover the first £6,000 of provision.  </w:t>
      </w:r>
      <w:r w:rsidR="00C64DEA">
        <w:rPr>
          <w:rFonts w:ascii="Arial" w:hAnsi="Arial" w:cs="Arial"/>
          <w:sz w:val="20"/>
          <w:szCs w:val="20"/>
        </w:rPr>
        <w:t>In all cases</w:t>
      </w:r>
      <w:r w:rsidR="008153FE">
        <w:rPr>
          <w:rFonts w:ascii="Arial" w:hAnsi="Arial" w:cs="Arial"/>
          <w:sz w:val="20"/>
          <w:szCs w:val="20"/>
        </w:rPr>
        <w:t xml:space="preserve">, this means that the funding for the first part of the </w:t>
      </w:r>
      <w:r w:rsidR="003F33EC">
        <w:rPr>
          <w:rFonts w:ascii="Arial" w:hAnsi="Arial" w:cs="Arial"/>
          <w:sz w:val="20"/>
          <w:szCs w:val="20"/>
        </w:rPr>
        <w:t>Autumn</w:t>
      </w:r>
      <w:r w:rsidR="008153FE">
        <w:rPr>
          <w:rFonts w:ascii="Arial" w:hAnsi="Arial" w:cs="Arial"/>
          <w:sz w:val="20"/>
          <w:szCs w:val="20"/>
        </w:rPr>
        <w:t xml:space="preserve"> term is available</w:t>
      </w:r>
      <w:r w:rsidR="00770C45">
        <w:rPr>
          <w:rFonts w:ascii="Arial" w:hAnsi="Arial" w:cs="Arial"/>
          <w:sz w:val="20"/>
          <w:szCs w:val="20"/>
        </w:rPr>
        <w:t xml:space="preserve"> </w:t>
      </w:r>
      <w:r w:rsidR="00C314C1">
        <w:rPr>
          <w:rFonts w:ascii="Arial" w:hAnsi="Arial" w:cs="Arial"/>
          <w:sz w:val="20"/>
          <w:szCs w:val="20"/>
        </w:rPr>
        <w:t xml:space="preserve">in the main budget and the top up funding will cater for the later stages of the academic year.  The good thing about </w:t>
      </w:r>
      <w:r w:rsidR="003351B4">
        <w:rPr>
          <w:rFonts w:ascii="Arial" w:hAnsi="Arial" w:cs="Arial"/>
          <w:sz w:val="20"/>
          <w:szCs w:val="20"/>
        </w:rPr>
        <w:t xml:space="preserve">this, </w:t>
      </w:r>
      <w:r w:rsidR="00C314C1">
        <w:rPr>
          <w:rFonts w:ascii="Arial" w:hAnsi="Arial" w:cs="Arial"/>
          <w:sz w:val="20"/>
          <w:szCs w:val="20"/>
        </w:rPr>
        <w:t xml:space="preserve">moving forward with </w:t>
      </w:r>
      <w:r w:rsidR="002E665E">
        <w:rPr>
          <w:rFonts w:ascii="Arial" w:hAnsi="Arial" w:cs="Arial"/>
          <w:sz w:val="20"/>
          <w:szCs w:val="20"/>
        </w:rPr>
        <w:t>learners retaining their band, is that financial planning is much easier because their</w:t>
      </w:r>
      <w:r w:rsidR="00F775E9">
        <w:rPr>
          <w:rFonts w:ascii="Arial" w:hAnsi="Arial" w:cs="Arial"/>
          <w:sz w:val="20"/>
          <w:szCs w:val="20"/>
        </w:rPr>
        <w:t xml:space="preserve"> HN</w:t>
      </w:r>
      <w:r w:rsidR="0047124B">
        <w:rPr>
          <w:rFonts w:ascii="Arial" w:hAnsi="Arial" w:cs="Arial"/>
          <w:sz w:val="20"/>
          <w:szCs w:val="20"/>
        </w:rPr>
        <w:t>F</w:t>
      </w:r>
      <w:r w:rsidR="00F775E9">
        <w:rPr>
          <w:rFonts w:ascii="Arial" w:hAnsi="Arial" w:cs="Arial"/>
          <w:sz w:val="20"/>
          <w:szCs w:val="20"/>
        </w:rPr>
        <w:t xml:space="preserve"> is </w:t>
      </w:r>
      <w:r w:rsidR="008E3C7E">
        <w:rPr>
          <w:rFonts w:ascii="Arial" w:hAnsi="Arial" w:cs="Arial"/>
          <w:sz w:val="20"/>
          <w:szCs w:val="20"/>
        </w:rPr>
        <w:t>already known</w:t>
      </w:r>
      <w:r w:rsidR="00AA57B3">
        <w:rPr>
          <w:rFonts w:ascii="Arial" w:hAnsi="Arial" w:cs="Arial"/>
          <w:sz w:val="20"/>
          <w:szCs w:val="20"/>
        </w:rPr>
        <w:t>.</w:t>
      </w:r>
    </w:p>
    <w:p w:rsidR="009C672E" w:rsidP="001915C2" w:rsidRDefault="009C672E" w14:paraId="282B4C08" w14:textId="77777777">
      <w:pPr>
        <w:pStyle w:val="ListParagraph"/>
        <w:rPr>
          <w:rFonts w:ascii="Arial" w:hAnsi="Arial" w:cs="Arial"/>
          <w:sz w:val="20"/>
          <w:szCs w:val="20"/>
        </w:rPr>
      </w:pPr>
    </w:p>
    <w:p w:rsidRPr="00C01213" w:rsidR="001915C2" w:rsidP="009C672E" w:rsidRDefault="009C672E" w14:paraId="32A52845" w14:textId="47F7B596">
      <w:pPr>
        <w:pStyle w:val="ListParagraph"/>
        <w:numPr>
          <w:ilvl w:val="0"/>
          <w:numId w:val="1"/>
        </w:numPr>
        <w:rPr>
          <w:rFonts w:ascii="Arial" w:hAnsi="Arial" w:cs="Arial"/>
          <w:sz w:val="24"/>
          <w:szCs w:val="24"/>
        </w:rPr>
      </w:pPr>
      <w:r>
        <w:rPr>
          <w:rFonts w:ascii="Arial" w:hAnsi="Arial" w:cs="Arial"/>
          <w:b/>
          <w:bCs/>
        </w:rPr>
        <w:lastRenderedPageBreak/>
        <w:t xml:space="preserve"> </w:t>
      </w:r>
      <w:r w:rsidRPr="009C672E">
        <w:rPr>
          <w:rFonts w:ascii="Arial" w:hAnsi="Arial" w:cs="Arial"/>
          <w:b/>
          <w:bCs/>
          <w:sz w:val="24"/>
          <w:szCs w:val="24"/>
        </w:rPr>
        <w:t>How often will</w:t>
      </w:r>
      <w:r w:rsidRPr="009C672E" w:rsidR="002E665E">
        <w:rPr>
          <w:rFonts w:ascii="Arial" w:hAnsi="Arial" w:cs="Arial"/>
          <w:sz w:val="24"/>
          <w:szCs w:val="24"/>
        </w:rPr>
        <w:t xml:space="preserve"> </w:t>
      </w:r>
      <w:r w:rsidRPr="00C01213" w:rsidR="00C01213">
        <w:rPr>
          <w:rFonts w:ascii="Arial" w:hAnsi="Arial" w:cs="Arial"/>
          <w:b/>
          <w:bCs/>
          <w:sz w:val="24"/>
          <w:szCs w:val="24"/>
        </w:rPr>
        <w:t>I be asked to submit a spreadsheet and evidence forms?</w:t>
      </w:r>
    </w:p>
    <w:p w:rsidRPr="008E3C7E" w:rsidR="005037AE" w:rsidP="008E3C7E" w:rsidRDefault="00C01213" w14:paraId="0718E13D" w14:textId="00F24389">
      <w:pPr>
        <w:pStyle w:val="ListParagraph"/>
        <w:rPr>
          <w:rFonts w:ascii="Arial" w:hAnsi="Arial" w:cs="Arial"/>
          <w:sz w:val="20"/>
          <w:szCs w:val="20"/>
        </w:rPr>
      </w:pPr>
      <w:r>
        <w:rPr>
          <w:rFonts w:ascii="Arial" w:hAnsi="Arial" w:cs="Arial"/>
          <w:sz w:val="20"/>
          <w:szCs w:val="20"/>
        </w:rPr>
        <w:t>There will be a termly requirement to submit a spreadsheet, even if you do not want to make any new or amended submissions.  By filling in t</w:t>
      </w:r>
      <w:r w:rsidR="00895DB8">
        <w:rPr>
          <w:rFonts w:ascii="Arial" w:hAnsi="Arial" w:cs="Arial"/>
          <w:sz w:val="20"/>
          <w:szCs w:val="20"/>
        </w:rPr>
        <w:t>he first tab on the spreadsheet each term, you are confirming that learners are still attending your setting</w:t>
      </w:r>
      <w:r w:rsidR="008E3C7E">
        <w:rPr>
          <w:rFonts w:ascii="Arial" w:hAnsi="Arial" w:cs="Arial"/>
          <w:sz w:val="20"/>
          <w:szCs w:val="20"/>
        </w:rPr>
        <w:t xml:space="preserve">, their band remains appropriate </w:t>
      </w:r>
      <w:r w:rsidR="00895DB8">
        <w:rPr>
          <w:rFonts w:ascii="Arial" w:hAnsi="Arial" w:cs="Arial"/>
          <w:sz w:val="20"/>
          <w:szCs w:val="20"/>
        </w:rPr>
        <w:t xml:space="preserve">and you are </w:t>
      </w:r>
      <w:r w:rsidR="008E3C7E">
        <w:rPr>
          <w:rFonts w:ascii="Arial" w:hAnsi="Arial" w:cs="Arial"/>
          <w:sz w:val="20"/>
          <w:szCs w:val="20"/>
        </w:rPr>
        <w:t xml:space="preserve">requesting that </w:t>
      </w:r>
      <w:r w:rsidR="00895DB8">
        <w:rPr>
          <w:rFonts w:ascii="Arial" w:hAnsi="Arial" w:cs="Arial"/>
          <w:sz w:val="20"/>
          <w:szCs w:val="20"/>
        </w:rPr>
        <w:t xml:space="preserve">their funding </w:t>
      </w:r>
      <w:r w:rsidR="008E3C7E">
        <w:rPr>
          <w:rFonts w:ascii="Arial" w:hAnsi="Arial" w:cs="Arial"/>
          <w:sz w:val="20"/>
          <w:szCs w:val="20"/>
        </w:rPr>
        <w:t xml:space="preserve">is paid </w:t>
      </w:r>
      <w:r w:rsidR="00895DB8">
        <w:rPr>
          <w:rFonts w:ascii="Arial" w:hAnsi="Arial" w:cs="Arial"/>
          <w:sz w:val="20"/>
          <w:szCs w:val="20"/>
        </w:rPr>
        <w:t xml:space="preserve">for another term.  </w:t>
      </w:r>
      <w:r w:rsidR="00A50A1C">
        <w:rPr>
          <w:rFonts w:ascii="Arial" w:hAnsi="Arial" w:cs="Arial"/>
          <w:sz w:val="20"/>
          <w:szCs w:val="20"/>
        </w:rPr>
        <w:t xml:space="preserve">If you do have any new or amended submissions, you will be asked for evidence a few weeks </w:t>
      </w:r>
      <w:r w:rsidR="00507A69">
        <w:rPr>
          <w:rFonts w:ascii="Arial" w:hAnsi="Arial" w:cs="Arial"/>
          <w:sz w:val="20"/>
          <w:szCs w:val="20"/>
        </w:rPr>
        <w:t xml:space="preserve">after the spreadsheet has been sent in.  This will be a termly exercise for as long as the current </w:t>
      </w:r>
      <w:r w:rsidR="0031353E">
        <w:rPr>
          <w:rFonts w:ascii="Arial" w:hAnsi="Arial" w:cs="Arial"/>
          <w:sz w:val="20"/>
          <w:szCs w:val="20"/>
        </w:rPr>
        <w:t>systems apply.</w:t>
      </w:r>
    </w:p>
    <w:p w:rsidR="005037AE" w:rsidP="00C01213" w:rsidRDefault="005037AE" w14:paraId="7FDD804C" w14:textId="77777777">
      <w:pPr>
        <w:pStyle w:val="ListParagraph"/>
        <w:rPr>
          <w:rFonts w:ascii="Arial" w:hAnsi="Arial" w:cs="Arial"/>
          <w:sz w:val="20"/>
          <w:szCs w:val="20"/>
        </w:rPr>
      </w:pPr>
    </w:p>
    <w:p w:rsidR="0031353E" w:rsidP="0031353E" w:rsidRDefault="0031353E" w14:paraId="205CF3B0" w14:textId="16E57DE7">
      <w:pPr>
        <w:pStyle w:val="ListParagraph"/>
        <w:numPr>
          <w:ilvl w:val="0"/>
          <w:numId w:val="1"/>
        </w:numPr>
        <w:rPr>
          <w:rFonts w:ascii="Arial" w:hAnsi="Arial" w:cs="Arial"/>
          <w:b w:val="1"/>
          <w:bCs w:val="1"/>
          <w:sz w:val="24"/>
          <w:szCs w:val="24"/>
        </w:rPr>
      </w:pPr>
      <w:r w:rsidRPr="266BF946" w:rsidR="0031353E">
        <w:rPr>
          <w:rFonts w:ascii="Arial" w:hAnsi="Arial" w:cs="Arial"/>
          <w:b w:val="1"/>
          <w:bCs w:val="1"/>
          <w:sz w:val="24"/>
          <w:szCs w:val="24"/>
        </w:rPr>
        <w:t>What happens if a learner</w:t>
      </w:r>
      <w:r w:rsidRPr="266BF946" w:rsidR="726F289D">
        <w:rPr>
          <w:rFonts w:ascii="Arial" w:hAnsi="Arial" w:cs="Arial"/>
          <w:b w:val="1"/>
          <w:bCs w:val="1"/>
          <w:sz w:val="24"/>
          <w:szCs w:val="24"/>
        </w:rPr>
        <w:t xml:space="preserve"> with a band</w:t>
      </w:r>
      <w:r w:rsidRPr="266BF946" w:rsidR="0031353E">
        <w:rPr>
          <w:rFonts w:ascii="Arial" w:hAnsi="Arial" w:cs="Arial"/>
          <w:b w:val="1"/>
          <w:bCs w:val="1"/>
          <w:sz w:val="24"/>
          <w:szCs w:val="24"/>
        </w:rPr>
        <w:t xml:space="preserve"> arrives in my setting</w:t>
      </w:r>
      <w:r w:rsidRPr="266BF946" w:rsidR="00200C22">
        <w:rPr>
          <w:rFonts w:ascii="Arial" w:hAnsi="Arial" w:cs="Arial"/>
          <w:b w:val="1"/>
          <w:bCs w:val="1"/>
          <w:sz w:val="24"/>
          <w:szCs w:val="24"/>
        </w:rPr>
        <w:t xml:space="preserve"> after the deadline has passed and the funding has gone to </w:t>
      </w:r>
      <w:r w:rsidRPr="266BF946" w:rsidR="00200C22">
        <w:rPr>
          <w:rFonts w:ascii="Arial" w:hAnsi="Arial" w:cs="Arial"/>
          <w:b w:val="1"/>
          <w:bCs w:val="1"/>
          <w:sz w:val="24"/>
          <w:szCs w:val="24"/>
        </w:rPr>
        <w:t>a previous</w:t>
      </w:r>
      <w:r w:rsidRPr="266BF946" w:rsidR="00200C22">
        <w:rPr>
          <w:rFonts w:ascii="Arial" w:hAnsi="Arial" w:cs="Arial"/>
          <w:b w:val="1"/>
          <w:bCs w:val="1"/>
          <w:sz w:val="24"/>
          <w:szCs w:val="24"/>
        </w:rPr>
        <w:t xml:space="preserve"> setting?</w:t>
      </w:r>
    </w:p>
    <w:p w:rsidR="00200C22" w:rsidP="00200C22" w:rsidRDefault="00200C22" w14:paraId="04E2AA1D" w14:textId="435FC299">
      <w:pPr>
        <w:pStyle w:val="ListParagraph"/>
        <w:rPr>
          <w:rFonts w:ascii="Arial" w:hAnsi="Arial" w:cs="Arial"/>
          <w:sz w:val="20"/>
          <w:szCs w:val="20"/>
        </w:rPr>
      </w:pPr>
      <w:r>
        <w:rPr>
          <w:rFonts w:ascii="Arial" w:hAnsi="Arial" w:cs="Arial"/>
          <w:sz w:val="20"/>
          <w:szCs w:val="20"/>
        </w:rPr>
        <w:t xml:space="preserve">The first thing to do is to ascertain, from the previous setting if possible, what that learner’s allocated band is.  </w:t>
      </w:r>
      <w:r w:rsidR="00C73FD2">
        <w:rPr>
          <w:rFonts w:ascii="Arial" w:hAnsi="Arial" w:cs="Arial"/>
          <w:sz w:val="20"/>
          <w:szCs w:val="20"/>
        </w:rPr>
        <w:t xml:space="preserve">We cannot carry out any </w:t>
      </w:r>
      <w:r w:rsidR="005F2287">
        <w:rPr>
          <w:rFonts w:ascii="Arial" w:hAnsi="Arial" w:cs="Arial"/>
          <w:sz w:val="20"/>
          <w:szCs w:val="20"/>
        </w:rPr>
        <w:t xml:space="preserve">financial </w:t>
      </w:r>
      <w:r w:rsidR="00C73FD2">
        <w:rPr>
          <w:rFonts w:ascii="Arial" w:hAnsi="Arial" w:cs="Arial"/>
          <w:sz w:val="20"/>
          <w:szCs w:val="20"/>
        </w:rPr>
        <w:t>recoupment within a term</w:t>
      </w:r>
      <w:r w:rsidR="005F2287">
        <w:rPr>
          <w:rFonts w:ascii="Arial" w:hAnsi="Arial" w:cs="Arial"/>
          <w:sz w:val="20"/>
          <w:szCs w:val="20"/>
        </w:rPr>
        <w:t>,</w:t>
      </w:r>
      <w:r w:rsidR="00C73FD2">
        <w:rPr>
          <w:rFonts w:ascii="Arial" w:hAnsi="Arial" w:cs="Arial"/>
          <w:sz w:val="20"/>
          <w:szCs w:val="20"/>
        </w:rPr>
        <w:t xml:space="preserve"> </w:t>
      </w:r>
      <w:r w:rsidR="00577973">
        <w:rPr>
          <w:rFonts w:ascii="Arial" w:hAnsi="Arial" w:cs="Arial"/>
          <w:sz w:val="20"/>
          <w:szCs w:val="20"/>
        </w:rPr>
        <w:t>s</w:t>
      </w:r>
      <w:r w:rsidR="00C73FD2">
        <w:rPr>
          <w:rFonts w:ascii="Arial" w:hAnsi="Arial" w:cs="Arial"/>
          <w:sz w:val="20"/>
          <w:szCs w:val="20"/>
        </w:rPr>
        <w:t>o</w:t>
      </w:r>
      <w:r w:rsidR="00577973">
        <w:rPr>
          <w:rFonts w:ascii="Arial" w:hAnsi="Arial" w:cs="Arial"/>
          <w:sz w:val="20"/>
          <w:szCs w:val="20"/>
        </w:rPr>
        <w:t xml:space="preserve"> you</w:t>
      </w:r>
      <w:r w:rsidR="00C73FD2">
        <w:rPr>
          <w:rFonts w:ascii="Arial" w:hAnsi="Arial" w:cs="Arial"/>
          <w:sz w:val="20"/>
          <w:szCs w:val="20"/>
        </w:rPr>
        <w:t xml:space="preserve"> will need to speak to the previous setting and come to some agreement about </w:t>
      </w:r>
      <w:r w:rsidR="004506E0">
        <w:rPr>
          <w:rFonts w:ascii="Arial" w:hAnsi="Arial" w:cs="Arial"/>
          <w:sz w:val="20"/>
          <w:szCs w:val="20"/>
        </w:rPr>
        <w:t>how they will pass on the proportion of HN</w:t>
      </w:r>
      <w:r w:rsidR="009E5DB8">
        <w:rPr>
          <w:rFonts w:ascii="Arial" w:hAnsi="Arial" w:cs="Arial"/>
          <w:sz w:val="20"/>
          <w:szCs w:val="20"/>
        </w:rPr>
        <w:t>F</w:t>
      </w:r>
      <w:r w:rsidR="004506E0">
        <w:rPr>
          <w:rFonts w:ascii="Arial" w:hAnsi="Arial" w:cs="Arial"/>
          <w:sz w:val="20"/>
          <w:szCs w:val="20"/>
        </w:rPr>
        <w:t xml:space="preserve"> funding due for that term.  </w:t>
      </w:r>
      <w:r w:rsidR="00820062">
        <w:rPr>
          <w:rFonts w:ascii="Arial" w:hAnsi="Arial" w:cs="Arial"/>
          <w:sz w:val="20"/>
          <w:szCs w:val="20"/>
        </w:rPr>
        <w:t xml:space="preserve">The sooner you communicate this to us the better and </w:t>
      </w:r>
      <w:r w:rsidR="00892B14">
        <w:rPr>
          <w:rFonts w:ascii="Arial" w:hAnsi="Arial" w:cs="Arial"/>
          <w:sz w:val="20"/>
          <w:szCs w:val="20"/>
        </w:rPr>
        <w:t xml:space="preserve">we </w:t>
      </w:r>
      <w:r w:rsidR="00820062">
        <w:rPr>
          <w:rFonts w:ascii="Arial" w:hAnsi="Arial" w:cs="Arial"/>
          <w:sz w:val="20"/>
          <w:szCs w:val="20"/>
        </w:rPr>
        <w:t>will ensure that no more funding goes to a previous setting</w:t>
      </w:r>
      <w:r w:rsidR="00B936E3">
        <w:rPr>
          <w:rFonts w:ascii="Arial" w:hAnsi="Arial" w:cs="Arial"/>
          <w:sz w:val="20"/>
          <w:szCs w:val="20"/>
        </w:rPr>
        <w:t>.</w:t>
      </w:r>
      <w:r w:rsidR="00820062">
        <w:rPr>
          <w:rFonts w:ascii="Arial" w:hAnsi="Arial" w:cs="Arial"/>
          <w:sz w:val="20"/>
          <w:szCs w:val="20"/>
        </w:rPr>
        <w:t xml:space="preserve"> </w:t>
      </w:r>
      <w:r w:rsidR="004506E0">
        <w:rPr>
          <w:rFonts w:ascii="Arial" w:hAnsi="Arial" w:cs="Arial"/>
          <w:sz w:val="20"/>
          <w:szCs w:val="20"/>
        </w:rPr>
        <w:t>You will then enter them</w:t>
      </w:r>
      <w:r w:rsidR="00150ECF">
        <w:rPr>
          <w:rFonts w:ascii="Arial" w:hAnsi="Arial" w:cs="Arial"/>
          <w:sz w:val="20"/>
          <w:szCs w:val="20"/>
        </w:rPr>
        <w:t xml:space="preserve"> next term on the new Transfer tab</w:t>
      </w:r>
      <w:r w:rsidR="005E32CD">
        <w:rPr>
          <w:rFonts w:ascii="Arial" w:hAnsi="Arial" w:cs="Arial"/>
          <w:sz w:val="20"/>
          <w:szCs w:val="20"/>
        </w:rPr>
        <w:t xml:space="preserve">.  The </w:t>
      </w:r>
      <w:r w:rsidR="0013585A">
        <w:rPr>
          <w:rFonts w:ascii="Arial" w:hAnsi="Arial" w:cs="Arial"/>
          <w:sz w:val="20"/>
          <w:szCs w:val="20"/>
        </w:rPr>
        <w:t>only exception to this would be if you want to apply for a change to the band</w:t>
      </w:r>
      <w:r w:rsidR="00577973">
        <w:rPr>
          <w:rFonts w:ascii="Arial" w:hAnsi="Arial" w:cs="Arial"/>
          <w:sz w:val="20"/>
          <w:szCs w:val="20"/>
        </w:rPr>
        <w:t xml:space="preserve">. </w:t>
      </w:r>
    </w:p>
    <w:p w:rsidR="00B34D30" w:rsidP="00200C22" w:rsidRDefault="00B34D30" w14:paraId="02BFB8C7" w14:textId="77777777">
      <w:pPr>
        <w:pStyle w:val="ListParagraph"/>
        <w:rPr>
          <w:rFonts w:ascii="Arial" w:hAnsi="Arial" w:cs="Arial"/>
          <w:sz w:val="20"/>
          <w:szCs w:val="20"/>
        </w:rPr>
      </w:pPr>
    </w:p>
    <w:p w:rsidRPr="00B34D30" w:rsidR="00B34D30" w:rsidP="00B34D30" w:rsidRDefault="00B34D30" w14:paraId="04118D53" w14:textId="071A5CE7">
      <w:pPr>
        <w:pStyle w:val="ListParagraph"/>
        <w:numPr>
          <w:ilvl w:val="0"/>
          <w:numId w:val="1"/>
        </w:numPr>
        <w:rPr>
          <w:rFonts w:ascii="Arial" w:hAnsi="Arial" w:cs="Arial"/>
          <w:sz w:val="20"/>
          <w:szCs w:val="20"/>
        </w:rPr>
      </w:pPr>
      <w:r>
        <w:rPr>
          <w:rFonts w:ascii="Arial" w:hAnsi="Arial" w:cs="Arial"/>
          <w:b/>
          <w:bCs/>
          <w:sz w:val="24"/>
          <w:szCs w:val="24"/>
        </w:rPr>
        <w:t>What happens if a learner leaves my setting after the deadline has passed?</w:t>
      </w:r>
    </w:p>
    <w:p w:rsidR="00F455B6" w:rsidP="00E56A91" w:rsidRDefault="00F03D7E" w14:paraId="532C5440" w14:textId="43CD1FEF">
      <w:pPr>
        <w:pStyle w:val="ListParagraph"/>
        <w:ind w:left="786"/>
        <w:rPr>
          <w:rFonts w:ascii="Arial" w:hAnsi="Arial" w:cs="Arial"/>
          <w:sz w:val="20"/>
          <w:szCs w:val="20"/>
        </w:rPr>
      </w:pPr>
      <w:r>
        <w:rPr>
          <w:rFonts w:ascii="Arial" w:hAnsi="Arial" w:cs="Arial"/>
          <w:sz w:val="20"/>
          <w:szCs w:val="20"/>
        </w:rPr>
        <w:t xml:space="preserve">The funding will be paid to your setting for the term.  As with the guidance above, you may need to arrange with another setting to pass on part of the funding that you have received.  </w:t>
      </w:r>
      <w:r w:rsidR="0073558F">
        <w:rPr>
          <w:rFonts w:ascii="Arial" w:hAnsi="Arial" w:cs="Arial"/>
          <w:sz w:val="20"/>
          <w:szCs w:val="20"/>
        </w:rPr>
        <w:t xml:space="preserve">You will then enter the learner on the Learners Left tab in the next term.  </w:t>
      </w:r>
    </w:p>
    <w:p w:rsidR="00300833" w:rsidP="00E56A91" w:rsidRDefault="00300833" w14:paraId="2F4EF4DC" w14:textId="03145805">
      <w:pPr>
        <w:pStyle w:val="ListParagraph"/>
        <w:ind w:left="786"/>
        <w:rPr>
          <w:rFonts w:ascii="Arial" w:hAnsi="Arial" w:cs="Arial"/>
          <w:sz w:val="20"/>
          <w:szCs w:val="20"/>
        </w:rPr>
      </w:pPr>
    </w:p>
    <w:p w:rsidRPr="008077DB" w:rsidR="00300833" w:rsidP="00E60557" w:rsidRDefault="00E60557" w14:paraId="3E815EDB" w14:textId="54DFC771">
      <w:pPr>
        <w:pStyle w:val="ListParagraph"/>
        <w:numPr>
          <w:ilvl w:val="0"/>
          <w:numId w:val="1"/>
        </w:numPr>
        <w:rPr>
          <w:rFonts w:ascii="Arial" w:hAnsi="Arial" w:cs="Arial"/>
          <w:sz w:val="24"/>
          <w:szCs w:val="24"/>
        </w:rPr>
      </w:pPr>
      <w:r w:rsidRPr="008077DB">
        <w:rPr>
          <w:rFonts w:ascii="Arial" w:hAnsi="Arial" w:cs="Arial"/>
          <w:b/>
          <w:bCs/>
          <w:sz w:val="24"/>
          <w:szCs w:val="24"/>
        </w:rPr>
        <w:t>What happens when the learner accesses alternative provision that the setting pays for?</w:t>
      </w:r>
    </w:p>
    <w:p w:rsidRPr="008077DB" w:rsidR="00E60557" w:rsidP="00E60557" w:rsidRDefault="00E51F56" w14:paraId="27F31AC9" w14:textId="6CE8D8A0">
      <w:pPr>
        <w:pStyle w:val="ListParagraph"/>
        <w:ind w:left="786"/>
        <w:rPr>
          <w:rFonts w:ascii="Arial" w:hAnsi="Arial" w:cs="Arial"/>
          <w:sz w:val="20"/>
          <w:szCs w:val="20"/>
        </w:rPr>
      </w:pPr>
      <w:r w:rsidRPr="008077DB">
        <w:rPr>
          <w:rFonts w:ascii="Arial" w:hAnsi="Arial" w:cs="Arial"/>
          <w:sz w:val="20"/>
          <w:szCs w:val="20"/>
        </w:rPr>
        <w:t xml:space="preserve">If you source your own alternative provision for a learner, then you can use the HNF to contribute towards the cost of this provision.  </w:t>
      </w:r>
      <w:r w:rsidRPr="008077DB" w:rsidR="00D33702">
        <w:rPr>
          <w:rFonts w:ascii="Arial" w:hAnsi="Arial" w:cs="Arial"/>
          <w:sz w:val="20"/>
          <w:szCs w:val="20"/>
        </w:rPr>
        <w:t xml:space="preserve">You will remain responsible for ensuring that the provision is appropriate and </w:t>
      </w:r>
      <w:r w:rsidRPr="008077DB" w:rsidR="007A4725">
        <w:rPr>
          <w:rFonts w:ascii="Arial" w:hAnsi="Arial" w:cs="Arial"/>
          <w:sz w:val="20"/>
          <w:szCs w:val="20"/>
        </w:rPr>
        <w:t xml:space="preserve">meets all </w:t>
      </w:r>
      <w:r w:rsidRPr="008077DB" w:rsidR="00261ADB">
        <w:rPr>
          <w:rFonts w:ascii="Arial" w:hAnsi="Arial" w:cs="Arial"/>
          <w:sz w:val="20"/>
          <w:szCs w:val="20"/>
        </w:rPr>
        <w:t xml:space="preserve">quality assurance guidelines.  </w:t>
      </w:r>
      <w:r w:rsidRPr="008077DB" w:rsidR="005F54A5">
        <w:rPr>
          <w:rFonts w:ascii="Arial" w:hAnsi="Arial" w:cs="Arial"/>
          <w:sz w:val="20"/>
          <w:szCs w:val="20"/>
        </w:rPr>
        <w:t xml:space="preserve">The </w:t>
      </w:r>
      <w:r w:rsidRPr="008077DB" w:rsidR="00517264">
        <w:rPr>
          <w:rFonts w:ascii="Arial" w:hAnsi="Arial" w:cs="Arial"/>
          <w:sz w:val="20"/>
          <w:szCs w:val="20"/>
        </w:rPr>
        <w:t>HNF</w:t>
      </w:r>
      <w:r w:rsidRPr="008077DB" w:rsidR="005F54A5">
        <w:rPr>
          <w:rFonts w:ascii="Arial" w:hAnsi="Arial" w:cs="Arial"/>
          <w:sz w:val="20"/>
          <w:szCs w:val="20"/>
        </w:rPr>
        <w:t xml:space="preserve"> band</w:t>
      </w:r>
      <w:r w:rsidRPr="008077DB" w:rsidR="00517264">
        <w:rPr>
          <w:rFonts w:ascii="Arial" w:hAnsi="Arial" w:cs="Arial"/>
          <w:sz w:val="20"/>
          <w:szCs w:val="20"/>
        </w:rPr>
        <w:t xml:space="preserve"> is </w:t>
      </w:r>
      <w:r w:rsidRPr="008077DB" w:rsidR="005F54A5">
        <w:rPr>
          <w:rFonts w:ascii="Arial" w:hAnsi="Arial" w:cs="Arial"/>
          <w:sz w:val="20"/>
          <w:szCs w:val="20"/>
        </w:rPr>
        <w:t xml:space="preserve">based on the learners needs and what the provision would look like in your setting, we cannot increase a band just to </w:t>
      </w:r>
      <w:r w:rsidRPr="008077DB" w:rsidR="00F34E93">
        <w:rPr>
          <w:rFonts w:ascii="Arial" w:hAnsi="Arial" w:cs="Arial"/>
          <w:sz w:val="20"/>
          <w:szCs w:val="20"/>
        </w:rPr>
        <w:t>cover the cost of</w:t>
      </w:r>
      <w:r w:rsidRPr="008077DB" w:rsidR="002225FE">
        <w:rPr>
          <w:rFonts w:ascii="Arial" w:hAnsi="Arial" w:cs="Arial"/>
          <w:sz w:val="20"/>
          <w:szCs w:val="20"/>
        </w:rPr>
        <w:t xml:space="preserve"> expensive alternative provision.  </w:t>
      </w:r>
      <w:r w:rsidRPr="008077DB" w:rsidR="00F34E93">
        <w:rPr>
          <w:rFonts w:ascii="Arial" w:hAnsi="Arial" w:cs="Arial"/>
          <w:sz w:val="20"/>
          <w:szCs w:val="20"/>
        </w:rPr>
        <w:t xml:space="preserve">Please ensure that you </w:t>
      </w:r>
      <w:r w:rsidRPr="008077DB" w:rsidR="00CF5ED6">
        <w:rPr>
          <w:rFonts w:ascii="Arial" w:hAnsi="Arial" w:cs="Arial"/>
          <w:sz w:val="20"/>
          <w:szCs w:val="20"/>
        </w:rPr>
        <w:t xml:space="preserve">let us know when you are </w:t>
      </w:r>
      <w:r w:rsidRPr="008077DB" w:rsidR="00AD1592">
        <w:rPr>
          <w:rFonts w:ascii="Arial" w:hAnsi="Arial" w:cs="Arial"/>
          <w:sz w:val="20"/>
          <w:szCs w:val="20"/>
        </w:rPr>
        <w:t xml:space="preserve">funding your own alternative provision, otherwise we will assume that it is a Local Authority </w:t>
      </w:r>
      <w:r w:rsidRPr="008077DB" w:rsidR="003E5114">
        <w:rPr>
          <w:rFonts w:ascii="Arial" w:hAnsi="Arial" w:cs="Arial"/>
          <w:sz w:val="20"/>
          <w:szCs w:val="20"/>
        </w:rPr>
        <w:t xml:space="preserve">placement and HNF will not be paid.  </w:t>
      </w:r>
    </w:p>
    <w:p w:rsidRPr="008077DB" w:rsidR="00112CCD" w:rsidP="00E56A91" w:rsidRDefault="00112CCD" w14:paraId="02C7F1DA" w14:textId="77777777">
      <w:pPr>
        <w:pStyle w:val="ListParagraph"/>
        <w:ind w:left="786"/>
        <w:rPr>
          <w:rFonts w:ascii="Arial" w:hAnsi="Arial" w:cs="Arial"/>
          <w:sz w:val="20"/>
          <w:szCs w:val="20"/>
        </w:rPr>
      </w:pPr>
    </w:p>
    <w:p w:rsidRPr="008077DB" w:rsidR="00255E02" w:rsidP="00255E02" w:rsidRDefault="00255E02" w14:paraId="6B41289E" w14:textId="69CD1B65">
      <w:pPr>
        <w:pStyle w:val="ListParagraph"/>
        <w:rPr>
          <w:rFonts w:ascii="Arial" w:hAnsi="Arial" w:cs="Arial"/>
          <w:sz w:val="18"/>
          <w:szCs w:val="18"/>
        </w:rPr>
      </w:pPr>
    </w:p>
    <w:p w:rsidRPr="008077DB" w:rsidR="00D86147" w:rsidP="00300833" w:rsidRDefault="009240F5" w14:paraId="7CA0D545" w14:textId="3B6899B9">
      <w:pPr>
        <w:pStyle w:val="ListParagraph"/>
        <w:numPr>
          <w:ilvl w:val="0"/>
          <w:numId w:val="2"/>
        </w:numPr>
        <w:rPr>
          <w:rFonts w:ascii="Arial" w:hAnsi="Arial" w:cs="Arial"/>
          <w:b/>
          <w:bCs/>
          <w:sz w:val="24"/>
          <w:szCs w:val="24"/>
        </w:rPr>
      </w:pPr>
      <w:r w:rsidRPr="008077DB">
        <w:rPr>
          <w:rFonts w:ascii="Arial" w:hAnsi="Arial" w:cs="Arial"/>
          <w:b/>
          <w:bCs/>
          <w:sz w:val="24"/>
          <w:szCs w:val="24"/>
        </w:rPr>
        <w:t>What i</w:t>
      </w:r>
      <w:r w:rsidRPr="008077DB" w:rsidR="007C3423">
        <w:rPr>
          <w:rFonts w:ascii="Arial" w:hAnsi="Arial" w:cs="Arial"/>
          <w:b/>
          <w:bCs/>
          <w:sz w:val="24"/>
          <w:szCs w:val="24"/>
        </w:rPr>
        <w:t>f</w:t>
      </w:r>
      <w:r w:rsidRPr="008077DB">
        <w:rPr>
          <w:rFonts w:ascii="Arial" w:hAnsi="Arial" w:cs="Arial"/>
          <w:b/>
          <w:bCs/>
          <w:sz w:val="24"/>
          <w:szCs w:val="24"/>
        </w:rPr>
        <w:t xml:space="preserve"> a learner lives in a different Local Authority to the setting?</w:t>
      </w:r>
    </w:p>
    <w:p w:rsidRPr="008077DB" w:rsidR="00A05E3D" w:rsidP="00A05E3D" w:rsidRDefault="00514413" w14:paraId="36A29E6B" w14:textId="1462D361">
      <w:pPr>
        <w:pStyle w:val="ListParagraph"/>
        <w:rPr>
          <w:rFonts w:ascii="Arial" w:hAnsi="Arial" w:cs="Arial"/>
          <w:sz w:val="20"/>
          <w:szCs w:val="20"/>
        </w:rPr>
      </w:pPr>
      <w:r w:rsidRPr="008077DB">
        <w:rPr>
          <w:rFonts w:ascii="Arial" w:hAnsi="Arial" w:cs="Arial"/>
          <w:sz w:val="20"/>
          <w:szCs w:val="20"/>
        </w:rPr>
        <w:t xml:space="preserve">There are </w:t>
      </w:r>
      <w:r w:rsidRPr="008077DB" w:rsidR="004C30CE">
        <w:rPr>
          <w:rFonts w:ascii="Arial" w:hAnsi="Arial" w:cs="Arial"/>
          <w:sz w:val="20"/>
          <w:szCs w:val="20"/>
        </w:rPr>
        <w:t>various</w:t>
      </w:r>
      <w:r w:rsidRPr="008077DB" w:rsidR="00AA53E2">
        <w:rPr>
          <w:rFonts w:ascii="Arial" w:hAnsi="Arial" w:cs="Arial"/>
          <w:sz w:val="20"/>
          <w:szCs w:val="20"/>
        </w:rPr>
        <w:t xml:space="preserve"> arrangements in place </w:t>
      </w:r>
      <w:r w:rsidRPr="008077DB" w:rsidR="004C30CE">
        <w:rPr>
          <w:rFonts w:ascii="Arial" w:hAnsi="Arial" w:cs="Arial"/>
          <w:sz w:val="20"/>
          <w:szCs w:val="20"/>
        </w:rPr>
        <w:t>for this</w:t>
      </w:r>
      <w:r w:rsidRPr="008077DB" w:rsidR="00B30FB0">
        <w:rPr>
          <w:rFonts w:ascii="Arial" w:hAnsi="Arial" w:cs="Arial"/>
          <w:sz w:val="20"/>
          <w:szCs w:val="20"/>
        </w:rPr>
        <w:t xml:space="preserve">, dependent on whether the learner is a Child in Care.  Please see the document </w:t>
      </w:r>
      <w:r w:rsidRPr="008077DB" w:rsidR="00FA6763">
        <w:rPr>
          <w:rFonts w:ascii="Arial" w:hAnsi="Arial" w:cs="Arial"/>
          <w:sz w:val="20"/>
          <w:szCs w:val="20"/>
        </w:rPr>
        <w:t xml:space="preserve">entitled </w:t>
      </w:r>
      <w:r w:rsidRPr="008077DB" w:rsidR="006936D7">
        <w:rPr>
          <w:rFonts w:ascii="Arial" w:hAnsi="Arial" w:cs="Arial"/>
          <w:sz w:val="20"/>
          <w:szCs w:val="20"/>
        </w:rPr>
        <w:t>‘</w:t>
      </w:r>
      <w:r w:rsidRPr="008077DB" w:rsidR="00440B9F">
        <w:rPr>
          <w:rFonts w:ascii="Arial" w:hAnsi="Arial" w:cs="Arial"/>
          <w:sz w:val="20"/>
          <w:szCs w:val="20"/>
        </w:rPr>
        <w:t>Funding Authority</w:t>
      </w:r>
      <w:r w:rsidR="0064227D">
        <w:rPr>
          <w:rFonts w:ascii="Arial" w:hAnsi="Arial" w:cs="Arial"/>
          <w:sz w:val="20"/>
          <w:szCs w:val="20"/>
        </w:rPr>
        <w:t xml:space="preserve"> Flow Chart</w:t>
      </w:r>
      <w:r w:rsidRPr="008077DB" w:rsidR="006936D7">
        <w:rPr>
          <w:rFonts w:ascii="Arial" w:hAnsi="Arial" w:cs="Arial"/>
          <w:sz w:val="20"/>
          <w:szCs w:val="20"/>
        </w:rPr>
        <w:t>’</w:t>
      </w:r>
      <w:r w:rsidRPr="008077DB" w:rsidR="00FA6763">
        <w:rPr>
          <w:rFonts w:ascii="Arial" w:hAnsi="Arial" w:cs="Arial"/>
          <w:sz w:val="20"/>
          <w:szCs w:val="20"/>
        </w:rPr>
        <w:t xml:space="preserve"> </w:t>
      </w:r>
      <w:r w:rsidRPr="008077DB" w:rsidR="007C3423">
        <w:rPr>
          <w:rFonts w:ascii="Arial" w:hAnsi="Arial" w:cs="Arial"/>
          <w:sz w:val="20"/>
          <w:szCs w:val="20"/>
        </w:rPr>
        <w:t>for all the various scenarios.</w:t>
      </w:r>
    </w:p>
    <w:p w:rsidRPr="008077DB" w:rsidR="00F96987" w:rsidP="00A05E3D" w:rsidRDefault="00F96987" w14:paraId="0292B4E1" w14:textId="5131BBA8">
      <w:pPr>
        <w:pStyle w:val="ListParagraph"/>
        <w:rPr>
          <w:rFonts w:ascii="Arial" w:hAnsi="Arial" w:cs="Arial"/>
          <w:sz w:val="20"/>
          <w:szCs w:val="20"/>
        </w:rPr>
      </w:pPr>
    </w:p>
    <w:p w:rsidRPr="008077DB" w:rsidR="00F96987" w:rsidP="00E565DF" w:rsidRDefault="00E565DF" w14:paraId="7BF90468" w14:textId="1F471F9A">
      <w:pPr>
        <w:pStyle w:val="ListParagraph"/>
        <w:numPr>
          <w:ilvl w:val="0"/>
          <w:numId w:val="2"/>
        </w:numPr>
        <w:rPr>
          <w:rFonts w:ascii="Arial" w:hAnsi="Arial" w:cs="Arial"/>
          <w:b/>
          <w:bCs/>
          <w:sz w:val="24"/>
          <w:szCs w:val="24"/>
        </w:rPr>
      </w:pPr>
      <w:r w:rsidRPr="008077DB">
        <w:rPr>
          <w:rFonts w:ascii="Arial" w:hAnsi="Arial" w:cs="Arial"/>
          <w:b/>
          <w:bCs/>
          <w:sz w:val="24"/>
          <w:szCs w:val="24"/>
        </w:rPr>
        <w:t>W</w:t>
      </w:r>
      <w:r w:rsidRPr="008077DB" w:rsidR="00E11617">
        <w:rPr>
          <w:rFonts w:ascii="Arial" w:hAnsi="Arial" w:cs="Arial"/>
          <w:b/>
          <w:bCs/>
          <w:sz w:val="24"/>
          <w:szCs w:val="24"/>
        </w:rPr>
        <w:t>ill we receive HNF when a learner goes onto a part timetable?</w:t>
      </w:r>
    </w:p>
    <w:p w:rsidRPr="00983C0B" w:rsidR="00255E02" w:rsidP="0023154D" w:rsidRDefault="00E11617" w14:paraId="436BA64C" w14:textId="1852B31D">
      <w:pPr>
        <w:pStyle w:val="ListParagraph"/>
        <w:ind w:left="786"/>
        <w:rPr>
          <w:rFonts w:ascii="Arial" w:hAnsi="Arial" w:cs="Arial"/>
          <w:sz w:val="20"/>
          <w:szCs w:val="20"/>
        </w:rPr>
      </w:pPr>
      <w:r w:rsidRPr="008077DB">
        <w:rPr>
          <w:rFonts w:ascii="Arial" w:hAnsi="Arial" w:cs="Arial"/>
          <w:sz w:val="20"/>
          <w:szCs w:val="20"/>
        </w:rPr>
        <w:t xml:space="preserve">Part timetables should only ever be </w:t>
      </w:r>
      <w:r w:rsidRPr="008077DB" w:rsidR="00667AD2">
        <w:rPr>
          <w:rFonts w:ascii="Arial" w:hAnsi="Arial" w:cs="Arial"/>
          <w:sz w:val="20"/>
          <w:szCs w:val="20"/>
        </w:rPr>
        <w:t xml:space="preserve">a </w:t>
      </w:r>
      <w:r w:rsidRPr="008077DB">
        <w:rPr>
          <w:rFonts w:ascii="Arial" w:hAnsi="Arial" w:cs="Arial"/>
          <w:sz w:val="20"/>
          <w:szCs w:val="20"/>
        </w:rPr>
        <w:t>temporary</w:t>
      </w:r>
      <w:r w:rsidRPr="008077DB" w:rsidR="00667AD2">
        <w:rPr>
          <w:rFonts w:ascii="Arial" w:hAnsi="Arial" w:cs="Arial"/>
          <w:sz w:val="20"/>
          <w:szCs w:val="20"/>
        </w:rPr>
        <w:t xml:space="preserve"> arrangement and there should be a clear plan for a </w:t>
      </w:r>
      <w:r w:rsidRPr="008077DB" w:rsidR="00095105">
        <w:rPr>
          <w:rFonts w:ascii="Arial" w:hAnsi="Arial" w:cs="Arial"/>
          <w:sz w:val="20"/>
          <w:szCs w:val="20"/>
        </w:rPr>
        <w:t>gradual return to full time.  HNF is always paid in full for the first term that a part timetable</w:t>
      </w:r>
      <w:r w:rsidRPr="008077DB" w:rsidR="00853F1A">
        <w:rPr>
          <w:rFonts w:ascii="Arial" w:hAnsi="Arial" w:cs="Arial"/>
          <w:sz w:val="20"/>
          <w:szCs w:val="20"/>
        </w:rPr>
        <w:t xml:space="preserve"> starts.  This is because we recognise that any arrangement like this has to be agreed by the parent/carer and </w:t>
      </w:r>
      <w:r w:rsidRPr="008077DB" w:rsidR="00CA1ED1">
        <w:rPr>
          <w:rFonts w:ascii="Arial" w:hAnsi="Arial" w:cs="Arial"/>
          <w:sz w:val="20"/>
          <w:szCs w:val="20"/>
        </w:rPr>
        <w:t>the agreement could be revoked at any time without notice.  The setting</w:t>
      </w:r>
      <w:r w:rsidRPr="008077DB" w:rsidR="003F1286">
        <w:rPr>
          <w:rFonts w:ascii="Arial" w:hAnsi="Arial" w:cs="Arial"/>
          <w:sz w:val="20"/>
          <w:szCs w:val="20"/>
        </w:rPr>
        <w:t xml:space="preserve"> then</w:t>
      </w:r>
      <w:r w:rsidRPr="008077DB" w:rsidR="00CA1ED1">
        <w:rPr>
          <w:rFonts w:ascii="Arial" w:hAnsi="Arial" w:cs="Arial"/>
          <w:sz w:val="20"/>
          <w:szCs w:val="20"/>
        </w:rPr>
        <w:t xml:space="preserve"> ha</w:t>
      </w:r>
      <w:r w:rsidRPr="008077DB" w:rsidR="00133659">
        <w:rPr>
          <w:rFonts w:ascii="Arial" w:hAnsi="Arial" w:cs="Arial"/>
          <w:sz w:val="20"/>
          <w:szCs w:val="20"/>
        </w:rPr>
        <w:t>s</w:t>
      </w:r>
      <w:r w:rsidRPr="008077DB" w:rsidR="00CA1ED1">
        <w:rPr>
          <w:rFonts w:ascii="Arial" w:hAnsi="Arial" w:cs="Arial"/>
          <w:sz w:val="20"/>
          <w:szCs w:val="20"/>
        </w:rPr>
        <w:t xml:space="preserve"> the guarantee that they will not lose out financially </w:t>
      </w:r>
      <w:r w:rsidRPr="008077DB" w:rsidR="00DA1E6F">
        <w:rPr>
          <w:rFonts w:ascii="Arial" w:hAnsi="Arial" w:cs="Arial"/>
          <w:sz w:val="20"/>
          <w:szCs w:val="20"/>
        </w:rPr>
        <w:t xml:space="preserve">at this time.  We would expect to see a clear </w:t>
      </w:r>
      <w:r w:rsidRPr="008077DB" w:rsidR="00FC52E6">
        <w:rPr>
          <w:rFonts w:ascii="Arial" w:hAnsi="Arial" w:cs="Arial"/>
          <w:sz w:val="20"/>
          <w:szCs w:val="20"/>
        </w:rPr>
        <w:t xml:space="preserve">increase to the timetable in the next term and if this is not the case, we would pro-rata the funding accordingly.  This is because </w:t>
      </w:r>
      <w:r w:rsidRPr="008077DB" w:rsidR="00353C0B">
        <w:rPr>
          <w:rFonts w:ascii="Arial" w:hAnsi="Arial" w:cs="Arial"/>
          <w:sz w:val="20"/>
          <w:szCs w:val="20"/>
        </w:rPr>
        <w:t xml:space="preserve">there should be HNF left over from the previous term that has not been required whilst on the part timetable.  </w:t>
      </w:r>
      <w:r w:rsidRPr="008077DB" w:rsidR="000B3478">
        <w:rPr>
          <w:rFonts w:ascii="Arial" w:hAnsi="Arial" w:cs="Arial"/>
          <w:sz w:val="20"/>
          <w:szCs w:val="20"/>
        </w:rPr>
        <w:t>You must let us know when a learner is placed on a part timetable and keep us updated about progress in subsequent terms.  In most cases</w:t>
      </w:r>
      <w:r w:rsidRPr="008077DB" w:rsidR="00354FA2">
        <w:rPr>
          <w:rFonts w:ascii="Arial" w:hAnsi="Arial" w:cs="Arial"/>
          <w:sz w:val="20"/>
          <w:szCs w:val="20"/>
        </w:rPr>
        <w:t xml:space="preserve"> you will not be completing an evidence form so </w:t>
      </w:r>
      <w:r w:rsidRPr="008077DB" w:rsidR="000B3478">
        <w:rPr>
          <w:rFonts w:ascii="Arial" w:hAnsi="Arial" w:cs="Arial"/>
          <w:sz w:val="20"/>
          <w:szCs w:val="20"/>
        </w:rPr>
        <w:t>you will need to use the Comments column on the spreadsheet each term</w:t>
      </w:r>
      <w:r w:rsidRPr="008077DB" w:rsidR="00354FA2">
        <w:rPr>
          <w:rFonts w:ascii="Arial" w:hAnsi="Arial" w:cs="Arial"/>
          <w:sz w:val="20"/>
          <w:szCs w:val="20"/>
        </w:rPr>
        <w:t xml:space="preserve"> to record this information.  Alternatively, you can email </w:t>
      </w:r>
      <w:r w:rsidRPr="008077DB" w:rsidR="00C92E54">
        <w:rPr>
          <w:rFonts w:ascii="Arial" w:hAnsi="Arial" w:cs="Arial"/>
          <w:sz w:val="20"/>
          <w:szCs w:val="20"/>
        </w:rPr>
        <w:t>us with the information.</w:t>
      </w:r>
    </w:p>
    <w:sectPr w:rsidRPr="00983C0B" w:rsidR="00255E02">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490ADE"/>
    <w:multiLevelType w:val="hybridMultilevel"/>
    <w:tmpl w:val="076053AA"/>
    <w:lvl w:ilvl="0" w:tplc="F2D67F2C">
      <w:start w:val="1"/>
      <w:numFmt w:val="decimal"/>
      <w:lvlText w:val="%1."/>
      <w:lvlJc w:val="left"/>
      <w:pPr>
        <w:ind w:left="786" w:hanging="360"/>
      </w:pPr>
      <w:rPr>
        <w:rFonts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F3D17AD"/>
    <w:multiLevelType w:val="hybridMultilevel"/>
    <w:tmpl w:val="26FACB02"/>
    <w:lvl w:ilvl="0" w:tplc="AB9CF3BC">
      <w:start w:val="16"/>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16cid:durableId="473448580">
    <w:abstractNumId w:val="0"/>
  </w:num>
  <w:num w:numId="2" w16cid:durableId="1928091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D57"/>
    <w:rsid w:val="000136BA"/>
    <w:rsid w:val="00021E70"/>
    <w:rsid w:val="0003204D"/>
    <w:rsid w:val="00032C15"/>
    <w:rsid w:val="0007034C"/>
    <w:rsid w:val="00070A2D"/>
    <w:rsid w:val="00072C2E"/>
    <w:rsid w:val="00085122"/>
    <w:rsid w:val="00095105"/>
    <w:rsid w:val="000B1A61"/>
    <w:rsid w:val="000B3478"/>
    <w:rsid w:val="000B513C"/>
    <w:rsid w:val="000C0953"/>
    <w:rsid w:val="000D0756"/>
    <w:rsid w:val="000E021A"/>
    <w:rsid w:val="000E39CF"/>
    <w:rsid w:val="000E7C90"/>
    <w:rsid w:val="000F3D33"/>
    <w:rsid w:val="00102641"/>
    <w:rsid w:val="001064E1"/>
    <w:rsid w:val="00112CCD"/>
    <w:rsid w:val="00120550"/>
    <w:rsid w:val="00120FDB"/>
    <w:rsid w:val="00133659"/>
    <w:rsid w:val="0013585A"/>
    <w:rsid w:val="00150C9D"/>
    <w:rsid w:val="00150ECF"/>
    <w:rsid w:val="0015643F"/>
    <w:rsid w:val="001675AC"/>
    <w:rsid w:val="00170273"/>
    <w:rsid w:val="0018082E"/>
    <w:rsid w:val="001822AE"/>
    <w:rsid w:val="001915C2"/>
    <w:rsid w:val="00195E4C"/>
    <w:rsid w:val="00197017"/>
    <w:rsid w:val="001A090C"/>
    <w:rsid w:val="001C3FC2"/>
    <w:rsid w:val="001C7A59"/>
    <w:rsid w:val="001D37D6"/>
    <w:rsid w:val="001D3D60"/>
    <w:rsid w:val="001D799C"/>
    <w:rsid w:val="001D7C75"/>
    <w:rsid w:val="001E0531"/>
    <w:rsid w:val="001E36A5"/>
    <w:rsid w:val="001E4348"/>
    <w:rsid w:val="00200C22"/>
    <w:rsid w:val="00215A13"/>
    <w:rsid w:val="002160D4"/>
    <w:rsid w:val="002225FE"/>
    <w:rsid w:val="00226347"/>
    <w:rsid w:val="002307A8"/>
    <w:rsid w:val="0023154D"/>
    <w:rsid w:val="00233DE7"/>
    <w:rsid w:val="00235BB4"/>
    <w:rsid w:val="00240D56"/>
    <w:rsid w:val="00245F41"/>
    <w:rsid w:val="00254C34"/>
    <w:rsid w:val="00255E02"/>
    <w:rsid w:val="0026156D"/>
    <w:rsid w:val="00261ADB"/>
    <w:rsid w:val="00285FB8"/>
    <w:rsid w:val="00287EBD"/>
    <w:rsid w:val="002B388E"/>
    <w:rsid w:val="002B7AED"/>
    <w:rsid w:val="002C2D91"/>
    <w:rsid w:val="002C3C5C"/>
    <w:rsid w:val="002D0943"/>
    <w:rsid w:val="002D0AED"/>
    <w:rsid w:val="002E665E"/>
    <w:rsid w:val="00300833"/>
    <w:rsid w:val="003078F2"/>
    <w:rsid w:val="00310512"/>
    <w:rsid w:val="0031353E"/>
    <w:rsid w:val="00334DC7"/>
    <w:rsid w:val="003351B4"/>
    <w:rsid w:val="003417DC"/>
    <w:rsid w:val="0034217B"/>
    <w:rsid w:val="00346AD7"/>
    <w:rsid w:val="0035150A"/>
    <w:rsid w:val="00353C0B"/>
    <w:rsid w:val="00354FA2"/>
    <w:rsid w:val="00356B3B"/>
    <w:rsid w:val="00366B5B"/>
    <w:rsid w:val="00381D80"/>
    <w:rsid w:val="003A1F26"/>
    <w:rsid w:val="003A5723"/>
    <w:rsid w:val="003C3DFE"/>
    <w:rsid w:val="003C4398"/>
    <w:rsid w:val="003C451F"/>
    <w:rsid w:val="003C6651"/>
    <w:rsid w:val="003D7E0B"/>
    <w:rsid w:val="003E3645"/>
    <w:rsid w:val="003E4D2C"/>
    <w:rsid w:val="003E5114"/>
    <w:rsid w:val="003F1286"/>
    <w:rsid w:val="003F2797"/>
    <w:rsid w:val="003F33EC"/>
    <w:rsid w:val="00401313"/>
    <w:rsid w:val="004041B8"/>
    <w:rsid w:val="00406712"/>
    <w:rsid w:val="00406A63"/>
    <w:rsid w:val="0043091D"/>
    <w:rsid w:val="004332A9"/>
    <w:rsid w:val="00440B9F"/>
    <w:rsid w:val="004506E0"/>
    <w:rsid w:val="0045108E"/>
    <w:rsid w:val="0045635E"/>
    <w:rsid w:val="0046731B"/>
    <w:rsid w:val="00467C05"/>
    <w:rsid w:val="00470A47"/>
    <w:rsid w:val="0047124B"/>
    <w:rsid w:val="004727A3"/>
    <w:rsid w:val="00497012"/>
    <w:rsid w:val="004A2CD8"/>
    <w:rsid w:val="004B7534"/>
    <w:rsid w:val="004C2EB2"/>
    <w:rsid w:val="004C30CE"/>
    <w:rsid w:val="004C62AF"/>
    <w:rsid w:val="004D4565"/>
    <w:rsid w:val="004D5D04"/>
    <w:rsid w:val="004E0573"/>
    <w:rsid w:val="004E6FF5"/>
    <w:rsid w:val="004E750C"/>
    <w:rsid w:val="005037AE"/>
    <w:rsid w:val="00507A69"/>
    <w:rsid w:val="00514413"/>
    <w:rsid w:val="00517264"/>
    <w:rsid w:val="00533F94"/>
    <w:rsid w:val="00536683"/>
    <w:rsid w:val="00540C43"/>
    <w:rsid w:val="005424DF"/>
    <w:rsid w:val="00552589"/>
    <w:rsid w:val="0055348E"/>
    <w:rsid w:val="00554166"/>
    <w:rsid w:val="00577973"/>
    <w:rsid w:val="00582707"/>
    <w:rsid w:val="00587F14"/>
    <w:rsid w:val="0059369B"/>
    <w:rsid w:val="00597757"/>
    <w:rsid w:val="005A3597"/>
    <w:rsid w:val="005B16CF"/>
    <w:rsid w:val="005B2B92"/>
    <w:rsid w:val="005D0E17"/>
    <w:rsid w:val="005D1252"/>
    <w:rsid w:val="005E32CD"/>
    <w:rsid w:val="005F2287"/>
    <w:rsid w:val="005F54A5"/>
    <w:rsid w:val="005F626A"/>
    <w:rsid w:val="00602CE8"/>
    <w:rsid w:val="00611EC7"/>
    <w:rsid w:val="00616CD6"/>
    <w:rsid w:val="00630352"/>
    <w:rsid w:val="0063450D"/>
    <w:rsid w:val="0064227D"/>
    <w:rsid w:val="00645D57"/>
    <w:rsid w:val="006462D6"/>
    <w:rsid w:val="00646B54"/>
    <w:rsid w:val="00667AD2"/>
    <w:rsid w:val="00672496"/>
    <w:rsid w:val="00683BA4"/>
    <w:rsid w:val="006936D7"/>
    <w:rsid w:val="00696A9F"/>
    <w:rsid w:val="006A5C18"/>
    <w:rsid w:val="006B1E94"/>
    <w:rsid w:val="006C36E2"/>
    <w:rsid w:val="006E4206"/>
    <w:rsid w:val="006F40A1"/>
    <w:rsid w:val="00723420"/>
    <w:rsid w:val="00723798"/>
    <w:rsid w:val="00733DDD"/>
    <w:rsid w:val="0073558F"/>
    <w:rsid w:val="00740A5B"/>
    <w:rsid w:val="007428A3"/>
    <w:rsid w:val="0075060E"/>
    <w:rsid w:val="00757A53"/>
    <w:rsid w:val="00760973"/>
    <w:rsid w:val="00770C45"/>
    <w:rsid w:val="00776E7D"/>
    <w:rsid w:val="00780C60"/>
    <w:rsid w:val="00785A16"/>
    <w:rsid w:val="00785B45"/>
    <w:rsid w:val="007A4725"/>
    <w:rsid w:val="007A7F9A"/>
    <w:rsid w:val="007B3417"/>
    <w:rsid w:val="007B5FE0"/>
    <w:rsid w:val="007C3423"/>
    <w:rsid w:val="007C3F95"/>
    <w:rsid w:val="007E205E"/>
    <w:rsid w:val="00803313"/>
    <w:rsid w:val="00803394"/>
    <w:rsid w:val="008037F5"/>
    <w:rsid w:val="008077DB"/>
    <w:rsid w:val="008147DF"/>
    <w:rsid w:val="008153FE"/>
    <w:rsid w:val="00820062"/>
    <w:rsid w:val="00823F78"/>
    <w:rsid w:val="00834F65"/>
    <w:rsid w:val="00835EED"/>
    <w:rsid w:val="00843803"/>
    <w:rsid w:val="008501D5"/>
    <w:rsid w:val="0085326E"/>
    <w:rsid w:val="00853F1A"/>
    <w:rsid w:val="00863BC0"/>
    <w:rsid w:val="00875B94"/>
    <w:rsid w:val="00881B0F"/>
    <w:rsid w:val="00892B14"/>
    <w:rsid w:val="00895DB8"/>
    <w:rsid w:val="008B530B"/>
    <w:rsid w:val="008C4138"/>
    <w:rsid w:val="008C5BAB"/>
    <w:rsid w:val="008D7D74"/>
    <w:rsid w:val="008E3C7E"/>
    <w:rsid w:val="008F4CB3"/>
    <w:rsid w:val="008F72F7"/>
    <w:rsid w:val="008F77F8"/>
    <w:rsid w:val="009201B8"/>
    <w:rsid w:val="00923BD7"/>
    <w:rsid w:val="009240F5"/>
    <w:rsid w:val="00926972"/>
    <w:rsid w:val="009330A7"/>
    <w:rsid w:val="00952431"/>
    <w:rsid w:val="00964F2E"/>
    <w:rsid w:val="00967961"/>
    <w:rsid w:val="0097537B"/>
    <w:rsid w:val="00983C0B"/>
    <w:rsid w:val="00996D4F"/>
    <w:rsid w:val="009B2C63"/>
    <w:rsid w:val="009B626B"/>
    <w:rsid w:val="009C672E"/>
    <w:rsid w:val="009D0EB6"/>
    <w:rsid w:val="009D63DA"/>
    <w:rsid w:val="009E2215"/>
    <w:rsid w:val="009E5DB8"/>
    <w:rsid w:val="009F7343"/>
    <w:rsid w:val="00A00B83"/>
    <w:rsid w:val="00A05E3D"/>
    <w:rsid w:val="00A06E4F"/>
    <w:rsid w:val="00A145B4"/>
    <w:rsid w:val="00A2077D"/>
    <w:rsid w:val="00A27CF8"/>
    <w:rsid w:val="00A50A1C"/>
    <w:rsid w:val="00A54CD5"/>
    <w:rsid w:val="00A66096"/>
    <w:rsid w:val="00A768BB"/>
    <w:rsid w:val="00A97DBF"/>
    <w:rsid w:val="00AA53E2"/>
    <w:rsid w:val="00AA57B3"/>
    <w:rsid w:val="00AA75C2"/>
    <w:rsid w:val="00AD0621"/>
    <w:rsid w:val="00AD1592"/>
    <w:rsid w:val="00AD311E"/>
    <w:rsid w:val="00AE0CDE"/>
    <w:rsid w:val="00B2676B"/>
    <w:rsid w:val="00B26F96"/>
    <w:rsid w:val="00B30FB0"/>
    <w:rsid w:val="00B31C33"/>
    <w:rsid w:val="00B3414E"/>
    <w:rsid w:val="00B34D30"/>
    <w:rsid w:val="00B417A3"/>
    <w:rsid w:val="00B806AD"/>
    <w:rsid w:val="00B936E3"/>
    <w:rsid w:val="00BC2FBE"/>
    <w:rsid w:val="00BE206B"/>
    <w:rsid w:val="00BF7AF6"/>
    <w:rsid w:val="00C01213"/>
    <w:rsid w:val="00C23747"/>
    <w:rsid w:val="00C314C1"/>
    <w:rsid w:val="00C4081F"/>
    <w:rsid w:val="00C435BF"/>
    <w:rsid w:val="00C467EC"/>
    <w:rsid w:val="00C46AFE"/>
    <w:rsid w:val="00C52407"/>
    <w:rsid w:val="00C63D8C"/>
    <w:rsid w:val="00C64DEA"/>
    <w:rsid w:val="00C732CE"/>
    <w:rsid w:val="00C73FD2"/>
    <w:rsid w:val="00C84ED8"/>
    <w:rsid w:val="00C90B3A"/>
    <w:rsid w:val="00C92E54"/>
    <w:rsid w:val="00C93C31"/>
    <w:rsid w:val="00CA1116"/>
    <w:rsid w:val="00CA1ED1"/>
    <w:rsid w:val="00CA70C1"/>
    <w:rsid w:val="00CB0F84"/>
    <w:rsid w:val="00CB11C0"/>
    <w:rsid w:val="00CD3DF5"/>
    <w:rsid w:val="00CD4A0C"/>
    <w:rsid w:val="00CD68AE"/>
    <w:rsid w:val="00CF1C8B"/>
    <w:rsid w:val="00CF5ED6"/>
    <w:rsid w:val="00D070F7"/>
    <w:rsid w:val="00D177B6"/>
    <w:rsid w:val="00D2389D"/>
    <w:rsid w:val="00D33702"/>
    <w:rsid w:val="00D34EAC"/>
    <w:rsid w:val="00D36D53"/>
    <w:rsid w:val="00D4141B"/>
    <w:rsid w:val="00D50FBE"/>
    <w:rsid w:val="00D553E7"/>
    <w:rsid w:val="00D6101A"/>
    <w:rsid w:val="00D76B31"/>
    <w:rsid w:val="00D8204A"/>
    <w:rsid w:val="00D83A29"/>
    <w:rsid w:val="00D86147"/>
    <w:rsid w:val="00D931CA"/>
    <w:rsid w:val="00DA1350"/>
    <w:rsid w:val="00DA1AA9"/>
    <w:rsid w:val="00DA1E6F"/>
    <w:rsid w:val="00DA591E"/>
    <w:rsid w:val="00DC55DE"/>
    <w:rsid w:val="00DC5E40"/>
    <w:rsid w:val="00DD6482"/>
    <w:rsid w:val="00DF6138"/>
    <w:rsid w:val="00E038A4"/>
    <w:rsid w:val="00E11617"/>
    <w:rsid w:val="00E11D73"/>
    <w:rsid w:val="00E249AF"/>
    <w:rsid w:val="00E25572"/>
    <w:rsid w:val="00E26C9C"/>
    <w:rsid w:val="00E423D0"/>
    <w:rsid w:val="00E45A5E"/>
    <w:rsid w:val="00E51F56"/>
    <w:rsid w:val="00E53EC1"/>
    <w:rsid w:val="00E565DF"/>
    <w:rsid w:val="00E56A91"/>
    <w:rsid w:val="00E60242"/>
    <w:rsid w:val="00E60557"/>
    <w:rsid w:val="00E6763C"/>
    <w:rsid w:val="00E703A4"/>
    <w:rsid w:val="00E8642A"/>
    <w:rsid w:val="00E908AF"/>
    <w:rsid w:val="00E934FB"/>
    <w:rsid w:val="00EB680E"/>
    <w:rsid w:val="00ED25BB"/>
    <w:rsid w:val="00EE0A28"/>
    <w:rsid w:val="00EE0A62"/>
    <w:rsid w:val="00EE52A7"/>
    <w:rsid w:val="00F0158E"/>
    <w:rsid w:val="00F03D7E"/>
    <w:rsid w:val="00F11807"/>
    <w:rsid w:val="00F34E93"/>
    <w:rsid w:val="00F40D07"/>
    <w:rsid w:val="00F455B6"/>
    <w:rsid w:val="00F51B09"/>
    <w:rsid w:val="00F775E9"/>
    <w:rsid w:val="00F96987"/>
    <w:rsid w:val="00FA6763"/>
    <w:rsid w:val="00FC3491"/>
    <w:rsid w:val="00FC52E6"/>
    <w:rsid w:val="00FC674D"/>
    <w:rsid w:val="00FD4B92"/>
    <w:rsid w:val="00FF259D"/>
    <w:rsid w:val="0765EEF0"/>
    <w:rsid w:val="0C5AE53A"/>
    <w:rsid w:val="0CA018AA"/>
    <w:rsid w:val="0EA08A23"/>
    <w:rsid w:val="0EFBD58B"/>
    <w:rsid w:val="210EE1BC"/>
    <w:rsid w:val="266BF946"/>
    <w:rsid w:val="31178676"/>
    <w:rsid w:val="42668B25"/>
    <w:rsid w:val="5B04525E"/>
    <w:rsid w:val="5B831D61"/>
    <w:rsid w:val="70E5F6AE"/>
    <w:rsid w:val="726F289D"/>
    <w:rsid w:val="760122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7271E"/>
  <w15:chartTrackingRefBased/>
  <w15:docId w15:val="{CC1787F9-501E-4BE9-A9F9-5C9812BB6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645D57"/>
    <w:pPr>
      <w:ind w:left="720"/>
      <w:contextualSpacing/>
    </w:pPr>
  </w:style>
  <w:style w:type="character" w:styleId="Hyperlink">
    <w:name w:val="Hyperlink"/>
    <w:basedOn w:val="DefaultParagraphFont"/>
    <w:uiPriority w:val="99"/>
    <w:unhideWhenUsed/>
    <w:rsid w:val="00645D57"/>
    <w:rPr>
      <w:color w:val="0563C1" w:themeColor="hyperlink"/>
      <w:u w:val="single"/>
    </w:rPr>
  </w:style>
  <w:style w:type="character" w:styleId="UnresolvedMention">
    <w:name w:val="Unresolved Mention"/>
    <w:basedOn w:val="DefaultParagraphFont"/>
    <w:uiPriority w:val="99"/>
    <w:semiHidden/>
    <w:unhideWhenUsed/>
    <w:rsid w:val="00645D57"/>
    <w:rPr>
      <w:color w:val="605E5C"/>
      <w:shd w:val="clear" w:color="auto" w:fill="E1DFDD"/>
    </w:rPr>
  </w:style>
  <w:style w:type="paragraph" w:styleId="NormalWeb">
    <w:name w:val="Normal (Web)"/>
    <w:basedOn w:val="Normal"/>
    <w:uiPriority w:val="99"/>
    <w:semiHidden/>
    <w:unhideWhenUsed/>
    <w:rsid w:val="00B3414E"/>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086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uffolklearning.com/inclusion/high-needs-funding"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yperlink" Target="mailto:InclusionFundingHub@suffolk.gov.uk" TargetMode="External" Id="rId10" /><Relationship Type="http://schemas.openxmlformats.org/officeDocument/2006/relationships/numbering" Target="numbering.xml" Id="rId4" /><Relationship Type="http://schemas.openxmlformats.org/officeDocument/2006/relationships/hyperlink" Target="mailto:InclusionFundingHub@suffolk.gov.uk"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C02F2B87374488A55EF44B4050068" ma:contentTypeVersion="13" ma:contentTypeDescription="Create a new document." ma:contentTypeScope="" ma:versionID="5879983aa93e233b936418c4eed29ceb">
  <xsd:schema xmlns:xsd="http://www.w3.org/2001/XMLSchema" xmlns:xs="http://www.w3.org/2001/XMLSchema" xmlns:p="http://schemas.microsoft.com/office/2006/metadata/properties" xmlns:ns2="af5b99a0-384b-4c22-b058-2fe9474bcaa2" xmlns:ns3="75304046-ffad-4f70-9f4b-bbc776f1b690" xmlns:ns4="b97f7709-dfb7-43a0-b42a-cd354627f020" targetNamespace="http://schemas.microsoft.com/office/2006/metadata/properties" ma:root="true" ma:fieldsID="c8194b666f90ac7372f66283febd30b6" ns2:_="" ns3:_="" ns4:_="">
    <xsd:import namespace="af5b99a0-384b-4c22-b058-2fe9474bcaa2"/>
    <xsd:import namespace="75304046-ffad-4f70-9f4b-bbc776f1b690"/>
    <xsd:import namespace="b97f7709-dfb7-43a0-b42a-cd354627f0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5b99a0-384b-4c22-b058-2fe9474bca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1ffcd99-7339-4ede-9ff5-841c832ebfe4}" ma:internalName="TaxCatchAll" ma:showField="CatchAllData" ma:web="b97f7709-dfb7-43a0-b42a-cd354627f0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97f7709-dfb7-43a0-b42a-cd354627f02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f5b99a0-384b-4c22-b058-2fe9474bcaa2">
      <Terms xmlns="http://schemas.microsoft.com/office/infopath/2007/PartnerControls"/>
    </lcf76f155ced4ddcb4097134ff3c332f>
    <TaxCatchAll xmlns="75304046-ffad-4f70-9f4b-bbc776f1b69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CB3FB0-B917-430D-9142-F8AA4BBBD8C9}"/>
</file>

<file path=customXml/itemProps2.xml><?xml version="1.0" encoding="utf-8"?>
<ds:datastoreItem xmlns:ds="http://schemas.openxmlformats.org/officeDocument/2006/customXml" ds:itemID="{0BA975A3-2C44-47B6-AC25-AA39BC177CF5}">
  <ds:schemaRefs>
    <ds:schemaRef ds:uri="http://schemas.microsoft.com/office/2006/metadata/properties"/>
    <ds:schemaRef ds:uri="http://schemas.microsoft.com/office/infopath/2007/PartnerControls"/>
    <ds:schemaRef ds:uri="af5b99a0-384b-4c22-b058-2fe9474bcaa2"/>
    <ds:schemaRef ds:uri="75304046-ffad-4f70-9f4b-bbc776f1b690"/>
  </ds:schemaRefs>
</ds:datastoreItem>
</file>

<file path=customXml/itemProps3.xml><?xml version="1.0" encoding="utf-8"?>
<ds:datastoreItem xmlns:ds="http://schemas.openxmlformats.org/officeDocument/2006/customXml" ds:itemID="{B7EE005D-F451-480C-9A53-163A61B8CD2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Settle</dc:creator>
  <cp:keywords/>
  <dc:description/>
  <cp:lastModifiedBy>Joy Settle</cp:lastModifiedBy>
  <cp:revision>351</cp:revision>
  <dcterms:created xsi:type="dcterms:W3CDTF">2019-09-03T09:56:00Z</dcterms:created>
  <dcterms:modified xsi:type="dcterms:W3CDTF">2024-07-30T12:25:58Z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0x0101003AAC02F2B87374488A55EF44B4050068</vt:lpwstr>
  </property>
  <property fmtid="{D5CDD505-2E9C-101B-9397-08002B2CF9AE}" pid="3" name="MediaServiceImageTags">
    <vt:lpwstr/>
  </property>
</Properties>
</file>