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D562C" w14:textId="2EA821E3" w:rsidR="00442839" w:rsidRDefault="00442839" w:rsidP="37E9FBE8">
      <w:pPr>
        <w:jc w:val="center"/>
        <w:rPr>
          <w:rFonts w:cs="Arial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D1FC66C" wp14:editId="33449065">
            <wp:extent cx="1371600" cy="1282065"/>
            <wp:effectExtent l="0" t="0" r="0" b="0"/>
            <wp:docPr id="328751421" name="Picture 32875142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7E9FBE8">
        <w:rPr>
          <w:rFonts w:cs="Arial"/>
          <w:b/>
          <w:bCs/>
          <w:sz w:val="40"/>
          <w:szCs w:val="40"/>
        </w:rPr>
        <w:t>Community Inclusion Forum</w:t>
      </w:r>
      <w:r w:rsidR="74B1CD3A">
        <w:rPr>
          <w:noProof/>
        </w:rPr>
        <w:drawing>
          <wp:inline distT="0" distB="0" distL="0" distR="0" wp14:anchorId="2268AB49" wp14:editId="229F1FF3">
            <wp:extent cx="1238250" cy="1165860"/>
            <wp:effectExtent l="0" t="0" r="0" b="0"/>
            <wp:docPr id="826505582" name="Picture 826505582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7E9FBE8">
        <w:rPr>
          <w:rFonts w:cs="Arial"/>
          <w:b/>
          <w:bCs/>
          <w:sz w:val="40"/>
          <w:szCs w:val="40"/>
        </w:rPr>
        <w:t xml:space="preserve"> </w:t>
      </w:r>
    </w:p>
    <w:p w14:paraId="70988BE6" w14:textId="29036A63" w:rsidR="00442839" w:rsidRDefault="00442839" w:rsidP="00442839">
      <w:pPr>
        <w:jc w:val="center"/>
      </w:pPr>
      <w:r w:rsidRPr="4AF611C2">
        <w:rPr>
          <w:rFonts w:cs="Arial"/>
          <w:b/>
          <w:bCs/>
          <w:sz w:val="40"/>
          <w:szCs w:val="40"/>
        </w:rPr>
        <w:t xml:space="preserve">Agenda </w:t>
      </w:r>
      <w:r>
        <w:t xml:space="preserve">  </w:t>
      </w:r>
    </w:p>
    <w:tbl>
      <w:tblPr>
        <w:tblW w:w="1077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3342"/>
        <w:gridCol w:w="1290"/>
        <w:gridCol w:w="3948"/>
      </w:tblGrid>
      <w:tr w:rsidR="00442839" w14:paraId="0531B1AE" w14:textId="77777777" w:rsidTr="00537708">
        <w:trPr>
          <w:trHeight w:val="52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56D43" w14:textId="77777777" w:rsidR="00442839" w:rsidRDefault="00442839">
            <w:pPr>
              <w:pStyle w:val="CommitteeNormal"/>
              <w:spacing w:after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 of Meeting: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D97B3" w14:textId="28E85338" w:rsidR="00442839" w:rsidRPr="00537708" w:rsidRDefault="6F94600E" w:rsidP="0027780F">
            <w:pPr>
              <w:spacing w:after="0"/>
              <w:rPr>
                <w:rFonts w:ascii="Arial" w:hAnsi="Arial" w:cs="Arial"/>
              </w:rPr>
            </w:pPr>
            <w:r w:rsidRPr="00537708">
              <w:rPr>
                <w:rFonts w:ascii="Arial" w:hAnsi="Arial" w:cs="Arial"/>
              </w:rPr>
              <w:t>Suffolk Coastal Community Inclusion Forum</w:t>
            </w:r>
          </w:p>
        </w:tc>
      </w:tr>
      <w:tr w:rsidR="00442839" w14:paraId="24E18DF9" w14:textId="77777777" w:rsidTr="322AF975">
        <w:trPr>
          <w:trHeight w:val="5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A193B" w14:textId="77777777" w:rsidR="00442839" w:rsidRDefault="00442839">
            <w:pPr>
              <w:pStyle w:val="CommitteeNormal"/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CF0B" w14:textId="4B8B1A64" w:rsidR="00442839" w:rsidRPr="00537708" w:rsidRDefault="00017C03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0537708">
              <w:rPr>
                <w:rFonts w:cs="Arial"/>
                <w:sz w:val="22"/>
                <w:szCs w:val="22"/>
              </w:rPr>
              <w:t>8</w:t>
            </w:r>
            <w:r w:rsidR="00FB3226">
              <w:rPr>
                <w:rFonts w:cs="Arial"/>
                <w:sz w:val="22"/>
                <w:szCs w:val="22"/>
              </w:rPr>
              <w:t>th</w:t>
            </w:r>
            <w:r w:rsidRPr="00537708">
              <w:rPr>
                <w:rFonts w:cs="Arial"/>
                <w:sz w:val="22"/>
                <w:szCs w:val="22"/>
              </w:rPr>
              <w:t xml:space="preserve"> May 2024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BDBC" w14:textId="52228F8C" w:rsidR="471A3153" w:rsidRPr="00537708" w:rsidRDefault="471A3153" w:rsidP="4AF611C2">
            <w:pPr>
              <w:pStyle w:val="CommitteeNormal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537708">
              <w:rPr>
                <w:rFonts w:cs="Arial"/>
                <w:b/>
                <w:bCs/>
                <w:sz w:val="22"/>
                <w:szCs w:val="22"/>
              </w:rPr>
              <w:t>Time: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1FE4" w14:textId="7BFF8843" w:rsidR="2E819885" w:rsidRPr="00537708" w:rsidRDefault="2E819885" w:rsidP="4AF611C2">
            <w:pPr>
              <w:pStyle w:val="CommitteeInfo"/>
              <w:rPr>
                <w:rFonts w:cs="Arial"/>
                <w:sz w:val="22"/>
                <w:szCs w:val="22"/>
              </w:rPr>
            </w:pPr>
            <w:r w:rsidRPr="00537708">
              <w:rPr>
                <w:rFonts w:cs="Arial"/>
                <w:sz w:val="22"/>
                <w:szCs w:val="22"/>
              </w:rPr>
              <w:t>3:45pm arrivals and refreshments</w:t>
            </w:r>
          </w:p>
          <w:p w14:paraId="0567815A" w14:textId="16B901A3" w:rsidR="2E819885" w:rsidRPr="00537708" w:rsidRDefault="2E819885" w:rsidP="4AF611C2">
            <w:pPr>
              <w:pStyle w:val="CommitteeInfo"/>
              <w:rPr>
                <w:rFonts w:cs="Arial"/>
                <w:sz w:val="22"/>
                <w:szCs w:val="22"/>
              </w:rPr>
            </w:pPr>
            <w:r w:rsidRPr="00537708">
              <w:rPr>
                <w:rFonts w:cs="Arial"/>
                <w:sz w:val="22"/>
                <w:szCs w:val="22"/>
              </w:rPr>
              <w:t>4pm-5:30pm</w:t>
            </w:r>
            <w:r w:rsidR="00C34965" w:rsidRPr="00537708">
              <w:rPr>
                <w:rFonts w:cs="Arial"/>
                <w:sz w:val="22"/>
                <w:szCs w:val="22"/>
              </w:rPr>
              <w:t xml:space="preserve"> main meeting</w:t>
            </w:r>
          </w:p>
        </w:tc>
      </w:tr>
      <w:tr w:rsidR="00442839" w14:paraId="7A04C617" w14:textId="77777777" w:rsidTr="322AF975">
        <w:trPr>
          <w:trHeight w:val="45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4D0A" w14:textId="77777777" w:rsidR="00442839" w:rsidRDefault="00442839">
            <w:pPr>
              <w:pStyle w:val="CommitteeNormal"/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Place: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872B2" w14:textId="6DD28856" w:rsidR="00442839" w:rsidRPr="00537708" w:rsidRDefault="00017C03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0537708">
              <w:rPr>
                <w:rFonts w:cs="Arial"/>
                <w:sz w:val="22"/>
                <w:szCs w:val="22"/>
              </w:rPr>
              <w:t>Wickham Market Primary School</w:t>
            </w:r>
            <w:r w:rsidR="005E0F69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5E0F69" w:rsidRPr="005E0F69">
              <w:rPr>
                <w:rFonts w:cs="Arial"/>
                <w:sz w:val="22"/>
                <w:szCs w:val="22"/>
              </w:rPr>
              <w:t>Dallinghoo</w:t>
            </w:r>
            <w:proofErr w:type="spellEnd"/>
            <w:r w:rsidR="005E0F69" w:rsidRPr="005E0F69">
              <w:rPr>
                <w:rFonts w:cs="Arial"/>
                <w:sz w:val="22"/>
                <w:szCs w:val="22"/>
              </w:rPr>
              <w:t xml:space="preserve"> Road, Wickham Market, IP13 0RP</w:t>
            </w:r>
          </w:p>
        </w:tc>
      </w:tr>
      <w:tr w:rsidR="00442839" w14:paraId="0FC4635B" w14:textId="77777777" w:rsidTr="00A1283D">
        <w:trPr>
          <w:trHeight w:val="6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05FBC" w14:textId="6A05B1FA" w:rsidR="00442839" w:rsidRDefault="0EDBE286" w:rsidP="0027780F">
            <w:pPr>
              <w:pStyle w:val="CommitteeNormal"/>
              <w:spacing w:before="0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Chair</w:t>
            </w:r>
            <w:r w:rsidR="7E55415B" w:rsidRPr="4AF611C2">
              <w:rPr>
                <w:rFonts w:cs="Arial"/>
                <w:b/>
                <w:bCs/>
              </w:rPr>
              <w:t>s</w:t>
            </w:r>
            <w:r w:rsidRPr="4AF611C2">
              <w:rPr>
                <w:rFonts w:cs="Arial"/>
                <w:b/>
                <w:bCs/>
              </w:rPr>
              <w:t>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5810B" w14:textId="3AC72E9C" w:rsidR="00442839" w:rsidRPr="00537708" w:rsidRDefault="006A13D1" w:rsidP="0027780F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537708">
              <w:rPr>
                <w:rFonts w:cs="Arial"/>
                <w:sz w:val="22"/>
                <w:szCs w:val="22"/>
              </w:rPr>
              <w:t>J</w:t>
            </w:r>
            <w:r w:rsidR="00017C03" w:rsidRPr="00537708">
              <w:rPr>
                <w:rFonts w:cs="Arial"/>
                <w:sz w:val="22"/>
                <w:szCs w:val="22"/>
              </w:rPr>
              <w:t>emma Carter and Maria Hough</w:t>
            </w:r>
          </w:p>
        </w:tc>
      </w:tr>
      <w:tr w:rsidR="00442839" w14:paraId="75A5F432" w14:textId="77777777" w:rsidTr="0027780F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4644F" w14:textId="65DC546D" w:rsidR="00442839" w:rsidRDefault="0EDBE286" w:rsidP="4AF611C2">
            <w:pPr>
              <w:pStyle w:val="CommitteeNormal"/>
              <w:spacing w:after="120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Minutes: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E5A95" w14:textId="7AA348E3" w:rsidR="00442839" w:rsidRPr="00537708" w:rsidRDefault="006A13D1" w:rsidP="4AF611C2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537708">
              <w:rPr>
                <w:rFonts w:cs="Arial"/>
                <w:sz w:val="22"/>
                <w:szCs w:val="22"/>
              </w:rPr>
              <w:t>Lucy Spink</w:t>
            </w:r>
          </w:p>
        </w:tc>
      </w:tr>
      <w:tr w:rsidR="4AF611C2" w14:paraId="4C7CC4A5" w14:textId="77777777" w:rsidTr="00A1283D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62CB7" w14:textId="593EA03D" w:rsidR="0EDBE286" w:rsidRDefault="0EDBE286" w:rsidP="00A1283D">
            <w:pPr>
              <w:pStyle w:val="CommitteeNormal"/>
              <w:spacing w:before="0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Guests: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A3ECE" w14:textId="7458E2C3" w:rsidR="1F02CEC3" w:rsidRPr="00537708" w:rsidRDefault="006A13D1" w:rsidP="00A1283D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537708">
              <w:rPr>
                <w:rFonts w:cs="Arial"/>
                <w:sz w:val="22"/>
                <w:szCs w:val="22"/>
              </w:rPr>
              <w:t>Sonia Carrington</w:t>
            </w:r>
          </w:p>
        </w:tc>
      </w:tr>
      <w:tr w:rsidR="4AF611C2" w14:paraId="5C1D92CA" w14:textId="77777777" w:rsidTr="004B1540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53EAF" w14:textId="6B837325" w:rsidR="4601B0B8" w:rsidRDefault="4601B0B8" w:rsidP="4AF611C2">
            <w:pPr>
              <w:pStyle w:val="CommitteeNormal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Please Bring: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F6DE" w14:textId="593CB1BF" w:rsidR="71881493" w:rsidRPr="00537708" w:rsidRDefault="001A334E" w:rsidP="6561F171">
            <w:pPr>
              <w:pStyle w:val="CommitteeInfo"/>
              <w:rPr>
                <w:rFonts w:eastAsia="Aptos" w:cs="Arial"/>
                <w:color w:val="000000" w:themeColor="text1"/>
                <w:sz w:val="22"/>
                <w:szCs w:val="22"/>
              </w:rPr>
            </w:pPr>
            <w:r w:rsidRPr="00537708">
              <w:rPr>
                <w:rFonts w:eastAsia="Aptos" w:cs="Arial"/>
                <w:color w:val="000000" w:themeColor="text1"/>
                <w:sz w:val="22"/>
                <w:szCs w:val="22"/>
              </w:rPr>
              <w:t xml:space="preserve">Your assessment materials.  We are focussing on </w:t>
            </w:r>
            <w:r w:rsidR="00EB17C5" w:rsidRPr="00537708">
              <w:rPr>
                <w:rFonts w:eastAsia="Aptos" w:cs="Arial"/>
                <w:color w:val="000000" w:themeColor="text1"/>
                <w:sz w:val="22"/>
                <w:szCs w:val="22"/>
              </w:rPr>
              <w:t xml:space="preserve">what we all use and their advantages and possible weak spots. </w:t>
            </w:r>
          </w:p>
        </w:tc>
      </w:tr>
      <w:tr w:rsidR="4AF611C2" w14:paraId="738DBF7B" w14:textId="77777777" w:rsidTr="006D437D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596E2" w14:textId="14CD431A" w:rsidR="4601B0B8" w:rsidRDefault="4601B0B8" w:rsidP="4AF611C2">
            <w:pPr>
              <w:pStyle w:val="CommitteeNormal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Please Read: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F7E2E" w14:textId="6AC3B45B" w:rsidR="28963FFA" w:rsidRPr="00537708" w:rsidRDefault="00A36924" w:rsidP="4AF611C2">
            <w:pPr>
              <w:pStyle w:val="CommitteeInfo"/>
              <w:rPr>
                <w:rFonts w:cs="Arial"/>
                <w:sz w:val="22"/>
                <w:szCs w:val="22"/>
              </w:rPr>
            </w:pPr>
            <w:hyperlink r:id="rId11" w:history="1">
              <w:r w:rsidR="00101E49" w:rsidRPr="00537708">
                <w:rPr>
                  <w:rStyle w:val="Hyperlink"/>
                  <w:rFonts w:cs="Arial"/>
                  <w:sz w:val="22"/>
                  <w:szCs w:val="22"/>
                </w:rPr>
                <w:t xml:space="preserve">How MATs can improve SEND support in schools | </w:t>
              </w:r>
              <w:proofErr w:type="spellStart"/>
              <w:r w:rsidR="00101E49" w:rsidRPr="00537708">
                <w:rPr>
                  <w:rStyle w:val="Hyperlink"/>
                  <w:rFonts w:cs="Arial"/>
                  <w:sz w:val="22"/>
                  <w:szCs w:val="22"/>
                </w:rPr>
                <w:t>Tes</w:t>
              </w:r>
              <w:proofErr w:type="spellEnd"/>
            </w:hyperlink>
          </w:p>
        </w:tc>
      </w:tr>
      <w:tr w:rsidR="00537708" w14:paraId="40CBFBBB" w14:textId="77777777" w:rsidTr="00145C7F">
        <w:trPr>
          <w:trHeight w:val="570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160D0" w14:textId="09FCC688" w:rsidR="00537708" w:rsidRDefault="00145C7F" w:rsidP="4AF611C2">
            <w:pPr>
              <w:pStyle w:val="CommitteeInfo"/>
            </w:pPr>
            <w:r w:rsidRPr="00145C7F">
              <w:rPr>
                <w:rFonts w:cs="Arial"/>
                <w:sz w:val="22"/>
                <w:szCs w:val="18"/>
              </w:rPr>
              <w:t xml:space="preserve">Please use this link to register </w:t>
            </w:r>
            <w:hyperlink r:id="rId12" w:history="1">
              <w:r w:rsidRPr="00145C7F">
                <w:rPr>
                  <w:rStyle w:val="Hyperlink"/>
                  <w:rFonts w:cs="Arial"/>
                  <w:sz w:val="22"/>
                  <w:szCs w:val="18"/>
                </w:rPr>
                <w:t>https://forms.office.com/e/ahyBscYADK</w:t>
              </w:r>
            </w:hyperlink>
          </w:p>
        </w:tc>
      </w:tr>
    </w:tbl>
    <w:p w14:paraId="6D4C376B" w14:textId="77777777" w:rsidR="00442839" w:rsidRDefault="00442839" w:rsidP="00442839">
      <w:pPr>
        <w:jc w:val="center"/>
      </w:pPr>
    </w:p>
    <w:tbl>
      <w:tblPr>
        <w:tblW w:w="10774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  <w:gridCol w:w="1560"/>
      </w:tblGrid>
      <w:tr w:rsidR="4AF611C2" w14:paraId="3B517195" w14:textId="77777777" w:rsidTr="00FF2095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291B5" w14:textId="13C01720" w:rsidR="0CD0671F" w:rsidRDefault="0CD0671F" w:rsidP="00FF2095">
            <w:pPr>
              <w:pStyle w:val="CommitteeNormal"/>
              <w:spacing w:before="0"/>
              <w:jc w:val="left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Topic: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ED626" w14:textId="4EB40881" w:rsidR="0CD0671F" w:rsidRDefault="0CD0671F" w:rsidP="00FF2095">
            <w:pPr>
              <w:pStyle w:val="CommitteeNormal"/>
              <w:spacing w:before="0"/>
              <w:jc w:val="left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Lead by: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F7D39" w14:textId="0D8BAC1C" w:rsidR="0CD0671F" w:rsidRDefault="0CD0671F" w:rsidP="00FF2095">
            <w:pPr>
              <w:pStyle w:val="CommitteeNormal"/>
              <w:spacing w:before="0"/>
              <w:jc w:val="left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Duration:</w:t>
            </w:r>
          </w:p>
        </w:tc>
      </w:tr>
      <w:tr w:rsidR="4AF611C2" w14:paraId="59D81152" w14:textId="77777777" w:rsidTr="004B1540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3F22E" w14:textId="6CC830F0" w:rsidR="67031BBA" w:rsidRPr="00537708" w:rsidRDefault="00101E49" w:rsidP="00015B49">
            <w:pPr>
              <w:pStyle w:val="CommitteeNormal"/>
              <w:spacing w:before="0"/>
              <w:jc w:val="left"/>
              <w:rPr>
                <w:rFonts w:cs="Arial"/>
                <w:sz w:val="22"/>
                <w:szCs w:val="18"/>
              </w:rPr>
            </w:pPr>
            <w:r w:rsidRPr="00537708">
              <w:rPr>
                <w:rFonts w:cs="Arial"/>
                <w:sz w:val="22"/>
                <w:szCs w:val="18"/>
              </w:rPr>
              <w:t>Introduction and notices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ECE2A" w14:textId="22268DE7" w:rsidR="0CD0671F" w:rsidRPr="00537708" w:rsidRDefault="00101E49" w:rsidP="00015B49">
            <w:pPr>
              <w:pStyle w:val="CommitteeNormal"/>
              <w:spacing w:before="0"/>
              <w:jc w:val="left"/>
              <w:rPr>
                <w:rFonts w:cs="Arial"/>
                <w:sz w:val="22"/>
                <w:szCs w:val="18"/>
              </w:rPr>
            </w:pPr>
            <w:r w:rsidRPr="00537708">
              <w:rPr>
                <w:rFonts w:cs="Arial"/>
                <w:sz w:val="22"/>
                <w:szCs w:val="18"/>
              </w:rPr>
              <w:t>Maria and Jemma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8C24" w14:textId="50523B56" w:rsidR="26ABF234" w:rsidRPr="00537708" w:rsidRDefault="00F05CAC" w:rsidP="00015B49">
            <w:pPr>
              <w:pStyle w:val="CommitteeNormal"/>
              <w:spacing w:before="0"/>
              <w:jc w:val="left"/>
              <w:rPr>
                <w:rFonts w:cs="Arial"/>
                <w:sz w:val="22"/>
                <w:szCs w:val="18"/>
              </w:rPr>
            </w:pPr>
            <w:r w:rsidRPr="00537708">
              <w:rPr>
                <w:rFonts w:cs="Arial"/>
                <w:sz w:val="22"/>
                <w:szCs w:val="18"/>
              </w:rPr>
              <w:t>10</w:t>
            </w:r>
            <w:r w:rsidR="26ABF234" w:rsidRPr="00537708">
              <w:rPr>
                <w:rFonts w:cs="Arial"/>
                <w:sz w:val="22"/>
                <w:szCs w:val="18"/>
              </w:rPr>
              <w:t xml:space="preserve"> mins</w:t>
            </w:r>
          </w:p>
        </w:tc>
      </w:tr>
      <w:tr w:rsidR="4AF611C2" w14:paraId="1EABB26E" w14:textId="77777777" w:rsidTr="004B1540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D991" w14:textId="7C4598C0" w:rsidR="6326D71D" w:rsidRPr="00537708" w:rsidRDefault="005A39A4" w:rsidP="003A7FEB">
            <w:pPr>
              <w:pStyle w:val="CommitteeNormal"/>
              <w:spacing w:before="0"/>
              <w:jc w:val="left"/>
              <w:rPr>
                <w:rFonts w:cs="Arial"/>
                <w:sz w:val="22"/>
                <w:szCs w:val="18"/>
              </w:rPr>
            </w:pPr>
            <w:r w:rsidRPr="00537708">
              <w:rPr>
                <w:rFonts w:cs="Arial"/>
                <w:sz w:val="22"/>
                <w:szCs w:val="18"/>
              </w:rPr>
              <w:t xml:space="preserve">Assessment – what are we using and what are the advantages?  An opportunity to network with colleagues about the assessment tools we are all using and to perhaps discover new ones.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DBA7D" w14:textId="1BDDE28E" w:rsidR="4EA883B1" w:rsidRPr="00537708" w:rsidRDefault="00713B49" w:rsidP="003A7FEB">
            <w:pPr>
              <w:pStyle w:val="CommitteeNormal"/>
              <w:spacing w:before="0"/>
              <w:jc w:val="left"/>
              <w:rPr>
                <w:rFonts w:cs="Arial"/>
                <w:sz w:val="22"/>
                <w:szCs w:val="18"/>
              </w:rPr>
            </w:pPr>
            <w:r w:rsidRPr="00537708">
              <w:rPr>
                <w:rFonts w:cs="Arial"/>
                <w:sz w:val="22"/>
                <w:szCs w:val="18"/>
              </w:rPr>
              <w:t>Maria and Louise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30BB9" w14:textId="1B29856D" w:rsidR="58E7BAE0" w:rsidRPr="00537708" w:rsidRDefault="00713B49" w:rsidP="003A7FEB">
            <w:pPr>
              <w:pStyle w:val="CommitteeNormal"/>
              <w:spacing w:before="0"/>
              <w:jc w:val="left"/>
              <w:rPr>
                <w:rFonts w:cs="Arial"/>
                <w:sz w:val="22"/>
                <w:szCs w:val="18"/>
              </w:rPr>
            </w:pPr>
            <w:r w:rsidRPr="00537708">
              <w:rPr>
                <w:rFonts w:cs="Arial"/>
                <w:sz w:val="22"/>
                <w:szCs w:val="18"/>
              </w:rPr>
              <w:t>45 mins</w:t>
            </w:r>
          </w:p>
        </w:tc>
      </w:tr>
      <w:tr w:rsidR="4AF611C2" w14:paraId="3A8A5EC6" w14:textId="77777777" w:rsidTr="004B1540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57B1D" w14:textId="318FAB32" w:rsidR="00F05CAC" w:rsidRPr="00537708" w:rsidRDefault="00F05CAC" w:rsidP="00015B49">
            <w:pPr>
              <w:pStyle w:val="CommitteeNormal"/>
              <w:jc w:val="left"/>
              <w:rPr>
                <w:rFonts w:cs="Arial"/>
                <w:sz w:val="22"/>
                <w:szCs w:val="18"/>
              </w:rPr>
            </w:pPr>
            <w:r w:rsidRPr="00537708">
              <w:rPr>
                <w:rFonts w:cs="Arial"/>
                <w:sz w:val="22"/>
                <w:szCs w:val="18"/>
              </w:rPr>
              <w:t>The Suffolk Inclusion Toolkit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602F0" w14:textId="5560DCC8" w:rsidR="2609CAF2" w:rsidRPr="00537708" w:rsidRDefault="00F05CAC" w:rsidP="00015B49">
            <w:pPr>
              <w:pStyle w:val="CommitteeNormal"/>
              <w:spacing w:before="0"/>
              <w:jc w:val="left"/>
              <w:rPr>
                <w:rFonts w:cs="Arial"/>
                <w:sz w:val="22"/>
                <w:szCs w:val="18"/>
              </w:rPr>
            </w:pPr>
            <w:r w:rsidRPr="00537708">
              <w:rPr>
                <w:rFonts w:cs="Arial"/>
                <w:sz w:val="22"/>
                <w:szCs w:val="18"/>
              </w:rPr>
              <w:t>Sonia Carrington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26239" w14:textId="4A2CF4DA" w:rsidR="5B8D2946" w:rsidRPr="00537708" w:rsidRDefault="5B8D2946" w:rsidP="00015B49">
            <w:pPr>
              <w:pStyle w:val="CommitteeNormal"/>
              <w:spacing w:before="0"/>
              <w:jc w:val="left"/>
              <w:rPr>
                <w:rFonts w:cs="Arial"/>
                <w:sz w:val="22"/>
                <w:szCs w:val="18"/>
              </w:rPr>
            </w:pPr>
            <w:r w:rsidRPr="00537708">
              <w:rPr>
                <w:rFonts w:cs="Arial"/>
                <w:sz w:val="22"/>
                <w:szCs w:val="18"/>
              </w:rPr>
              <w:t>15 mins</w:t>
            </w:r>
          </w:p>
        </w:tc>
      </w:tr>
      <w:tr w:rsidR="4AF611C2" w14:paraId="4314548B" w14:textId="77777777" w:rsidTr="004B1540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3FD69" w14:textId="02E9DCF1" w:rsidR="29727970" w:rsidRPr="00537708" w:rsidRDefault="003A7FEB" w:rsidP="00015B49">
            <w:pPr>
              <w:pStyle w:val="CommitteeNormal"/>
              <w:spacing w:before="0"/>
              <w:jc w:val="left"/>
              <w:rPr>
                <w:rFonts w:cs="Arial"/>
                <w:sz w:val="22"/>
                <w:szCs w:val="18"/>
              </w:rPr>
            </w:pPr>
            <w:r w:rsidRPr="00537708">
              <w:rPr>
                <w:rFonts w:cs="Arial"/>
                <w:sz w:val="22"/>
                <w:szCs w:val="18"/>
              </w:rPr>
              <w:t xml:space="preserve">Discussion and agreed next steps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014E2" w14:textId="2033DF1D" w:rsidR="29727970" w:rsidRPr="00537708" w:rsidRDefault="29727970" w:rsidP="00015B49">
            <w:pPr>
              <w:pStyle w:val="CommitteeNormal"/>
              <w:spacing w:before="0"/>
              <w:jc w:val="left"/>
              <w:rPr>
                <w:rFonts w:cs="Arial"/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B7FC4" w14:textId="0CDC7EAF" w:rsidR="734AC90E" w:rsidRPr="00537708" w:rsidRDefault="003A7FEB" w:rsidP="00015B49">
            <w:pPr>
              <w:pStyle w:val="CommitteeNormal"/>
              <w:spacing w:before="0"/>
              <w:jc w:val="left"/>
              <w:rPr>
                <w:rFonts w:cs="Arial"/>
                <w:sz w:val="22"/>
                <w:szCs w:val="18"/>
              </w:rPr>
            </w:pPr>
            <w:r w:rsidRPr="00537708">
              <w:rPr>
                <w:rFonts w:cs="Arial"/>
                <w:sz w:val="22"/>
                <w:szCs w:val="18"/>
              </w:rPr>
              <w:t xml:space="preserve">15 </w:t>
            </w:r>
            <w:r w:rsidR="734AC90E" w:rsidRPr="00537708">
              <w:rPr>
                <w:rFonts w:cs="Arial"/>
                <w:sz w:val="22"/>
                <w:szCs w:val="18"/>
              </w:rPr>
              <w:t>mins</w:t>
            </w:r>
          </w:p>
        </w:tc>
      </w:tr>
      <w:tr w:rsidR="4AF611C2" w14:paraId="5A23FC84" w14:textId="77777777" w:rsidTr="004B1540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E7E0E" w14:textId="52D3DA4D" w:rsidR="558AB6D3" w:rsidRPr="003A7FEB" w:rsidRDefault="558AB6D3" w:rsidP="00015B49">
            <w:pPr>
              <w:pStyle w:val="CommitteeNormal"/>
              <w:tabs>
                <w:tab w:val="left" w:pos="4000"/>
              </w:tabs>
              <w:spacing w:before="0"/>
              <w:jc w:val="left"/>
              <w:rPr>
                <w:rFonts w:cs="Arial"/>
              </w:rPr>
            </w:pPr>
            <w:r w:rsidRPr="003A7FEB">
              <w:rPr>
                <w:rFonts w:cs="Arial"/>
              </w:rPr>
              <w:t>Agree the focus for the next CIF.</w:t>
            </w:r>
            <w:r w:rsidR="003A7FEB">
              <w:rPr>
                <w:rFonts w:cs="Arial"/>
              </w:rPr>
              <w:tab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FC54D" w14:textId="2B432B2B" w:rsidR="558AB6D3" w:rsidRDefault="558AB6D3" w:rsidP="4AF611C2">
            <w:pPr>
              <w:pStyle w:val="CommitteeNormal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37DE8" w14:textId="497E8BA0" w:rsidR="558AB6D3" w:rsidRDefault="558AB6D3" w:rsidP="00015B49">
            <w:pPr>
              <w:pStyle w:val="CommitteeNormal"/>
              <w:spacing w:before="0"/>
              <w:jc w:val="left"/>
              <w:rPr>
                <w:rFonts w:cs="Arial"/>
              </w:rPr>
            </w:pPr>
            <w:r w:rsidRPr="4AF611C2">
              <w:rPr>
                <w:rFonts w:cs="Arial"/>
              </w:rPr>
              <w:t>5 mins</w:t>
            </w:r>
          </w:p>
        </w:tc>
      </w:tr>
    </w:tbl>
    <w:p w14:paraId="1628E8D0" w14:textId="7A355281" w:rsidR="4AF611C2" w:rsidRDefault="4AF611C2" w:rsidP="4AF611C2">
      <w:pPr>
        <w:jc w:val="center"/>
      </w:pPr>
    </w:p>
    <w:sectPr w:rsidR="4AF61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A1CD0C"/>
    <w:multiLevelType w:val="hybridMultilevel"/>
    <w:tmpl w:val="11B0ECFC"/>
    <w:lvl w:ilvl="0" w:tplc="21E0D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AD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AC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00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6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20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60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EC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EE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31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15B49"/>
    <w:rsid w:val="00016FC9"/>
    <w:rsid w:val="00017C03"/>
    <w:rsid w:val="00101E49"/>
    <w:rsid w:val="00145C7F"/>
    <w:rsid w:val="001A334E"/>
    <w:rsid w:val="001E720E"/>
    <w:rsid w:val="001F19E1"/>
    <w:rsid w:val="00254684"/>
    <w:rsid w:val="00273A40"/>
    <w:rsid w:val="0027780F"/>
    <w:rsid w:val="003A7FEB"/>
    <w:rsid w:val="003D0465"/>
    <w:rsid w:val="00442839"/>
    <w:rsid w:val="004B1540"/>
    <w:rsid w:val="00537708"/>
    <w:rsid w:val="00562638"/>
    <w:rsid w:val="005A39A4"/>
    <w:rsid w:val="005E0F69"/>
    <w:rsid w:val="00623AEC"/>
    <w:rsid w:val="00635ABB"/>
    <w:rsid w:val="006A13D1"/>
    <w:rsid w:val="006D437D"/>
    <w:rsid w:val="00713B49"/>
    <w:rsid w:val="007D2407"/>
    <w:rsid w:val="007D3960"/>
    <w:rsid w:val="0081347F"/>
    <w:rsid w:val="00892352"/>
    <w:rsid w:val="00A1283D"/>
    <w:rsid w:val="00A36924"/>
    <w:rsid w:val="00AD5A10"/>
    <w:rsid w:val="00AF2921"/>
    <w:rsid w:val="00C30E59"/>
    <w:rsid w:val="00C34965"/>
    <w:rsid w:val="00CF7E98"/>
    <w:rsid w:val="00DC6CB4"/>
    <w:rsid w:val="00DD04D5"/>
    <w:rsid w:val="00DF7566"/>
    <w:rsid w:val="00EB17C5"/>
    <w:rsid w:val="00EC55C9"/>
    <w:rsid w:val="00EF1148"/>
    <w:rsid w:val="00F05CAC"/>
    <w:rsid w:val="00F925AA"/>
    <w:rsid w:val="00FB3226"/>
    <w:rsid w:val="00FF2095"/>
    <w:rsid w:val="027FA59B"/>
    <w:rsid w:val="02813EE1"/>
    <w:rsid w:val="02F4D6CB"/>
    <w:rsid w:val="0390FF60"/>
    <w:rsid w:val="03A01ABB"/>
    <w:rsid w:val="043E7536"/>
    <w:rsid w:val="04CC4814"/>
    <w:rsid w:val="05DA4597"/>
    <w:rsid w:val="063C9F65"/>
    <w:rsid w:val="06C8A022"/>
    <w:rsid w:val="06E7AE12"/>
    <w:rsid w:val="080EAEF7"/>
    <w:rsid w:val="08647083"/>
    <w:rsid w:val="08C4780A"/>
    <w:rsid w:val="0911E659"/>
    <w:rsid w:val="0C8DFF09"/>
    <w:rsid w:val="0CD0671F"/>
    <w:rsid w:val="0D6672BF"/>
    <w:rsid w:val="0E9DEEA6"/>
    <w:rsid w:val="0EB901A6"/>
    <w:rsid w:val="0EC6D8D2"/>
    <w:rsid w:val="0EDBE286"/>
    <w:rsid w:val="0F89C413"/>
    <w:rsid w:val="10039E80"/>
    <w:rsid w:val="11349F78"/>
    <w:rsid w:val="11F0A268"/>
    <w:rsid w:val="127314FF"/>
    <w:rsid w:val="13FC612A"/>
    <w:rsid w:val="15AAB5C1"/>
    <w:rsid w:val="16E5D1A2"/>
    <w:rsid w:val="17FC2A62"/>
    <w:rsid w:val="1AAFCC6D"/>
    <w:rsid w:val="1B2AE25D"/>
    <w:rsid w:val="1C61252A"/>
    <w:rsid w:val="1F02CEC3"/>
    <w:rsid w:val="1F160930"/>
    <w:rsid w:val="214BEE64"/>
    <w:rsid w:val="2215CB62"/>
    <w:rsid w:val="2609CAF2"/>
    <w:rsid w:val="2619018A"/>
    <w:rsid w:val="26ABF234"/>
    <w:rsid w:val="26DB28DC"/>
    <w:rsid w:val="27D76FD2"/>
    <w:rsid w:val="28942EC6"/>
    <w:rsid w:val="28963FFA"/>
    <w:rsid w:val="28E97520"/>
    <w:rsid w:val="2950A24C"/>
    <w:rsid w:val="29727970"/>
    <w:rsid w:val="2A49DEBA"/>
    <w:rsid w:val="2B51DC74"/>
    <w:rsid w:val="2D408BEB"/>
    <w:rsid w:val="2DCFD9E7"/>
    <w:rsid w:val="2E46B156"/>
    <w:rsid w:val="2E819885"/>
    <w:rsid w:val="2E897D36"/>
    <w:rsid w:val="2F0C9A84"/>
    <w:rsid w:val="2FD90FD4"/>
    <w:rsid w:val="30254D97"/>
    <w:rsid w:val="31F3B8F4"/>
    <w:rsid w:val="322AF975"/>
    <w:rsid w:val="33875A74"/>
    <w:rsid w:val="3544D7EB"/>
    <w:rsid w:val="3666A96D"/>
    <w:rsid w:val="36939029"/>
    <w:rsid w:val="36DF80BF"/>
    <w:rsid w:val="376192DF"/>
    <w:rsid w:val="37E9FBE8"/>
    <w:rsid w:val="39F2D69D"/>
    <w:rsid w:val="3AE8B268"/>
    <w:rsid w:val="3B0C0C01"/>
    <w:rsid w:val="3C69CA1B"/>
    <w:rsid w:val="3C8E8D55"/>
    <w:rsid w:val="3E43ACC3"/>
    <w:rsid w:val="400B63E6"/>
    <w:rsid w:val="406B5435"/>
    <w:rsid w:val="4151B42E"/>
    <w:rsid w:val="419475E2"/>
    <w:rsid w:val="43304643"/>
    <w:rsid w:val="43DC59AF"/>
    <w:rsid w:val="44B2EE47"/>
    <w:rsid w:val="453B425D"/>
    <w:rsid w:val="4601B0B8"/>
    <w:rsid w:val="46A52094"/>
    <w:rsid w:val="4704D0B4"/>
    <w:rsid w:val="471A3153"/>
    <w:rsid w:val="47908745"/>
    <w:rsid w:val="48E3FE17"/>
    <w:rsid w:val="4A2006D7"/>
    <w:rsid w:val="4A60FA00"/>
    <w:rsid w:val="4AF611C2"/>
    <w:rsid w:val="4D989AC2"/>
    <w:rsid w:val="4EA883B1"/>
    <w:rsid w:val="4F09CB81"/>
    <w:rsid w:val="4F346B23"/>
    <w:rsid w:val="52A1465B"/>
    <w:rsid w:val="548AE7F3"/>
    <w:rsid w:val="54A99161"/>
    <w:rsid w:val="558AB6D3"/>
    <w:rsid w:val="559D7202"/>
    <w:rsid w:val="58D6F3EC"/>
    <w:rsid w:val="58E7BAE0"/>
    <w:rsid w:val="5988C33F"/>
    <w:rsid w:val="5B2D2FD6"/>
    <w:rsid w:val="5B63E1EF"/>
    <w:rsid w:val="5B8D2946"/>
    <w:rsid w:val="5DDD4FA5"/>
    <w:rsid w:val="5E21152E"/>
    <w:rsid w:val="5FA61F2F"/>
    <w:rsid w:val="61836496"/>
    <w:rsid w:val="6274A12B"/>
    <w:rsid w:val="6326D71D"/>
    <w:rsid w:val="639C2283"/>
    <w:rsid w:val="641E0010"/>
    <w:rsid w:val="6561F171"/>
    <w:rsid w:val="67031BBA"/>
    <w:rsid w:val="68175EA1"/>
    <w:rsid w:val="6915C73B"/>
    <w:rsid w:val="6A855110"/>
    <w:rsid w:val="6AF0C966"/>
    <w:rsid w:val="6E1B892A"/>
    <w:rsid w:val="6ED1DEF6"/>
    <w:rsid w:val="6F94600E"/>
    <w:rsid w:val="6FA2179E"/>
    <w:rsid w:val="71881493"/>
    <w:rsid w:val="71BA82AA"/>
    <w:rsid w:val="72BFBD05"/>
    <w:rsid w:val="734AC90E"/>
    <w:rsid w:val="7356530B"/>
    <w:rsid w:val="7405BC50"/>
    <w:rsid w:val="743C1160"/>
    <w:rsid w:val="74B1CD3A"/>
    <w:rsid w:val="74E1272E"/>
    <w:rsid w:val="76070A52"/>
    <w:rsid w:val="7773B222"/>
    <w:rsid w:val="783BAE4B"/>
    <w:rsid w:val="7A6B8E5E"/>
    <w:rsid w:val="7A90A283"/>
    <w:rsid w:val="7E55415B"/>
    <w:rsid w:val="7EBD8E3C"/>
    <w:rsid w:val="7E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B975BD70-F75D-419B-B8DD-582C03B0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e/ahyBscYA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s.com/magazine/news/specialist-sector/6-ways-mats-academy-trusts-can-improve-send-support-in-schools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824DD4741B646BAC151DD399B5F56" ma:contentTypeVersion="18" ma:contentTypeDescription="Create a new document." ma:contentTypeScope="" ma:versionID="fced75315916d5a8deee385f02329630">
  <xsd:schema xmlns:xsd="http://www.w3.org/2001/XMLSchema" xmlns:xs="http://www.w3.org/2001/XMLSchema" xmlns:p="http://schemas.microsoft.com/office/2006/metadata/properties" xmlns:ns2="08d5bb57-6bfd-4eec-be47-53e24a12a160" xmlns:ns3="b97f7709-dfb7-43a0-b42a-cd354627f020" xmlns:ns4="75304046-ffad-4f70-9f4b-bbc776f1b690" targetNamespace="http://schemas.microsoft.com/office/2006/metadata/properties" ma:root="true" ma:fieldsID="afd6f298b85052bbf1f1d448a69b32b7" ns2:_="" ns3:_="" ns4:_="">
    <xsd:import namespace="08d5bb57-6bfd-4eec-be47-53e24a12a160"/>
    <xsd:import namespace="b97f7709-dfb7-43a0-b42a-cd354627f020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5bb57-6bfd-4eec-be47-53e24a12a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04046-ffad-4f70-9f4b-bbc776f1b690" xsi:nil="true"/>
    <lcf76f155ced4ddcb4097134ff3c332f xmlns="08d5bb57-6bfd-4eec-be47-53e24a12a1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F2748F-31BC-43DB-9FD7-53B7DCA58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60B4C-6EF1-4753-9979-E8BD62D139D5}"/>
</file>

<file path=customXml/itemProps3.xml><?xml version="1.0" encoding="utf-8"?>
<ds:datastoreItem xmlns:ds="http://schemas.openxmlformats.org/officeDocument/2006/customXml" ds:itemID="{82DE6007-C06D-4C7B-A322-AC345EB30C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F8E9B1-A7CF-458F-8313-0BA86F199B0A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75304046-ffad-4f70-9f4b-bbc776f1b690"/>
    <ds:schemaRef ds:uri="6c81d485-2566-4934-a36c-718799002be2"/>
    <ds:schemaRef ds:uri="b97f7709-dfb7-43a0-b42a-cd354627f0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Lois Mickleburgh</cp:lastModifiedBy>
  <cp:revision>22</cp:revision>
  <dcterms:created xsi:type="dcterms:W3CDTF">2024-04-19T08:04:00Z</dcterms:created>
  <dcterms:modified xsi:type="dcterms:W3CDTF">2024-04-19T10:33:00Z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0x010100958824DD4741B646BAC151DD399B5F56</vt:lpwstr>
  </property>
  <property fmtid="{D5CDD505-2E9C-101B-9397-08002B2CF9AE}" pid="3" name="MediaServiceImageTags">
    <vt:lpwstr/>
  </property>
  <property fmtid="{D5CDD505-2E9C-101B-9397-08002B2CF9AE}" pid="6" name="Assignedto">
    <vt:lpwstr/>
  </property>
</Properties>
</file>