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6759871D" w:rsidR="00442839" w:rsidRPr="00C877BA" w:rsidRDefault="00394274" w:rsidP="007A3BDA">
      <w:pPr>
        <w:rPr>
          <w:rFonts w:cstheme="minorHAnsi"/>
          <w:b/>
          <w:bCs/>
          <w:sz w:val="40"/>
          <w:szCs w:val="40"/>
        </w:rPr>
      </w:pPr>
      <w:r w:rsidRPr="00C877B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1FC66C" wp14:editId="5BF2E24A">
            <wp:simplePos x="0" y="0"/>
            <wp:positionH relativeFrom="margin">
              <wp:posOffset>5181600</wp:posOffset>
            </wp:positionH>
            <wp:positionV relativeFrom="margin">
              <wp:posOffset>-9525</wp:posOffset>
            </wp:positionV>
            <wp:extent cx="1038860" cy="971550"/>
            <wp:effectExtent l="0" t="0" r="8890" b="0"/>
            <wp:wrapTight wrapText="bothSides">
              <wp:wrapPolygon edited="0">
                <wp:start x="0" y="0"/>
                <wp:lineTo x="0" y="21176"/>
                <wp:lineTo x="21389" y="21176"/>
                <wp:lineTo x="21389" y="0"/>
                <wp:lineTo x="0" y="0"/>
              </wp:wrapPolygon>
            </wp:wrapTight>
            <wp:docPr id="328751421" name="Picture 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77BA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D64F89C" wp14:editId="7A149FFC">
            <wp:simplePos x="0" y="0"/>
            <wp:positionH relativeFrom="column">
              <wp:posOffset>4029075</wp:posOffset>
            </wp:positionH>
            <wp:positionV relativeFrom="paragraph">
              <wp:posOffset>9525</wp:posOffset>
            </wp:positionV>
            <wp:extent cx="990600" cy="932180"/>
            <wp:effectExtent l="0" t="0" r="0" b="1270"/>
            <wp:wrapTight wrapText="bothSides">
              <wp:wrapPolygon edited="0">
                <wp:start x="6646" y="0"/>
                <wp:lineTo x="3323" y="1766"/>
                <wp:lineTo x="0" y="5297"/>
                <wp:lineTo x="0" y="16332"/>
                <wp:lineTo x="4154" y="21188"/>
                <wp:lineTo x="17031" y="21188"/>
                <wp:lineTo x="18277" y="21188"/>
                <wp:lineTo x="21185" y="16332"/>
                <wp:lineTo x="21185" y="5738"/>
                <wp:lineTo x="17031" y="1324"/>
                <wp:lineTo x="14538" y="0"/>
                <wp:lineTo x="6646" y="0"/>
              </wp:wrapPolygon>
            </wp:wrapTight>
            <wp:docPr id="1509096516" name="Picture 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834" w:rsidRPr="00C877BA">
        <w:rPr>
          <w:rFonts w:cstheme="minorHAnsi"/>
          <w:b/>
          <w:bCs/>
          <w:sz w:val="40"/>
          <w:szCs w:val="40"/>
        </w:rPr>
        <w:t>C</w:t>
      </w:r>
      <w:r w:rsidR="00442839" w:rsidRPr="00C877BA">
        <w:rPr>
          <w:rFonts w:cstheme="minorHAnsi"/>
          <w:b/>
          <w:bCs/>
          <w:sz w:val="40"/>
          <w:szCs w:val="40"/>
        </w:rPr>
        <w:t>ommunity Inclu</w:t>
      </w:r>
      <w:r w:rsidR="1E1F1B15" w:rsidRPr="00C877BA">
        <w:rPr>
          <w:rFonts w:cstheme="minorHAnsi"/>
          <w:b/>
          <w:bCs/>
          <w:sz w:val="40"/>
          <w:szCs w:val="40"/>
        </w:rPr>
        <w:t>s</w:t>
      </w:r>
      <w:r w:rsidR="00442839" w:rsidRPr="00C877BA">
        <w:rPr>
          <w:rFonts w:cstheme="minorHAnsi"/>
          <w:b/>
          <w:bCs/>
          <w:sz w:val="40"/>
          <w:szCs w:val="40"/>
        </w:rPr>
        <w:t xml:space="preserve">ion Forum </w:t>
      </w:r>
    </w:p>
    <w:p w14:paraId="3F69774F" w14:textId="368AF0F7" w:rsidR="00016FC9" w:rsidRPr="00C877BA" w:rsidRDefault="00442839" w:rsidP="00CD6292">
      <w:pPr>
        <w:rPr>
          <w:rFonts w:cstheme="minorHAnsi"/>
          <w:sz w:val="40"/>
          <w:szCs w:val="40"/>
        </w:rPr>
      </w:pPr>
      <w:r w:rsidRPr="00C877BA">
        <w:rPr>
          <w:rFonts w:cstheme="minorHAnsi"/>
          <w:b/>
          <w:bCs/>
          <w:sz w:val="40"/>
          <w:szCs w:val="40"/>
        </w:rPr>
        <w:t>Agenda &amp; Minutes</w:t>
      </w:r>
      <w:r w:rsidRPr="00C877BA">
        <w:rPr>
          <w:rFonts w:cstheme="minorHAnsi"/>
          <w:sz w:val="40"/>
          <w:szCs w:val="40"/>
        </w:rPr>
        <w:t xml:space="preserve">  </w:t>
      </w:r>
    </w:p>
    <w:p w14:paraId="70988BE6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03"/>
      </w:tblGrid>
      <w:tr w:rsidR="00442839" w:rsidRPr="008F0FF7" w14:paraId="0531B1AE" w14:textId="77777777" w:rsidTr="00412EA0">
        <w:trPr>
          <w:trHeight w:val="52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8F0FF7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30296937" w:rsidR="00442839" w:rsidRPr="008F0FF7" w:rsidRDefault="7F72474D" w:rsidP="06259A39">
            <w:pPr>
              <w:spacing w:after="0"/>
              <w:rPr>
                <w:rFonts w:ascii="Arial" w:eastAsia="Arial" w:hAnsi="Arial" w:cs="Arial"/>
              </w:rPr>
            </w:pPr>
            <w:r w:rsidRPr="008F0FF7">
              <w:rPr>
                <w:rFonts w:ascii="Arial" w:eastAsia="Arial" w:hAnsi="Arial" w:cs="Arial"/>
              </w:rPr>
              <w:t>Bury and Central Community Inclusion Forum</w:t>
            </w:r>
          </w:p>
        </w:tc>
      </w:tr>
      <w:tr w:rsidR="00442839" w:rsidRPr="008F0FF7" w14:paraId="24E18DF9" w14:textId="77777777" w:rsidTr="06259A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755CBF01" w:rsidR="00442839" w:rsidRPr="008F0FF7" w:rsidRDefault="3BDE3BC0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25</w:t>
            </w:r>
            <w:r w:rsidRPr="008F0FF7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8F0FF7">
              <w:rPr>
                <w:rFonts w:cs="Arial"/>
                <w:sz w:val="22"/>
                <w:szCs w:val="22"/>
              </w:rPr>
              <w:t xml:space="preserve"> January 2024</w:t>
            </w:r>
          </w:p>
        </w:tc>
      </w:tr>
      <w:tr w:rsidR="00442839" w:rsidRPr="008F0FF7" w14:paraId="7A04C617" w14:textId="77777777" w:rsidTr="06259A39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5586FE82" w:rsidR="00442839" w:rsidRPr="008F0FF7" w:rsidRDefault="0E15A659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Abbotts Green Primary School</w:t>
            </w:r>
          </w:p>
        </w:tc>
      </w:tr>
      <w:tr w:rsidR="00442839" w:rsidRPr="008F0FF7" w14:paraId="0FC4635B" w14:textId="77777777" w:rsidTr="06259A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Times: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4A636DDC" w:rsidR="00442839" w:rsidRPr="008F0FF7" w:rsidRDefault="51E32D7B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4pm-5:30pm</w:t>
            </w:r>
          </w:p>
        </w:tc>
      </w:tr>
      <w:tr w:rsidR="00442839" w:rsidRPr="008F0FF7" w14:paraId="75A5F432" w14:textId="77777777" w:rsidTr="06259A39">
        <w:trPr>
          <w:trHeight w:val="21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8F0FF7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743" w14:textId="74B713F9" w:rsidR="00442839" w:rsidRPr="008F0FF7" w:rsidRDefault="4D4873B7" w:rsidP="06259A39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  <w:r w:rsidRPr="008F0FF7">
              <w:rPr>
                <w:rFonts w:eastAsia="Arial" w:cs="Arial"/>
                <w:b/>
                <w:bCs/>
                <w:sz w:val="22"/>
                <w:szCs w:val="22"/>
              </w:rPr>
              <w:t>Chairs</w:t>
            </w:r>
            <w:r w:rsidRPr="008F0FF7">
              <w:rPr>
                <w:rFonts w:eastAsia="Arial" w:cs="Arial"/>
                <w:sz w:val="22"/>
                <w:szCs w:val="22"/>
              </w:rPr>
              <w:t xml:space="preserve"> </w:t>
            </w:r>
            <w:r w:rsidR="733D7E39" w:rsidRPr="008F0FF7">
              <w:rPr>
                <w:rFonts w:eastAsia="Arial" w:cs="Arial"/>
                <w:sz w:val="22"/>
                <w:szCs w:val="22"/>
              </w:rPr>
              <w:t>Jamie Hudson</w:t>
            </w:r>
            <w:r w:rsidR="4D5C14B1" w:rsidRPr="008F0FF7">
              <w:rPr>
                <w:rFonts w:eastAsia="Arial" w:cs="Arial"/>
                <w:sz w:val="22"/>
                <w:szCs w:val="22"/>
              </w:rPr>
              <w:t xml:space="preserve"> </w:t>
            </w:r>
            <w:r w:rsidR="0A6ABB14" w:rsidRPr="008F0FF7">
              <w:rPr>
                <w:rFonts w:eastAsia="Arial" w:cs="Arial"/>
                <w:sz w:val="22"/>
                <w:szCs w:val="22"/>
              </w:rPr>
              <w:t>(WSI)</w:t>
            </w:r>
            <w:r w:rsidR="48A4F1C6" w:rsidRPr="008F0FF7">
              <w:rPr>
                <w:rFonts w:eastAsia="Arial" w:cs="Arial"/>
                <w:sz w:val="22"/>
                <w:szCs w:val="22"/>
              </w:rPr>
              <w:t xml:space="preserve"> and </w:t>
            </w:r>
            <w:r w:rsidR="733D7E39" w:rsidRPr="008F0FF7">
              <w:rPr>
                <w:rFonts w:eastAsia="Arial" w:cs="Arial"/>
                <w:sz w:val="22"/>
                <w:szCs w:val="22"/>
              </w:rPr>
              <w:t>Kate Fieldhouse</w:t>
            </w:r>
            <w:r w:rsidR="6A0CE58B" w:rsidRPr="008F0FF7">
              <w:rPr>
                <w:rFonts w:eastAsia="Arial" w:cs="Arial"/>
                <w:sz w:val="22"/>
                <w:szCs w:val="22"/>
              </w:rPr>
              <w:t xml:space="preserve"> </w:t>
            </w:r>
            <w:r w:rsidR="50B09606" w:rsidRPr="008F0FF7">
              <w:rPr>
                <w:rFonts w:eastAsia="Arial" w:cs="Arial"/>
                <w:sz w:val="22"/>
                <w:szCs w:val="22"/>
              </w:rPr>
              <w:t>(</w:t>
            </w:r>
            <w:r w:rsidR="6A0CE58B" w:rsidRPr="008F0FF7">
              <w:rPr>
                <w:rFonts w:eastAsia="Arial" w:cs="Arial"/>
                <w:sz w:val="22"/>
                <w:szCs w:val="22"/>
              </w:rPr>
              <w:t>P&amp;TS</w:t>
            </w:r>
            <w:r w:rsidR="64070033" w:rsidRPr="008F0FF7">
              <w:rPr>
                <w:rFonts w:eastAsia="Arial" w:cs="Arial"/>
                <w:sz w:val="22"/>
                <w:szCs w:val="22"/>
              </w:rPr>
              <w:t xml:space="preserve"> EP)</w:t>
            </w:r>
          </w:p>
          <w:p w14:paraId="6A0FEE62" w14:textId="25D6B3D2" w:rsidR="0089253B" w:rsidRPr="008F0FF7" w:rsidRDefault="0089253B" w:rsidP="06259A39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  <w:r w:rsidRPr="008F0FF7">
              <w:rPr>
                <w:rFonts w:eastAsia="Arial" w:cs="Arial"/>
                <w:b/>
                <w:bCs/>
                <w:sz w:val="22"/>
                <w:szCs w:val="22"/>
              </w:rPr>
              <w:t xml:space="preserve">Minutes </w:t>
            </w:r>
            <w:r w:rsidRPr="008F0FF7">
              <w:rPr>
                <w:rFonts w:eastAsia="Arial" w:cs="Arial"/>
                <w:sz w:val="22"/>
                <w:szCs w:val="22"/>
              </w:rPr>
              <w:t>Catherine Fraser-Andrews (WSI)</w:t>
            </w:r>
          </w:p>
          <w:p w14:paraId="5305992D" w14:textId="77777777" w:rsidR="0089253B" w:rsidRPr="008F0FF7" w:rsidRDefault="0089253B" w:rsidP="06259A39">
            <w:pPr>
              <w:pStyle w:val="CommitteeInfo"/>
              <w:spacing w:before="0"/>
              <w:rPr>
                <w:rFonts w:eastAsia="Arial" w:cs="Arial"/>
                <w:sz w:val="22"/>
                <w:szCs w:val="22"/>
              </w:rPr>
            </w:pPr>
          </w:p>
          <w:p w14:paraId="08A71093" w14:textId="4423C245" w:rsidR="00442839" w:rsidRPr="008F0FF7" w:rsidRDefault="0AA54544" w:rsidP="00762BD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8F0FF7">
              <w:rPr>
                <w:rFonts w:ascii="Arial" w:eastAsia="Arial" w:hAnsi="Arial" w:cs="Arial"/>
              </w:rPr>
              <w:t>Nikki Prentice (SEMH)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</w:rPr>
              <w:t>Alex Baker (SLCN)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</w:rPr>
              <w:t>Jane Albery (C&amp;I)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</w:rPr>
              <w:t>Lisa Gudgin (C&amp;L)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</w:rPr>
              <w:t>Lucy McCarthy (</w:t>
            </w:r>
            <w:proofErr w:type="spellStart"/>
            <w:r w:rsidRPr="008F0FF7">
              <w:rPr>
                <w:rFonts w:ascii="Arial" w:eastAsia="Arial" w:hAnsi="Arial" w:cs="Arial"/>
              </w:rPr>
              <w:t>SpLD</w:t>
            </w:r>
            <w:proofErr w:type="spellEnd"/>
            <w:r w:rsidRPr="008F0FF7">
              <w:rPr>
                <w:rFonts w:ascii="Arial" w:eastAsia="Arial" w:hAnsi="Arial" w:cs="Arial"/>
              </w:rPr>
              <w:t>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="53AF0A1B" w:rsidRPr="008F0FF7">
              <w:rPr>
                <w:rFonts w:ascii="Arial" w:eastAsia="Arial" w:hAnsi="Arial" w:cs="Arial"/>
              </w:rPr>
              <w:t xml:space="preserve">Hayley Sykes </w:t>
            </w:r>
            <w:r w:rsidR="0D1D8323" w:rsidRPr="008F0FF7">
              <w:rPr>
                <w:rFonts w:ascii="Arial" w:eastAsia="Arial" w:hAnsi="Arial" w:cs="Arial"/>
              </w:rPr>
              <w:t>(NSFT)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</w:rPr>
              <w:t>Jake Jackson (P&amp;TS EP)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</w:rPr>
              <w:t>Rachel Sawyer (P&amp;TS EP)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</w:rPr>
              <w:t>Sara Fance (P&amp;TS EP)</w:t>
            </w:r>
            <w:r w:rsidR="0089253B" w:rsidRPr="008F0FF7">
              <w:rPr>
                <w:rFonts w:ascii="Arial" w:eastAsia="Arial" w:hAnsi="Arial" w:cs="Arial"/>
              </w:rPr>
              <w:br/>
            </w:r>
            <w:r w:rsidRPr="008F0FF7">
              <w:rPr>
                <w:rFonts w:ascii="Arial" w:eastAsia="Arial" w:hAnsi="Arial" w:cs="Arial"/>
                <w:color w:val="000000" w:themeColor="text1"/>
              </w:rPr>
              <w:t>Katie Mahler (P&amp;TS AP)</w:t>
            </w:r>
          </w:p>
          <w:p w14:paraId="64BE5A95" w14:textId="57FF60C6" w:rsidR="00266816" w:rsidRPr="008F0FF7" w:rsidRDefault="00266816" w:rsidP="00762BDF">
            <w:pPr>
              <w:spacing w:line="240" w:lineRule="auto"/>
              <w:rPr>
                <w:rFonts w:ascii="Arial" w:eastAsia="Arial" w:hAnsi="Arial" w:cs="Arial"/>
              </w:rPr>
            </w:pPr>
            <w:proofErr w:type="spellStart"/>
            <w:r w:rsidRPr="008F0FF7">
              <w:rPr>
                <w:rFonts w:ascii="Arial" w:eastAsia="Arial" w:hAnsi="Arial" w:cs="Arial"/>
              </w:rPr>
              <w:t>Gislingham</w:t>
            </w:r>
            <w:proofErr w:type="spellEnd"/>
            <w:r w:rsidRPr="008F0FF7">
              <w:rPr>
                <w:rFonts w:ascii="Arial" w:eastAsia="Arial" w:hAnsi="Arial" w:cs="Arial"/>
              </w:rPr>
              <w:t xml:space="preserve"> Primary School</w:t>
            </w:r>
            <w:r w:rsidRPr="008F0FF7">
              <w:rPr>
                <w:rFonts w:ascii="Arial" w:eastAsia="Arial" w:hAnsi="Arial" w:cs="Arial"/>
              </w:rPr>
              <w:br/>
            </w:r>
            <w:proofErr w:type="spellStart"/>
            <w:r w:rsidRPr="008F0FF7">
              <w:rPr>
                <w:rFonts w:ascii="Arial" w:eastAsia="Arial" w:hAnsi="Arial" w:cs="Arial"/>
              </w:rPr>
              <w:t>Guidlhall</w:t>
            </w:r>
            <w:proofErr w:type="spellEnd"/>
            <w:r w:rsidRPr="008F0FF7">
              <w:rPr>
                <w:rFonts w:ascii="Arial" w:eastAsia="Arial" w:hAnsi="Arial" w:cs="Arial"/>
              </w:rPr>
              <w:t xml:space="preserve"> Feoffment CP School</w:t>
            </w:r>
            <w:r w:rsidRPr="008F0FF7">
              <w:rPr>
                <w:rFonts w:ascii="Arial" w:eastAsia="Arial" w:hAnsi="Arial" w:cs="Arial"/>
              </w:rPr>
              <w:br/>
              <w:t>Honington CEVC Primary School</w:t>
            </w:r>
            <w:r w:rsidRPr="008F0FF7">
              <w:rPr>
                <w:rFonts w:ascii="Arial" w:eastAsia="Arial" w:hAnsi="Arial" w:cs="Arial"/>
              </w:rPr>
              <w:br/>
            </w:r>
            <w:r w:rsidR="004F29B7" w:rsidRPr="008F0FF7">
              <w:rPr>
                <w:rFonts w:ascii="Arial" w:eastAsia="Arial" w:hAnsi="Arial" w:cs="Arial"/>
              </w:rPr>
              <w:t>Hopton Primary School</w:t>
            </w:r>
            <w:r w:rsidR="004F29B7" w:rsidRPr="008F0FF7">
              <w:rPr>
                <w:rFonts w:ascii="Arial" w:eastAsia="Arial" w:hAnsi="Arial" w:cs="Arial"/>
              </w:rPr>
              <w:br/>
            </w:r>
            <w:proofErr w:type="spellStart"/>
            <w:r w:rsidR="004F29B7" w:rsidRPr="008F0FF7">
              <w:rPr>
                <w:rFonts w:ascii="Arial" w:eastAsia="Arial" w:hAnsi="Arial" w:cs="Arial"/>
              </w:rPr>
              <w:t>Ickworth</w:t>
            </w:r>
            <w:proofErr w:type="spellEnd"/>
            <w:r w:rsidR="004F29B7" w:rsidRPr="008F0FF7">
              <w:rPr>
                <w:rFonts w:ascii="Arial" w:eastAsia="Arial" w:hAnsi="Arial" w:cs="Arial"/>
              </w:rPr>
              <w:t xml:space="preserve"> Primary School</w:t>
            </w:r>
            <w:r w:rsidR="004F29B7" w:rsidRPr="008F0FF7">
              <w:rPr>
                <w:rFonts w:ascii="Arial" w:eastAsia="Arial" w:hAnsi="Arial" w:cs="Arial"/>
              </w:rPr>
              <w:br/>
              <w:t>King Edward VI Upper School</w:t>
            </w:r>
            <w:r w:rsidR="004F29B7" w:rsidRPr="008F0FF7">
              <w:rPr>
                <w:rFonts w:ascii="Arial" w:eastAsia="Arial" w:hAnsi="Arial" w:cs="Arial"/>
              </w:rPr>
              <w:br/>
              <w:t>Norton CEVE Primary School</w:t>
            </w:r>
            <w:r w:rsidR="004F29B7" w:rsidRPr="008F0FF7">
              <w:rPr>
                <w:rFonts w:ascii="Arial" w:eastAsia="Arial" w:hAnsi="Arial" w:cs="Arial"/>
              </w:rPr>
              <w:br/>
              <w:t>Old Newton CofE Primary School</w:t>
            </w:r>
            <w:r w:rsidR="004F29B7" w:rsidRPr="008F0FF7">
              <w:rPr>
                <w:rFonts w:ascii="Arial" w:eastAsia="Arial" w:hAnsi="Arial" w:cs="Arial"/>
              </w:rPr>
              <w:br/>
            </w:r>
            <w:r w:rsidR="000716FA" w:rsidRPr="008F0FF7">
              <w:rPr>
                <w:rFonts w:ascii="Arial" w:eastAsia="Arial" w:hAnsi="Arial" w:cs="Arial"/>
              </w:rPr>
              <w:t>Palgrave CofE Primary School</w:t>
            </w:r>
            <w:r w:rsidR="000716FA" w:rsidRPr="008F0FF7">
              <w:rPr>
                <w:rFonts w:ascii="Arial" w:eastAsia="Arial" w:hAnsi="Arial" w:cs="Arial"/>
              </w:rPr>
              <w:br/>
              <w:t>Rattlesden CofE Primary School</w:t>
            </w:r>
            <w:r w:rsidR="000716FA" w:rsidRPr="008F0FF7">
              <w:rPr>
                <w:rFonts w:ascii="Arial" w:eastAsia="Arial" w:hAnsi="Arial" w:cs="Arial"/>
              </w:rPr>
              <w:br/>
            </w:r>
            <w:r w:rsidR="00145761" w:rsidRPr="008F0FF7">
              <w:rPr>
                <w:rFonts w:ascii="Arial" w:eastAsia="Arial" w:hAnsi="Arial" w:cs="Arial"/>
              </w:rPr>
              <w:t>Sebert Wood CP School</w:t>
            </w:r>
            <w:r w:rsidR="00145761" w:rsidRPr="008F0FF7">
              <w:rPr>
                <w:rFonts w:ascii="Arial" w:eastAsia="Arial" w:hAnsi="Arial" w:cs="Arial"/>
              </w:rPr>
              <w:br/>
              <w:t>Sextons Manor CP School</w:t>
            </w:r>
            <w:r w:rsidR="00145761" w:rsidRPr="008F0FF7">
              <w:rPr>
                <w:rFonts w:ascii="Arial" w:eastAsia="Arial" w:hAnsi="Arial" w:cs="Arial"/>
              </w:rPr>
              <w:br/>
              <w:t>St Edmundsbury CEVAP School</w:t>
            </w:r>
            <w:r w:rsidR="00145761" w:rsidRPr="008F0FF7">
              <w:rPr>
                <w:rFonts w:ascii="Arial" w:eastAsia="Arial" w:hAnsi="Arial" w:cs="Arial"/>
              </w:rPr>
              <w:br/>
              <w:t>Stowmarket High School</w:t>
            </w:r>
            <w:r w:rsidR="00145761" w:rsidRPr="008F0FF7">
              <w:rPr>
                <w:rFonts w:ascii="Arial" w:eastAsia="Arial" w:hAnsi="Arial" w:cs="Arial"/>
              </w:rPr>
              <w:br/>
              <w:t>Tollgate Primary School</w:t>
            </w:r>
            <w:r w:rsidR="00145761" w:rsidRPr="008F0FF7">
              <w:rPr>
                <w:rFonts w:ascii="Arial" w:eastAsia="Arial" w:hAnsi="Arial" w:cs="Arial"/>
              </w:rPr>
              <w:br/>
              <w:t>Trinity</w:t>
            </w:r>
            <w:r w:rsidR="008C5224" w:rsidRPr="008F0FF7">
              <w:rPr>
                <w:rFonts w:ascii="Arial" w:eastAsia="Arial" w:hAnsi="Arial" w:cs="Arial"/>
              </w:rPr>
              <w:t xml:space="preserve"> CEVAP School</w:t>
            </w:r>
            <w:r w:rsidR="008C5224" w:rsidRPr="008F0FF7">
              <w:rPr>
                <w:rFonts w:ascii="Arial" w:eastAsia="Arial" w:hAnsi="Arial" w:cs="Arial"/>
              </w:rPr>
              <w:br/>
              <w:t>Westgate CP School</w:t>
            </w:r>
            <w:r w:rsidR="008C5224" w:rsidRPr="008F0FF7">
              <w:rPr>
                <w:rFonts w:ascii="Arial" w:eastAsia="Arial" w:hAnsi="Arial" w:cs="Arial"/>
              </w:rPr>
              <w:br/>
              <w:t xml:space="preserve">St Jospeh’s </w:t>
            </w:r>
            <w:r w:rsidR="00ED40D4" w:rsidRPr="008F0FF7">
              <w:rPr>
                <w:rFonts w:ascii="Arial" w:eastAsia="Arial" w:hAnsi="Arial" w:cs="Arial"/>
              </w:rPr>
              <w:t>RC Primary School</w:t>
            </w:r>
            <w:r w:rsidR="00ED40D4" w:rsidRPr="008F0FF7">
              <w:rPr>
                <w:rFonts w:ascii="Arial" w:eastAsia="Arial" w:hAnsi="Arial" w:cs="Arial"/>
              </w:rPr>
              <w:br/>
              <w:t>West Suffolk College</w:t>
            </w:r>
          </w:p>
        </w:tc>
      </w:tr>
      <w:tr w:rsidR="001E5F66" w:rsidRPr="008F0FF7" w14:paraId="22B8C8F2" w14:textId="77777777" w:rsidTr="00A725B1">
        <w:trPr>
          <w:trHeight w:val="1686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A61CF" w14:textId="19C33CA8" w:rsidR="001E5F66" w:rsidRPr="008F0FF7" w:rsidRDefault="001E5F66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8F0FF7">
              <w:rPr>
                <w:rFonts w:cs="Arial"/>
                <w:b/>
                <w:sz w:val="22"/>
                <w:szCs w:val="22"/>
              </w:rPr>
              <w:lastRenderedPageBreak/>
              <w:t>A</w:t>
            </w:r>
            <w:r w:rsidR="00E6102E" w:rsidRPr="008F0FF7">
              <w:rPr>
                <w:rFonts w:cs="Arial"/>
                <w:b/>
                <w:sz w:val="22"/>
                <w:szCs w:val="22"/>
              </w:rPr>
              <w:t>pologies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154B" w14:textId="05B23244" w:rsidR="00975FB6" w:rsidRPr="008F0FF7" w:rsidRDefault="00270360" w:rsidP="00E6102E">
            <w:pPr>
              <w:pStyle w:val="CommitteeInfo"/>
              <w:rPr>
                <w:rFonts w:eastAsia="Arial" w:cs="Arial"/>
                <w:sz w:val="22"/>
                <w:szCs w:val="22"/>
              </w:rPr>
            </w:pPr>
            <w:r w:rsidRPr="008F0FF7">
              <w:rPr>
                <w:rFonts w:eastAsia="Arial" w:cs="Arial"/>
                <w:sz w:val="22"/>
                <w:szCs w:val="22"/>
              </w:rPr>
              <w:t>Katy F</w:t>
            </w:r>
            <w:r w:rsidR="00975FB6" w:rsidRPr="008F0FF7">
              <w:rPr>
                <w:rFonts w:eastAsia="Arial" w:cs="Arial"/>
                <w:sz w:val="22"/>
                <w:szCs w:val="22"/>
              </w:rPr>
              <w:t>a</w:t>
            </w:r>
            <w:r w:rsidRPr="008F0FF7">
              <w:rPr>
                <w:rFonts w:eastAsia="Arial" w:cs="Arial"/>
                <w:sz w:val="22"/>
                <w:szCs w:val="22"/>
              </w:rPr>
              <w:t>rrow</w:t>
            </w:r>
            <w:r w:rsidR="00975FB6" w:rsidRPr="008F0FF7">
              <w:rPr>
                <w:rFonts w:eastAsia="Arial" w:cs="Arial"/>
                <w:sz w:val="22"/>
                <w:szCs w:val="22"/>
              </w:rPr>
              <w:t>, King Edward VI School</w:t>
            </w:r>
            <w:r w:rsidR="00975FB6" w:rsidRPr="008F0FF7">
              <w:rPr>
                <w:rFonts w:eastAsia="Arial" w:cs="Arial"/>
                <w:sz w:val="22"/>
                <w:szCs w:val="22"/>
              </w:rPr>
              <w:br/>
              <w:t xml:space="preserve">Liz Ashwood, </w:t>
            </w:r>
            <w:proofErr w:type="spellStart"/>
            <w:r w:rsidR="00975FB6" w:rsidRPr="008F0FF7">
              <w:rPr>
                <w:rFonts w:eastAsia="Arial" w:cs="Arial"/>
                <w:sz w:val="22"/>
                <w:szCs w:val="22"/>
              </w:rPr>
              <w:t>Hartismere</w:t>
            </w:r>
            <w:proofErr w:type="spellEnd"/>
            <w:r w:rsidR="00975FB6" w:rsidRPr="008F0FF7">
              <w:rPr>
                <w:rFonts w:eastAsia="Arial" w:cs="Arial"/>
                <w:sz w:val="22"/>
                <w:szCs w:val="22"/>
              </w:rPr>
              <w:t xml:space="preserve"> School</w:t>
            </w:r>
            <w:r w:rsidR="00975FB6" w:rsidRPr="008F0FF7">
              <w:rPr>
                <w:rFonts w:eastAsia="Arial" w:cs="Arial"/>
                <w:sz w:val="22"/>
                <w:szCs w:val="22"/>
              </w:rPr>
              <w:br/>
            </w:r>
            <w:r w:rsidR="00D207EB" w:rsidRPr="008F0FF7">
              <w:rPr>
                <w:rFonts w:eastAsia="Arial" w:cs="Arial"/>
                <w:sz w:val="22"/>
                <w:szCs w:val="22"/>
              </w:rPr>
              <w:t>Sarah Spinks, Wood Ley School</w:t>
            </w:r>
            <w:r w:rsidR="00D207EB" w:rsidRPr="008F0FF7">
              <w:rPr>
                <w:rFonts w:eastAsia="Arial" w:cs="Arial"/>
                <w:sz w:val="22"/>
                <w:szCs w:val="22"/>
              </w:rPr>
              <w:br/>
            </w:r>
            <w:r w:rsidR="00D166B3" w:rsidRPr="008F0FF7">
              <w:rPr>
                <w:rFonts w:eastAsia="Arial" w:cs="Arial"/>
                <w:sz w:val="22"/>
                <w:szCs w:val="22"/>
              </w:rPr>
              <w:t>Julie Wakeman, Howard Community Academy</w:t>
            </w:r>
            <w:r w:rsidR="00B326CE" w:rsidRPr="008F0FF7">
              <w:rPr>
                <w:rFonts w:eastAsia="Arial" w:cs="Arial"/>
                <w:sz w:val="22"/>
                <w:szCs w:val="22"/>
              </w:rPr>
              <w:br/>
              <w:t xml:space="preserve">Thom Walters, </w:t>
            </w:r>
            <w:proofErr w:type="spellStart"/>
            <w:r w:rsidR="00B326CE" w:rsidRPr="008F0FF7">
              <w:rPr>
                <w:rFonts w:eastAsia="Arial" w:cs="Arial"/>
                <w:sz w:val="22"/>
                <w:szCs w:val="22"/>
              </w:rPr>
              <w:t>Stowupland</w:t>
            </w:r>
            <w:proofErr w:type="spellEnd"/>
            <w:r w:rsidR="00B326CE" w:rsidRPr="008F0FF7">
              <w:rPr>
                <w:rFonts w:eastAsia="Arial" w:cs="Arial"/>
                <w:sz w:val="22"/>
                <w:szCs w:val="22"/>
              </w:rPr>
              <w:t xml:space="preserve"> High School</w:t>
            </w:r>
            <w:r w:rsidR="00D166B3" w:rsidRPr="008F0FF7">
              <w:rPr>
                <w:rFonts w:eastAsia="Arial" w:cs="Arial"/>
                <w:sz w:val="22"/>
                <w:szCs w:val="22"/>
              </w:rPr>
              <w:br/>
            </w:r>
            <w:r w:rsidR="008B7F4A" w:rsidRPr="008F0FF7">
              <w:rPr>
                <w:rFonts w:eastAsia="Arial" w:cs="Arial"/>
                <w:sz w:val="22"/>
                <w:szCs w:val="22"/>
              </w:rPr>
              <w:t>Marie Miller</w:t>
            </w:r>
            <w:r w:rsidR="007C1C95" w:rsidRPr="008F0FF7">
              <w:rPr>
                <w:rFonts w:eastAsia="Arial" w:cs="Arial"/>
                <w:sz w:val="22"/>
                <w:szCs w:val="22"/>
              </w:rPr>
              <w:t>, Family Support</w:t>
            </w:r>
            <w:r w:rsidR="007C1C95" w:rsidRPr="008F0FF7">
              <w:rPr>
                <w:rFonts w:eastAsia="Arial" w:cs="Arial"/>
                <w:sz w:val="22"/>
                <w:szCs w:val="22"/>
              </w:rPr>
              <w:br/>
              <w:t>Luci Morton, School Nursing Team</w:t>
            </w:r>
          </w:p>
        </w:tc>
      </w:tr>
    </w:tbl>
    <w:p w14:paraId="6D4C376B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tbl>
      <w:tblPr>
        <w:tblW w:w="1081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916"/>
        <w:gridCol w:w="2916"/>
        <w:gridCol w:w="2971"/>
      </w:tblGrid>
      <w:tr w:rsidR="00442839" w:rsidRPr="008F0FF7" w14:paraId="3D2880AB" w14:textId="77777777" w:rsidTr="57C2B92E">
        <w:trPr>
          <w:trHeight w:val="38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8F0FF7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8F0FF7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Main Points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8F0FF7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442839" w:rsidRPr="008F0FF7" w14:paraId="3904FD47" w14:textId="77777777" w:rsidTr="00412EA0">
        <w:trPr>
          <w:trHeight w:val="63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4C0" w14:textId="77777777" w:rsidR="00442839" w:rsidRPr="008F0FF7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Introduction and welcome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9D94" w14:textId="304F7CDD" w:rsidR="00E2400C" w:rsidRPr="008F0FF7" w:rsidRDefault="220B347D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SES and P&amp;TS introduced themselves</w:t>
            </w:r>
            <w:r w:rsidR="5AFE1504" w:rsidRPr="008F0FF7">
              <w:rPr>
                <w:rFonts w:cs="Arial"/>
                <w:sz w:val="22"/>
                <w:szCs w:val="22"/>
              </w:rPr>
              <w:t>.</w:t>
            </w:r>
          </w:p>
        </w:tc>
      </w:tr>
      <w:tr w:rsidR="00442839" w:rsidRPr="008F0FF7" w14:paraId="39F96783" w14:textId="77777777" w:rsidTr="00DF311E">
        <w:trPr>
          <w:trHeight w:val="114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A9B" w14:textId="26157248" w:rsidR="00CF7E98" w:rsidRPr="008F0FF7" w:rsidRDefault="3207518A" w:rsidP="06259A39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Matters Arising from the </w:t>
            </w:r>
            <w:r w:rsidR="6B46D43D" w:rsidRPr="008F0FF7">
              <w:rPr>
                <w:rFonts w:cs="Arial"/>
                <w:sz w:val="22"/>
                <w:szCs w:val="22"/>
              </w:rPr>
              <w:t xml:space="preserve">Previous </w:t>
            </w:r>
            <w:r w:rsidR="38D69449" w:rsidRPr="008F0FF7">
              <w:rPr>
                <w:rFonts w:cs="Arial"/>
                <w:sz w:val="22"/>
                <w:szCs w:val="22"/>
              </w:rPr>
              <w:t>CIF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9EE" w14:textId="0BBADBC7" w:rsidR="00442839" w:rsidRPr="008F0FF7" w:rsidRDefault="17F60380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Reviewed last time’s priorities: </w:t>
            </w:r>
          </w:p>
          <w:p w14:paraId="3732B4F9" w14:textId="415B39CE" w:rsidR="00442839" w:rsidRPr="008F0FF7" w:rsidRDefault="17F60380" w:rsidP="06259A39">
            <w:pPr>
              <w:pStyle w:val="CommitteeNormal"/>
              <w:numPr>
                <w:ilvl w:val="0"/>
                <w:numId w:val="1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Jamie signposted the attendees to the revised Suffolk Learning website including signposting for HNF.</w:t>
            </w:r>
          </w:p>
          <w:p w14:paraId="419854D0" w14:textId="7495E5D1" w:rsidR="00442839" w:rsidRPr="008F0FF7" w:rsidRDefault="59511E4E" w:rsidP="06259A39">
            <w:pPr>
              <w:pStyle w:val="CommitteeNormal"/>
              <w:numPr>
                <w:ilvl w:val="0"/>
                <w:numId w:val="1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Signpost</w:t>
            </w:r>
            <w:r w:rsidR="46031B12" w:rsidRPr="008F0FF7">
              <w:rPr>
                <w:rFonts w:cs="Arial"/>
                <w:sz w:val="22"/>
                <w:szCs w:val="22"/>
              </w:rPr>
              <w:t>ing</w:t>
            </w:r>
            <w:r w:rsidRPr="008F0FF7">
              <w:rPr>
                <w:rFonts w:cs="Arial"/>
                <w:sz w:val="22"/>
                <w:szCs w:val="22"/>
              </w:rPr>
              <w:t xml:space="preserve"> to support for anxious parents</w:t>
            </w:r>
            <w:r w:rsidR="4FC6CEF6" w:rsidRPr="008F0FF7">
              <w:rPr>
                <w:rFonts w:cs="Arial"/>
                <w:sz w:val="22"/>
                <w:szCs w:val="22"/>
              </w:rPr>
              <w:t>.</w:t>
            </w:r>
          </w:p>
          <w:p w14:paraId="49EDBF6F" w14:textId="336B407E" w:rsidR="00442839" w:rsidRPr="008F0FF7" w:rsidRDefault="59511E4E" w:rsidP="06259A39">
            <w:pPr>
              <w:pStyle w:val="CommitteeNormal"/>
              <w:numPr>
                <w:ilvl w:val="0"/>
                <w:numId w:val="1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Partnerships with feeder schools</w:t>
            </w:r>
            <w:r w:rsidR="32A2C6A0" w:rsidRPr="008F0FF7">
              <w:rPr>
                <w:rFonts w:cs="Arial"/>
                <w:sz w:val="22"/>
                <w:szCs w:val="22"/>
              </w:rPr>
              <w:t>.</w:t>
            </w:r>
          </w:p>
          <w:p w14:paraId="2E1E4335" w14:textId="55392A48" w:rsidR="00442839" w:rsidRPr="008F0FF7" w:rsidRDefault="59511E4E" w:rsidP="00695B1D">
            <w:pPr>
              <w:pStyle w:val="CommitteeNormal"/>
              <w:numPr>
                <w:ilvl w:val="0"/>
                <w:numId w:val="1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EHCNA</w:t>
            </w:r>
            <w:r w:rsidR="5138AFAD" w:rsidRPr="008F0FF7">
              <w:rPr>
                <w:rFonts w:cs="Arial"/>
                <w:sz w:val="22"/>
                <w:szCs w:val="22"/>
              </w:rPr>
              <w:t xml:space="preserve"> processes</w:t>
            </w:r>
            <w:r w:rsidR="00695B1D" w:rsidRPr="008F0FF7">
              <w:rPr>
                <w:rFonts w:cs="Arial"/>
                <w:sz w:val="22"/>
                <w:szCs w:val="22"/>
              </w:rPr>
              <w:t xml:space="preserve">; </w:t>
            </w:r>
            <w:r w:rsidRPr="008F0FF7">
              <w:rPr>
                <w:rFonts w:cs="Arial"/>
                <w:sz w:val="22"/>
                <w:szCs w:val="22"/>
              </w:rPr>
              <w:t>Family Services attending</w:t>
            </w:r>
            <w:r w:rsidR="2C24ED48" w:rsidRPr="008F0FF7">
              <w:rPr>
                <w:rFonts w:cs="Arial"/>
                <w:sz w:val="22"/>
                <w:szCs w:val="22"/>
              </w:rPr>
              <w:t xml:space="preserve"> next time.</w:t>
            </w:r>
          </w:p>
          <w:p w14:paraId="26877FAC" w14:textId="3113DC15" w:rsidR="00442839" w:rsidRPr="008F0FF7" w:rsidRDefault="2C24ED48" w:rsidP="06259A39">
            <w:pPr>
              <w:pStyle w:val="CommitteeNormal"/>
              <w:numPr>
                <w:ilvl w:val="0"/>
                <w:numId w:val="1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The change from CAF to </w:t>
            </w:r>
            <w:r w:rsidR="59511E4E" w:rsidRPr="008F0FF7">
              <w:rPr>
                <w:rFonts w:cs="Arial"/>
                <w:sz w:val="22"/>
                <w:szCs w:val="22"/>
              </w:rPr>
              <w:t>Early Help Assessment</w:t>
            </w:r>
            <w:r w:rsidR="0E3CD995" w:rsidRPr="008F0FF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A846" w14:textId="43F8F6B2" w:rsidR="00442839" w:rsidRPr="008F0FF7" w:rsidRDefault="001A5FE0" w:rsidP="06259A39">
            <w:pPr>
              <w:spacing w:before="20" w:line="240" w:lineRule="auto"/>
              <w:rPr>
                <w:rFonts w:ascii="Arial" w:hAnsi="Arial" w:cs="Arial"/>
                <w:color w:val="FF0000"/>
              </w:rPr>
            </w:pPr>
            <w:hyperlink r:id="rId11" w:history="1">
              <w:r w:rsidR="00DF311E" w:rsidRPr="008F0FF7">
                <w:rPr>
                  <w:rStyle w:val="Hyperlink"/>
                  <w:rFonts w:ascii="Arial" w:hAnsi="Arial" w:cs="Arial"/>
                </w:rPr>
                <w:t>Suffolk Learning – This website is for leaders and staff in Suffolk schools and settings</w:t>
              </w:r>
            </w:hyperlink>
          </w:p>
        </w:tc>
      </w:tr>
      <w:tr w:rsidR="00442839" w:rsidRPr="008F0FF7" w14:paraId="267C639F" w14:textId="77777777" w:rsidTr="57C2B92E">
        <w:trPr>
          <w:trHeight w:val="92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D84" w14:textId="1C4576FE" w:rsidR="00CF7E98" w:rsidRPr="008F0FF7" w:rsidRDefault="217EE2BF" w:rsidP="06259A39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Mental Health Service Update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9CE" w14:textId="5D12FF28" w:rsidR="00442839" w:rsidRPr="008F0FF7" w:rsidRDefault="59511E4E" w:rsidP="06259A39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NSFT presentation explaining service offer and pathways.</w:t>
            </w:r>
          </w:p>
          <w:p w14:paraId="5395A845" w14:textId="28B21FF1" w:rsidR="00442839" w:rsidRPr="008F0FF7" w:rsidRDefault="59511E4E" w:rsidP="06259A39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The virtual offer and parent support were encouraged at any early stage.</w:t>
            </w:r>
          </w:p>
          <w:p w14:paraId="45B2CB06" w14:textId="63BB917D" w:rsidR="00442839" w:rsidRPr="008F0FF7" w:rsidRDefault="00D91958" w:rsidP="06259A39">
            <w:pPr>
              <w:pStyle w:val="CommitteeNormal"/>
              <w:numPr>
                <w:ilvl w:val="0"/>
                <w:numId w:val="3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W</w:t>
            </w:r>
            <w:r w:rsidR="59511E4E" w:rsidRPr="008F0FF7">
              <w:rPr>
                <w:rFonts w:cs="Arial"/>
                <w:sz w:val="22"/>
                <w:szCs w:val="22"/>
              </w:rPr>
              <w:t xml:space="preserve">hole school approach outlined and explained </w:t>
            </w:r>
            <w:proofErr w:type="gramStart"/>
            <w:r w:rsidR="59511E4E" w:rsidRPr="008F0FF7">
              <w:rPr>
                <w:rFonts w:cs="Arial"/>
                <w:sz w:val="22"/>
                <w:szCs w:val="22"/>
              </w:rPr>
              <w:t>in order for</w:t>
            </w:r>
            <w:proofErr w:type="gramEnd"/>
            <w:r w:rsidR="59511E4E" w:rsidRPr="008F0FF7">
              <w:rPr>
                <w:rFonts w:cs="Arial"/>
                <w:sz w:val="22"/>
                <w:szCs w:val="22"/>
              </w:rPr>
              <w:t xml:space="preserve"> schools to support children and families with their mental health needs.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640" w14:textId="49CB8825" w:rsidR="00442839" w:rsidRPr="008F0FF7" w:rsidRDefault="00B35223" w:rsidP="06259A39">
            <w:pPr>
              <w:spacing w:before="20" w:line="240" w:lineRule="auto"/>
              <w:rPr>
                <w:rFonts w:ascii="Arial" w:hAnsi="Arial" w:cs="Arial"/>
              </w:rPr>
            </w:pPr>
            <w:r w:rsidRPr="008F0FF7">
              <w:rPr>
                <w:rFonts w:ascii="Arial" w:hAnsi="Arial" w:cs="Arial"/>
              </w:rPr>
              <w:t>Please see attachments</w:t>
            </w:r>
          </w:p>
        </w:tc>
      </w:tr>
      <w:tr w:rsidR="00D062A2" w:rsidRPr="008F0FF7" w14:paraId="4175F4C8" w14:textId="77777777" w:rsidTr="00A725B1">
        <w:trPr>
          <w:trHeight w:val="41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F485A" w14:textId="77777777" w:rsidR="00D062A2" w:rsidRPr="008F0FF7" w:rsidRDefault="00D062A2" w:rsidP="06259A39">
            <w:pPr>
              <w:rPr>
                <w:rFonts w:ascii="Arial" w:hAnsi="Arial" w:cs="Arial"/>
              </w:rPr>
            </w:pPr>
            <w:r w:rsidRPr="008F0FF7">
              <w:rPr>
                <w:rFonts w:ascii="Arial" w:hAnsi="Arial" w:cs="Arial"/>
              </w:rPr>
              <w:t xml:space="preserve">Focus on </w:t>
            </w:r>
            <w:proofErr w:type="gramStart"/>
            <w:r w:rsidRPr="008F0FF7">
              <w:rPr>
                <w:rFonts w:ascii="Arial" w:hAnsi="Arial" w:cs="Arial"/>
              </w:rPr>
              <w:t>transition</w:t>
            </w:r>
            <w:proofErr w:type="gramEnd"/>
          </w:p>
          <w:p w14:paraId="04E44F5B" w14:textId="77777777" w:rsidR="00FA6A3A" w:rsidRPr="008F0FF7" w:rsidRDefault="00FA6A3A" w:rsidP="06259A39">
            <w:pPr>
              <w:rPr>
                <w:rFonts w:ascii="Arial" w:hAnsi="Arial" w:cs="Arial"/>
              </w:rPr>
            </w:pPr>
          </w:p>
          <w:p w14:paraId="0D0693AC" w14:textId="45C51021" w:rsidR="00D062A2" w:rsidRPr="008F0FF7" w:rsidRDefault="00D062A2" w:rsidP="06259A39">
            <w:pPr>
              <w:rPr>
                <w:rFonts w:ascii="Arial" w:hAnsi="Arial" w:cs="Arial"/>
              </w:rPr>
            </w:pPr>
            <w:r w:rsidRPr="008F0FF7">
              <w:rPr>
                <w:rFonts w:ascii="Arial" w:hAnsi="Arial" w:cs="Arial"/>
              </w:rPr>
              <w:t>Group discussion about the ideal transition from year 6 to year 7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9AAC3" w14:textId="6E041043" w:rsidR="00D062A2" w:rsidRPr="008F0FF7" w:rsidRDefault="00D062A2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Jamie shared the example school transition pledge. </w:t>
            </w:r>
            <w:r w:rsidR="00387F7F" w:rsidRPr="008F0FF7">
              <w:rPr>
                <w:rFonts w:cs="Arial"/>
                <w:sz w:val="22"/>
                <w:szCs w:val="22"/>
              </w:rPr>
              <w:br/>
            </w:r>
            <w:r w:rsidRPr="008F0FF7">
              <w:rPr>
                <w:rFonts w:cs="Arial"/>
                <w:sz w:val="22"/>
                <w:szCs w:val="22"/>
              </w:rPr>
              <w:t>Rachel demonstrated the use of PATH to facilitate thinking about the ideal transition centred around the child.</w:t>
            </w:r>
          </w:p>
          <w:p w14:paraId="426DD46B" w14:textId="158D6004" w:rsidR="00D062A2" w:rsidRPr="008F0FF7" w:rsidRDefault="00D062A2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</w:p>
          <w:p w14:paraId="2AF8B729" w14:textId="77777777" w:rsidR="00D062A2" w:rsidRPr="008F0FF7" w:rsidRDefault="00D062A2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The ideal transition:</w:t>
            </w:r>
          </w:p>
          <w:p w14:paraId="22975BD7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Attending year 6 Annual Reviews is helpful.</w:t>
            </w:r>
          </w:p>
          <w:p w14:paraId="23AB0692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Having support staff meeting the children and parents to forge relationships that will support the child throughout the transition process. </w:t>
            </w:r>
          </w:p>
          <w:p w14:paraId="7327E31B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Summer school has been helpful for some children.</w:t>
            </w:r>
          </w:p>
          <w:p w14:paraId="5C407B5E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Year 6 children having a page profile of their teachers, and teachers having the same for their upcoming year 6 children.</w:t>
            </w:r>
          </w:p>
          <w:p w14:paraId="30C9A907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Using virtual school tours and visits to build up confidence and familiarity.</w:t>
            </w:r>
          </w:p>
          <w:p w14:paraId="43665041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Timetables given before the end of the summer term.</w:t>
            </w:r>
          </w:p>
          <w:p w14:paraId="472197DE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Head/SENDCO offering their email address to incoming year 6 parents for a point of contact over the summer to alleviate anxieties.</w:t>
            </w:r>
          </w:p>
          <w:p w14:paraId="6ECBF9B6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Offer coffee mornings for incoming parents.</w:t>
            </w:r>
          </w:p>
          <w:p w14:paraId="2237A1B2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Year 7 tutors to be made known to the children earlier.</w:t>
            </w:r>
          </w:p>
          <w:p w14:paraId="4B42F6C4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Transition to start from year 5, rather than towards the end of year 6.</w:t>
            </w:r>
          </w:p>
          <w:p w14:paraId="63019385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Check SLCN across the board for the upcoming cohort. </w:t>
            </w:r>
          </w:p>
          <w:p w14:paraId="4E8538BF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A bridging professional to facilitate the transition for every child with SEND.</w:t>
            </w:r>
          </w:p>
          <w:p w14:paraId="67DED2A6" w14:textId="77777777" w:rsidR="00D062A2" w:rsidRPr="008F0FF7" w:rsidRDefault="00D062A2" w:rsidP="06259A39">
            <w:pPr>
              <w:pStyle w:val="CommitteeNormal"/>
              <w:numPr>
                <w:ilvl w:val="0"/>
                <w:numId w:val="2"/>
              </w:numPr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WSI checking in with the progress of the children transitioning with an EHCP was useful.</w:t>
            </w:r>
          </w:p>
          <w:p w14:paraId="0D03D6FA" w14:textId="77777777" w:rsidR="007D07EA" w:rsidRPr="008F0FF7" w:rsidRDefault="007D07EA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</w:p>
          <w:p w14:paraId="45266BD8" w14:textId="3A9FA16E" w:rsidR="00D062A2" w:rsidRPr="008F0FF7" w:rsidRDefault="00387F7F" w:rsidP="06259A39">
            <w:pPr>
              <w:pStyle w:val="CommitteeNormal"/>
              <w:spacing w:before="20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Attendees to review and provide thoughts at next </w:t>
            </w:r>
            <w:r w:rsidR="007D07EA" w:rsidRPr="008F0FF7">
              <w:rPr>
                <w:rFonts w:cs="Arial"/>
                <w:sz w:val="22"/>
                <w:szCs w:val="22"/>
              </w:rPr>
              <w:t>meeting.</w:t>
            </w:r>
          </w:p>
          <w:p w14:paraId="6E4E007F" w14:textId="5427B864" w:rsidR="00387F7F" w:rsidRPr="008F0FF7" w:rsidRDefault="00387F7F" w:rsidP="06259A39">
            <w:pPr>
              <w:pStyle w:val="CommitteeNormal"/>
              <w:spacing w:before="20"/>
              <w:jc w:val="left"/>
              <w:rPr>
                <w:rFonts w:cs="Arial"/>
                <w:color w:val="0070C0"/>
                <w:sz w:val="22"/>
                <w:szCs w:val="22"/>
              </w:rPr>
            </w:pPr>
          </w:p>
        </w:tc>
      </w:tr>
      <w:tr w:rsidR="06259A39" w:rsidRPr="008F0FF7" w14:paraId="60F4E0C3" w14:textId="77777777" w:rsidTr="00332CA4">
        <w:trPr>
          <w:trHeight w:val="8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AD2D" w14:textId="30308826" w:rsidR="3B9A1693" w:rsidRPr="008F0FF7" w:rsidRDefault="3B9A1693" w:rsidP="06259A39">
            <w:pPr>
              <w:rPr>
                <w:rFonts w:ascii="Arial" w:hAnsi="Arial" w:cs="Arial"/>
              </w:rPr>
            </w:pPr>
            <w:r w:rsidRPr="008F0FF7">
              <w:rPr>
                <w:rFonts w:ascii="Arial" w:hAnsi="Arial" w:cs="Arial"/>
              </w:rPr>
              <w:lastRenderedPageBreak/>
              <w:t>Collating Resources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39A" w14:textId="77777777" w:rsidR="3B9A1693" w:rsidRPr="008F0FF7" w:rsidRDefault="3B9A1693" w:rsidP="007D07EA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Sharing examples of free resources people have brought with them in groups.</w:t>
            </w:r>
          </w:p>
          <w:p w14:paraId="3DA22B24" w14:textId="77777777" w:rsidR="008F0FF7" w:rsidRPr="008F0FF7" w:rsidRDefault="008F0FF7" w:rsidP="008F0FF7">
            <w:pPr>
              <w:rPr>
                <w:rFonts w:ascii="Arial" w:hAnsi="Arial" w:cs="Arial"/>
              </w:rPr>
            </w:pPr>
          </w:p>
          <w:p w14:paraId="5AC95E83" w14:textId="77777777" w:rsidR="008F0FF7" w:rsidRPr="008F0FF7" w:rsidRDefault="008F0FF7" w:rsidP="008F0FF7">
            <w:pPr>
              <w:rPr>
                <w:rFonts w:ascii="Arial" w:hAnsi="Arial" w:cs="Arial"/>
              </w:rPr>
            </w:pPr>
          </w:p>
          <w:p w14:paraId="611677CE" w14:textId="77777777" w:rsidR="008F0FF7" w:rsidRPr="008F0FF7" w:rsidRDefault="008F0FF7" w:rsidP="008F0FF7">
            <w:pPr>
              <w:rPr>
                <w:rFonts w:ascii="Arial" w:hAnsi="Arial" w:cs="Arial"/>
              </w:rPr>
            </w:pPr>
          </w:p>
          <w:p w14:paraId="1549524F" w14:textId="77777777" w:rsidR="008F0FF7" w:rsidRPr="008F0FF7" w:rsidRDefault="008F0FF7" w:rsidP="008F0FF7">
            <w:pPr>
              <w:rPr>
                <w:rFonts w:ascii="Arial" w:eastAsia="Times New Roman" w:hAnsi="Arial" w:cs="Arial"/>
                <w:kern w:val="0"/>
                <w14:ligatures w14:val="none"/>
              </w:rPr>
            </w:pPr>
          </w:p>
          <w:p w14:paraId="437BA1F5" w14:textId="5B3DC9F5" w:rsidR="008F0FF7" w:rsidRPr="008F0FF7" w:rsidRDefault="008F0FF7" w:rsidP="008F0FF7">
            <w:pPr>
              <w:rPr>
                <w:rFonts w:ascii="Arial" w:hAnsi="Arial" w:cs="Arial"/>
              </w:rPr>
            </w:pP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A111" w14:textId="77777777" w:rsidR="008F0FF7" w:rsidRPr="008F0FF7" w:rsidRDefault="001A5FE0" w:rsidP="008F0FF7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2"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>Parent Portal | Home (speechandlanguage.info)</w:t>
              </w:r>
            </w:hyperlink>
          </w:p>
          <w:p w14:paraId="63B5DA19" w14:textId="77777777" w:rsidR="008F0FF7" w:rsidRPr="008F0FF7" w:rsidRDefault="001A5FE0" w:rsidP="008F0FF7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3"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>SEMH.co.uk - Sensory Suggester</w:t>
              </w:r>
            </w:hyperlink>
          </w:p>
          <w:p w14:paraId="527CD184" w14:textId="77777777" w:rsidR="008F0FF7" w:rsidRPr="008F0FF7" w:rsidRDefault="001A5FE0" w:rsidP="008F0FF7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4"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 xml:space="preserve">Learning About Neurodiversity at School (LEANS) | Salvesen </w:t>
              </w:r>
              <w:proofErr w:type="spellStart"/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>Mindroom</w:t>
              </w:r>
              <w:proofErr w:type="spellEnd"/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 xml:space="preserve"> Research Centre (ed.ac.uk)</w:t>
              </w:r>
            </w:hyperlink>
          </w:p>
          <w:p w14:paraId="197E8607" w14:textId="77777777" w:rsidR="008F0FF7" w:rsidRPr="008F0FF7" w:rsidRDefault="001A5FE0" w:rsidP="008F0FF7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5"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>Drawing the Ideal Safe School: an optimistic approach to returning to school - edpsy.org.uk</w:t>
              </w:r>
            </w:hyperlink>
          </w:p>
          <w:p w14:paraId="25E8828D" w14:textId="77777777" w:rsidR="008F0FF7" w:rsidRPr="008F0FF7" w:rsidRDefault="001A5FE0" w:rsidP="008F0FF7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6"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>Whole School SEND launch second edition of popular free resource – The Teacher Handbook: SEND | Nasen</w:t>
              </w:r>
            </w:hyperlink>
          </w:p>
          <w:p w14:paraId="63E5240D" w14:textId="77777777" w:rsidR="008F0FF7" w:rsidRPr="008F0FF7" w:rsidRDefault="001A5FE0" w:rsidP="008F0FF7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7"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>MagicSchool.ai - AI for teachers - lesson planning and more!</w:t>
              </w:r>
            </w:hyperlink>
          </w:p>
          <w:p w14:paraId="3DD05A43" w14:textId="6B9C27B4" w:rsidR="00123E03" w:rsidRPr="008F0FF7" w:rsidRDefault="001A5FE0" w:rsidP="06259A39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hyperlink r:id="rId18">
              <w:proofErr w:type="spellStart"/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>Vocaroo</w:t>
              </w:r>
              <w:proofErr w:type="spellEnd"/>
              <w:r w:rsidR="008F0FF7" w:rsidRPr="008F0FF7">
                <w:rPr>
                  <w:rStyle w:val="Hyperlink"/>
                  <w:rFonts w:cs="Arial"/>
                  <w:sz w:val="22"/>
                  <w:szCs w:val="22"/>
                </w:rPr>
                <w:t xml:space="preserve"> | Online voice recorder</w:t>
              </w:r>
            </w:hyperlink>
          </w:p>
          <w:p w14:paraId="0397A796" w14:textId="2A2DE5A9" w:rsidR="14ECB071" w:rsidRPr="008F0FF7" w:rsidRDefault="00745F09" w:rsidP="06259A39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Books: Supporting Children with SEMH Primary and Secondary Versions</w:t>
            </w:r>
          </w:p>
        </w:tc>
      </w:tr>
      <w:tr w:rsidR="00BA695E" w:rsidRPr="008F0FF7" w14:paraId="3361F4B0" w14:textId="77777777" w:rsidTr="00EF106A">
        <w:trPr>
          <w:trHeight w:val="85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3EA" w14:textId="11F8A144" w:rsidR="00BA695E" w:rsidRPr="008F0FF7" w:rsidRDefault="00BA695E" w:rsidP="06259A39">
            <w:pPr>
              <w:rPr>
                <w:rFonts w:ascii="Arial" w:hAnsi="Arial" w:cs="Arial"/>
              </w:rPr>
            </w:pPr>
            <w:r w:rsidRPr="008F0FF7">
              <w:rPr>
                <w:rFonts w:ascii="Arial" w:hAnsi="Arial" w:cs="Arial"/>
              </w:rPr>
              <w:t>AOB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C4D" w14:textId="3DD1CF82" w:rsidR="00BA695E" w:rsidRPr="008F0FF7" w:rsidRDefault="00BA695E" w:rsidP="06259A39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Termly meeting visit was reported to be a very positive experience, a celebration of all the hard work that the schools do.</w:t>
            </w:r>
          </w:p>
        </w:tc>
      </w:tr>
      <w:tr w:rsidR="000A1A0E" w:rsidRPr="008F0FF7" w14:paraId="5EF77BC0" w14:textId="77777777" w:rsidTr="008C05DA">
        <w:trPr>
          <w:trHeight w:val="6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46CBFF88" w:rsidR="000A1A0E" w:rsidRPr="008F0FF7" w:rsidRDefault="000A1A0E" w:rsidP="007D3960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8F0FF7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EF29" w14:textId="1B87D81B" w:rsidR="000A1A0E" w:rsidRPr="008F0FF7" w:rsidRDefault="000A1A0E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 xml:space="preserve">Thurston CofE Primary School, </w:t>
            </w:r>
            <w:r w:rsidR="00DD09B6">
              <w:rPr>
                <w:rFonts w:cs="Arial"/>
                <w:sz w:val="22"/>
                <w:szCs w:val="22"/>
              </w:rPr>
              <w:t>Pond Field Road</w:t>
            </w:r>
            <w:r w:rsidRPr="008F0FF7">
              <w:rPr>
                <w:rFonts w:cs="Arial"/>
                <w:sz w:val="22"/>
                <w:szCs w:val="22"/>
              </w:rPr>
              <w:t>,</w:t>
            </w:r>
            <w:r w:rsidR="00DD09B6">
              <w:rPr>
                <w:rFonts w:cs="Arial"/>
                <w:sz w:val="22"/>
                <w:szCs w:val="22"/>
              </w:rPr>
              <w:t xml:space="preserve"> Thurston, Bury St Edmunds</w:t>
            </w:r>
            <w:r w:rsidRPr="008F0FF7">
              <w:rPr>
                <w:rFonts w:cs="Arial"/>
                <w:sz w:val="22"/>
                <w:szCs w:val="22"/>
              </w:rPr>
              <w:t xml:space="preserve"> IP31 3</w:t>
            </w:r>
            <w:r w:rsidR="001A5FE0">
              <w:rPr>
                <w:rFonts w:cs="Arial"/>
                <w:sz w:val="22"/>
                <w:szCs w:val="22"/>
              </w:rPr>
              <w:t>FT</w:t>
            </w:r>
          </w:p>
          <w:p w14:paraId="2EDFE8EC" w14:textId="4C3372B2" w:rsidR="000A1A0E" w:rsidRPr="008F0FF7" w:rsidRDefault="000A1A0E">
            <w:pPr>
              <w:pStyle w:val="CommitteeNormal"/>
              <w:rPr>
                <w:rFonts w:cs="Arial"/>
                <w:color w:val="0070C0"/>
                <w:sz w:val="22"/>
                <w:szCs w:val="22"/>
              </w:rPr>
            </w:pPr>
            <w:r w:rsidRPr="008F0FF7">
              <w:rPr>
                <w:rFonts w:cs="Arial"/>
                <w:sz w:val="22"/>
                <w:szCs w:val="22"/>
              </w:rPr>
              <w:t>Thursday 21</w:t>
            </w:r>
            <w:r w:rsidRPr="008F0FF7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Pr="008F0FF7">
              <w:rPr>
                <w:rFonts w:cs="Arial"/>
                <w:sz w:val="22"/>
                <w:szCs w:val="22"/>
              </w:rPr>
              <w:t xml:space="preserve"> March 2024, 3.45</w:t>
            </w:r>
            <w:r w:rsidR="00E83DAC" w:rsidRPr="008F0FF7">
              <w:rPr>
                <w:rFonts w:cs="Arial"/>
                <w:sz w:val="22"/>
                <w:szCs w:val="22"/>
              </w:rPr>
              <w:t xml:space="preserve"> arrival for 4pm start, finish by 5.30pm</w:t>
            </w:r>
          </w:p>
        </w:tc>
      </w:tr>
      <w:tr w:rsidR="00FC4514" w:rsidRPr="008F0FF7" w14:paraId="3871D5F5" w14:textId="77777777" w:rsidTr="008C05DA">
        <w:trPr>
          <w:trHeight w:val="6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BDE5" w14:textId="2F6B87BC" w:rsidR="00FC4514" w:rsidRPr="008F0FF7" w:rsidRDefault="00FC4514" w:rsidP="007D3960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Feedback form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167" w14:textId="473F9B02" w:rsidR="00FC4514" w:rsidRPr="008F0FF7" w:rsidRDefault="0038487C" w:rsidP="00A40173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Please </w:t>
            </w:r>
            <w:r w:rsidR="008F3D94">
              <w:rPr>
                <w:rFonts w:cs="Arial"/>
                <w:sz w:val="22"/>
                <w:szCs w:val="22"/>
              </w:rPr>
              <w:t xml:space="preserve">fill in </w:t>
            </w:r>
            <w:r w:rsidR="00E219C1">
              <w:rPr>
                <w:rFonts w:cs="Arial"/>
                <w:sz w:val="22"/>
                <w:szCs w:val="22"/>
              </w:rPr>
              <w:t xml:space="preserve">this short feedback form </w:t>
            </w:r>
            <w:r w:rsidR="00DD45B6">
              <w:rPr>
                <w:rFonts w:cs="Arial"/>
                <w:sz w:val="22"/>
                <w:szCs w:val="22"/>
              </w:rPr>
              <w:t xml:space="preserve">about the Community Inclusion Forums </w:t>
            </w:r>
            <w:r w:rsidR="00E219C1">
              <w:rPr>
                <w:rFonts w:cs="Arial"/>
                <w:sz w:val="22"/>
                <w:szCs w:val="22"/>
              </w:rPr>
              <w:t xml:space="preserve">if you haven’t already </w:t>
            </w:r>
            <w:hyperlink r:id="rId19" w:history="1">
              <w:r w:rsidR="00E219C1" w:rsidRPr="00A40173">
                <w:rPr>
                  <w:rStyle w:val="Hyperlink"/>
                  <w:rFonts w:cs="Arial"/>
                  <w:sz w:val="22"/>
                  <w:szCs w:val="22"/>
                </w:rPr>
                <w:t>https://forms.office.com/e/ANL4kHMAvQ</w:t>
              </w:r>
            </w:hyperlink>
          </w:p>
        </w:tc>
      </w:tr>
    </w:tbl>
    <w:p w14:paraId="04FD5BCB" w14:textId="77777777" w:rsidR="00442839" w:rsidRPr="008F0FF7" w:rsidRDefault="00442839" w:rsidP="00442839">
      <w:pPr>
        <w:jc w:val="center"/>
        <w:rPr>
          <w:rFonts w:ascii="Arial" w:hAnsi="Arial" w:cs="Arial"/>
        </w:rPr>
      </w:pPr>
    </w:p>
    <w:sectPr w:rsidR="00442839" w:rsidRPr="008F0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4328"/>
    <w:multiLevelType w:val="hybridMultilevel"/>
    <w:tmpl w:val="CB90D9A4"/>
    <w:lvl w:ilvl="0" w:tplc="E402C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40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2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3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0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543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0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48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AD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B3C4"/>
    <w:multiLevelType w:val="hybridMultilevel"/>
    <w:tmpl w:val="E3302C02"/>
    <w:lvl w:ilvl="0" w:tplc="C9926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AF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F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6A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ECB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44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E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C0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065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015B"/>
    <w:multiLevelType w:val="hybridMultilevel"/>
    <w:tmpl w:val="1A24345C"/>
    <w:lvl w:ilvl="0" w:tplc="1F6E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E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26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2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42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28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CF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2B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305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135242">
    <w:abstractNumId w:val="2"/>
  </w:num>
  <w:num w:numId="2" w16cid:durableId="885802611">
    <w:abstractNumId w:val="1"/>
  </w:num>
  <w:num w:numId="3" w16cid:durableId="101156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716FA"/>
    <w:rsid w:val="000A1A0E"/>
    <w:rsid w:val="00123E03"/>
    <w:rsid w:val="00145761"/>
    <w:rsid w:val="001A5FE0"/>
    <w:rsid w:val="001B2F7F"/>
    <w:rsid w:val="001C2D36"/>
    <w:rsid w:val="001E5F66"/>
    <w:rsid w:val="00201A17"/>
    <w:rsid w:val="00247E9F"/>
    <w:rsid w:val="00266816"/>
    <w:rsid w:val="00270360"/>
    <w:rsid w:val="00332CA4"/>
    <w:rsid w:val="0038487C"/>
    <w:rsid w:val="00387F7F"/>
    <w:rsid w:val="00394274"/>
    <w:rsid w:val="003B6101"/>
    <w:rsid w:val="003D0465"/>
    <w:rsid w:val="00412EA0"/>
    <w:rsid w:val="00442839"/>
    <w:rsid w:val="004F29B7"/>
    <w:rsid w:val="005E49DB"/>
    <w:rsid w:val="006551B4"/>
    <w:rsid w:val="00695B1D"/>
    <w:rsid w:val="006C5B57"/>
    <w:rsid w:val="00745F09"/>
    <w:rsid w:val="00762BDF"/>
    <w:rsid w:val="007A3BDA"/>
    <w:rsid w:val="007C1C95"/>
    <w:rsid w:val="007D07EA"/>
    <w:rsid w:val="007D3960"/>
    <w:rsid w:val="00847555"/>
    <w:rsid w:val="00892352"/>
    <w:rsid w:val="0089253B"/>
    <w:rsid w:val="008B7F4A"/>
    <w:rsid w:val="008C5224"/>
    <w:rsid w:val="008F0FF7"/>
    <w:rsid w:val="008F3D94"/>
    <w:rsid w:val="00937834"/>
    <w:rsid w:val="00975FB6"/>
    <w:rsid w:val="009A278D"/>
    <w:rsid w:val="009F0DE2"/>
    <w:rsid w:val="00A40173"/>
    <w:rsid w:val="00A4239E"/>
    <w:rsid w:val="00A725B1"/>
    <w:rsid w:val="00AD5A10"/>
    <w:rsid w:val="00B326CE"/>
    <w:rsid w:val="00B35223"/>
    <w:rsid w:val="00BA695E"/>
    <w:rsid w:val="00BC019B"/>
    <w:rsid w:val="00C877BA"/>
    <w:rsid w:val="00CD6292"/>
    <w:rsid w:val="00CF7E98"/>
    <w:rsid w:val="00D062A2"/>
    <w:rsid w:val="00D166B3"/>
    <w:rsid w:val="00D207EB"/>
    <w:rsid w:val="00D91958"/>
    <w:rsid w:val="00DD09B6"/>
    <w:rsid w:val="00DD45B6"/>
    <w:rsid w:val="00DF311E"/>
    <w:rsid w:val="00E219C1"/>
    <w:rsid w:val="00E2400C"/>
    <w:rsid w:val="00E6102E"/>
    <w:rsid w:val="00E83DAC"/>
    <w:rsid w:val="00EC7402"/>
    <w:rsid w:val="00ED40D4"/>
    <w:rsid w:val="00F3E28C"/>
    <w:rsid w:val="00FA6A3A"/>
    <w:rsid w:val="00FC4514"/>
    <w:rsid w:val="00FD34F0"/>
    <w:rsid w:val="01477A04"/>
    <w:rsid w:val="04443C4B"/>
    <w:rsid w:val="047F1AC6"/>
    <w:rsid w:val="04876BF8"/>
    <w:rsid w:val="06259A39"/>
    <w:rsid w:val="07C11B23"/>
    <w:rsid w:val="09528BE9"/>
    <w:rsid w:val="0A6ABB14"/>
    <w:rsid w:val="0AA54544"/>
    <w:rsid w:val="0D1D8323"/>
    <w:rsid w:val="0E15A659"/>
    <w:rsid w:val="0E3CD995"/>
    <w:rsid w:val="0E978D63"/>
    <w:rsid w:val="0F0DF515"/>
    <w:rsid w:val="109C6803"/>
    <w:rsid w:val="10D783C6"/>
    <w:rsid w:val="140B28FB"/>
    <w:rsid w:val="140DB92A"/>
    <w:rsid w:val="14ECB071"/>
    <w:rsid w:val="174559EC"/>
    <w:rsid w:val="17F60380"/>
    <w:rsid w:val="1E1F1B15"/>
    <w:rsid w:val="1F506BD1"/>
    <w:rsid w:val="2116DBD4"/>
    <w:rsid w:val="217EE2BF"/>
    <w:rsid w:val="220B347D"/>
    <w:rsid w:val="22880C93"/>
    <w:rsid w:val="229E5E31"/>
    <w:rsid w:val="23169890"/>
    <w:rsid w:val="23D10432"/>
    <w:rsid w:val="2442D165"/>
    <w:rsid w:val="25580B62"/>
    <w:rsid w:val="29D1E8AD"/>
    <w:rsid w:val="2A9C775C"/>
    <w:rsid w:val="2B5790A1"/>
    <w:rsid w:val="2C24ED48"/>
    <w:rsid w:val="2CA1EF0C"/>
    <w:rsid w:val="2D8D3171"/>
    <w:rsid w:val="2F33A774"/>
    <w:rsid w:val="30A777A6"/>
    <w:rsid w:val="3207518A"/>
    <w:rsid w:val="32A2C6A0"/>
    <w:rsid w:val="344461C2"/>
    <w:rsid w:val="3533802F"/>
    <w:rsid w:val="368EFCBE"/>
    <w:rsid w:val="36B06BB5"/>
    <w:rsid w:val="374A3E3C"/>
    <w:rsid w:val="38D69449"/>
    <w:rsid w:val="39416A67"/>
    <w:rsid w:val="39C69D80"/>
    <w:rsid w:val="3B9A1693"/>
    <w:rsid w:val="3BA68FEF"/>
    <w:rsid w:val="3BDE3BC0"/>
    <w:rsid w:val="3D426050"/>
    <w:rsid w:val="3DC74949"/>
    <w:rsid w:val="3EDE30B1"/>
    <w:rsid w:val="3F17F6A5"/>
    <w:rsid w:val="41FC7740"/>
    <w:rsid w:val="43B1A1D4"/>
    <w:rsid w:val="44698953"/>
    <w:rsid w:val="45341802"/>
    <w:rsid w:val="46031B12"/>
    <w:rsid w:val="46B85498"/>
    <w:rsid w:val="46CFE863"/>
    <w:rsid w:val="47A12A15"/>
    <w:rsid w:val="481774A4"/>
    <w:rsid w:val="483AFC9C"/>
    <w:rsid w:val="48A4F1C6"/>
    <w:rsid w:val="4D0C5F56"/>
    <w:rsid w:val="4D1C4F92"/>
    <w:rsid w:val="4D4873B7"/>
    <w:rsid w:val="4D5C14B1"/>
    <w:rsid w:val="4E86B628"/>
    <w:rsid w:val="4F71CCDF"/>
    <w:rsid w:val="4FC6CEF6"/>
    <w:rsid w:val="50B09606"/>
    <w:rsid w:val="5138AFAD"/>
    <w:rsid w:val="51E32D7B"/>
    <w:rsid w:val="51F8074F"/>
    <w:rsid w:val="53AF0A1B"/>
    <w:rsid w:val="542DAA37"/>
    <w:rsid w:val="54879AA3"/>
    <w:rsid w:val="55E10D96"/>
    <w:rsid w:val="56B702E8"/>
    <w:rsid w:val="56BDC447"/>
    <w:rsid w:val="57C2B92E"/>
    <w:rsid w:val="582D986E"/>
    <w:rsid w:val="59511E4E"/>
    <w:rsid w:val="5AFE1504"/>
    <w:rsid w:val="5B4D78D0"/>
    <w:rsid w:val="5B6DA08D"/>
    <w:rsid w:val="5E49427A"/>
    <w:rsid w:val="60B622B7"/>
    <w:rsid w:val="61661DAB"/>
    <w:rsid w:val="6301EE0C"/>
    <w:rsid w:val="64070033"/>
    <w:rsid w:val="6771F641"/>
    <w:rsid w:val="67DEB813"/>
    <w:rsid w:val="69F1D9BA"/>
    <w:rsid w:val="6A0CE58B"/>
    <w:rsid w:val="6B46D43D"/>
    <w:rsid w:val="6C202E32"/>
    <w:rsid w:val="6DAA1A0E"/>
    <w:rsid w:val="6E6753CA"/>
    <w:rsid w:val="7003242B"/>
    <w:rsid w:val="72C53914"/>
    <w:rsid w:val="733D7E39"/>
    <w:rsid w:val="73626C58"/>
    <w:rsid w:val="76368A3B"/>
    <w:rsid w:val="76712684"/>
    <w:rsid w:val="77D25A9C"/>
    <w:rsid w:val="793C681E"/>
    <w:rsid w:val="7AD8387F"/>
    <w:rsid w:val="7BC40DEC"/>
    <w:rsid w:val="7BDCDC3A"/>
    <w:rsid w:val="7D0FCD2C"/>
    <w:rsid w:val="7E0FD941"/>
    <w:rsid w:val="7F7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C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F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nsory.semh.co.uk/" TargetMode="External"/><Relationship Id="rId18" Type="http://schemas.openxmlformats.org/officeDocument/2006/relationships/hyperlink" Target="https://vocaroo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peechandlanguage.info/parents" TargetMode="External"/><Relationship Id="rId17" Type="http://schemas.openxmlformats.org/officeDocument/2006/relationships/hyperlink" Target="https://www.magicschool.a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sen.org.uk/news/whole-school-send-launch-second-edition-popular-free-resource-teacher-handbook-se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ffolklearning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psy.org.uk/blog/2020/drawing-the-ideal-safe-school-an-optimistic-approach-to-returning-to-school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forms.office.com/e/ANL4kHMAvQ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salvesen-research.ed.ac.uk/le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7408-35FD-4224-B2AB-CE13E48C2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CB31E-4030-4119-9C82-01F6D3C2F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CD351-F5A9-4253-B486-3ECA7288733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304046-ffad-4f70-9f4b-bbc776f1b690"/>
    <ds:schemaRef ds:uri="6c81d485-2566-4934-a36c-718799002be2"/>
    <ds:schemaRef ds:uri="b97f7709-dfb7-43a0-b42a-cd354627f020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70</cp:revision>
  <dcterms:created xsi:type="dcterms:W3CDTF">2023-11-14T12:50:00Z</dcterms:created>
  <dcterms:modified xsi:type="dcterms:W3CDTF">2024-02-12T14:24:00Z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