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C3A86" w:rsidP="009C3A86" w:rsidRDefault="004469AB" w14:paraId="55265026" w14:textId="77777777">
      <w:pPr>
        <w:pStyle w:val="Title"/>
        <w:jc w:val="left"/>
      </w:pPr>
      <w:r>
        <w:rPr>
          <w:noProof/>
        </w:rPr>
        <w:drawing>
          <wp:anchor distT="0" distB="0" distL="114300" distR="114300" simplePos="0" relativeHeight="251658243" behindDoc="0" locked="0" layoutInCell="1" allowOverlap="1" wp14:anchorId="6D5D47AA" wp14:editId="75F5BED8">
            <wp:simplePos x="0" y="0"/>
            <wp:positionH relativeFrom="column">
              <wp:posOffset>5513705</wp:posOffset>
            </wp:positionH>
            <wp:positionV relativeFrom="paragraph">
              <wp:posOffset>160020</wp:posOffset>
            </wp:positionV>
            <wp:extent cx="664210" cy="66421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21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1" behindDoc="1" locked="0" layoutInCell="1" allowOverlap="1" wp14:anchorId="2AD5F330" wp14:editId="07777777">
                <wp:simplePos x="0" y="0"/>
                <wp:positionH relativeFrom="column">
                  <wp:posOffset>1504950</wp:posOffset>
                </wp:positionH>
                <wp:positionV relativeFrom="paragraph">
                  <wp:posOffset>-188595</wp:posOffset>
                </wp:positionV>
                <wp:extent cx="3723640" cy="1334770"/>
                <wp:effectExtent l="0" t="190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640" cy="1334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F4651" w:rsidR="00AF4651" w:rsidP="00AF4651" w:rsidRDefault="00AF4651" w14:paraId="54F9AE05" w14:textId="77777777">
                            <w:pPr>
                              <w:jc w:val="center"/>
                              <w:rPr>
                                <w:rFonts w:cs="Arial"/>
                                <w:b w:val="0"/>
                                <w:bCs/>
                              </w:rPr>
                            </w:pPr>
                            <w:r>
                              <w:rPr>
                                <w:rFonts w:cs="Arial"/>
                              </w:rPr>
                              <w:t xml:space="preserve">   </w:t>
                            </w:r>
                          </w:p>
                          <w:p w:rsidRPr="00AF4651" w:rsidR="00AF4651" w:rsidP="00AF4651" w:rsidRDefault="00AF4651" w14:paraId="61421B43" w14:textId="77777777">
                            <w:pPr>
                              <w:jc w:val="center"/>
                              <w:rPr>
                                <w:rFonts w:cs="Arial"/>
                                <w:b w:val="0"/>
                                <w:bCs/>
                              </w:rPr>
                            </w:pPr>
                            <w:r w:rsidRPr="00AF4651">
                              <w:rPr>
                                <w:rFonts w:cs="Arial"/>
                                <w:b w:val="0"/>
                                <w:bCs/>
                              </w:rPr>
                              <w:t>Specialist Education Service</w:t>
                            </w:r>
                            <w:r w:rsidR="00693C88">
                              <w:rPr>
                                <w:rFonts w:cs="Arial"/>
                                <w:b w:val="0"/>
                                <w:bCs/>
                              </w:rPr>
                              <w:t>s</w:t>
                            </w:r>
                          </w:p>
                          <w:p w:rsidRPr="00AF4651" w:rsidR="00AF4651" w:rsidP="00AF4651" w:rsidRDefault="00AF4651" w14:paraId="22269996" w14:textId="77777777">
                            <w:pPr>
                              <w:jc w:val="center"/>
                              <w:rPr>
                                <w:rFonts w:cs="Arial"/>
                                <w:b w:val="0"/>
                                <w:bCs/>
                              </w:rPr>
                            </w:pPr>
                            <w:r w:rsidRPr="00AF4651">
                              <w:rPr>
                                <w:rFonts w:cs="Arial"/>
                                <w:b w:val="0"/>
                                <w:bCs/>
                              </w:rPr>
                              <w:t>Children and Young People’s Directorate</w:t>
                            </w:r>
                          </w:p>
                          <w:p w:rsidRPr="00AF4651" w:rsidR="00AF4651" w:rsidP="00AF4651" w:rsidRDefault="00AF4651" w14:paraId="22BE5ED0" w14:textId="77777777">
                            <w:pPr>
                              <w:jc w:val="center"/>
                              <w:rPr>
                                <w:rFonts w:cs="Arial"/>
                                <w:b w:val="0"/>
                                <w:bCs/>
                              </w:rPr>
                            </w:pPr>
                            <w:r w:rsidRPr="00AF4651">
                              <w:rPr>
                                <w:rFonts w:cs="Arial"/>
                                <w:b w:val="0"/>
                                <w:bCs/>
                              </w:rPr>
                              <w:t>Suffolk County Council</w:t>
                            </w:r>
                          </w:p>
                          <w:p w:rsidRPr="00AF4651" w:rsidR="00AF4651" w:rsidP="00AF4651" w:rsidRDefault="00AF4651" w14:paraId="359BBD60" w14:textId="77777777">
                            <w:pPr>
                              <w:jc w:val="center"/>
                              <w:rPr>
                                <w:rFonts w:cs="Arial"/>
                                <w:b w:val="0"/>
                                <w:bCs/>
                              </w:rPr>
                            </w:pPr>
                            <w:r w:rsidRPr="00AF4651">
                              <w:rPr>
                                <w:rFonts w:cs="Arial"/>
                                <w:b w:val="0"/>
                                <w:bCs/>
                              </w:rPr>
                              <w:t>Endeavour House</w:t>
                            </w:r>
                          </w:p>
                          <w:p w:rsidRPr="00AF4651" w:rsidR="00AF4651" w:rsidP="00AF4651" w:rsidRDefault="00AF4651" w14:paraId="2CF003F0" w14:textId="77777777">
                            <w:pPr>
                              <w:jc w:val="center"/>
                              <w:rPr>
                                <w:rFonts w:cs="Arial"/>
                                <w:b w:val="0"/>
                                <w:bCs/>
                              </w:rPr>
                            </w:pPr>
                            <w:r w:rsidRPr="00AF4651">
                              <w:rPr>
                                <w:rFonts w:cs="Arial"/>
                                <w:b w:val="0"/>
                                <w:bCs/>
                              </w:rPr>
                              <w:t>8 Russell Road</w:t>
                            </w:r>
                          </w:p>
                          <w:p w:rsidRPr="00AF4651" w:rsidR="00AF4651" w:rsidP="00AF4651" w:rsidRDefault="00AF4651" w14:paraId="13A750C0" w14:textId="77777777">
                            <w:pPr>
                              <w:jc w:val="center"/>
                              <w:rPr>
                                <w:rFonts w:cs="Arial"/>
                                <w:b w:val="0"/>
                                <w:bCs/>
                              </w:rPr>
                            </w:pPr>
                            <w:r w:rsidRPr="00AF4651">
                              <w:rPr>
                                <w:rFonts w:cs="Arial"/>
                                <w:b w:val="0"/>
                                <w:bCs/>
                              </w:rPr>
                              <w:t>Ipswich IP1 2BX</w:t>
                            </w:r>
                          </w:p>
                          <w:p w:rsidRPr="00192C90" w:rsidR="00AF4651" w:rsidP="00AF4651" w:rsidRDefault="00AF4651" w14:paraId="672A6659"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AD5F330">
                <v:stroke joinstyle="miter"/>
                <v:path gradientshapeok="t" o:connecttype="rect"/>
              </v:shapetype>
              <v:shape id="Text Box 2" style="position:absolute;margin-left:118.5pt;margin-top:-14.85pt;width:293.2pt;height:105.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">
                <v:textbox>
                  <w:txbxContent>
                    <w:p w:rsidRPr="00AF4651" w:rsidR="00AF4651" w:rsidP="00AF4651" w:rsidRDefault="00AF4651" w14:paraId="54F9AE05" w14:textId="77777777">
                      <w:pPr>
                        <w:jc w:val="center"/>
                        <w:rPr>
                          <w:rFonts w:cs="Arial"/>
                          <w:b w:val="0"/>
                          <w:bCs/>
                        </w:rPr>
                      </w:pPr>
                      <w:r>
                        <w:rPr>
                          <w:rFonts w:cs="Arial"/>
                        </w:rPr>
                        <w:t xml:space="preserve">   </w:t>
                      </w:r>
                    </w:p>
                    <w:p w:rsidRPr="00AF4651" w:rsidR="00AF4651" w:rsidP="00AF4651" w:rsidRDefault="00AF4651" w14:paraId="61421B43" w14:textId="77777777">
                      <w:pPr>
                        <w:jc w:val="center"/>
                        <w:rPr>
                          <w:rFonts w:cs="Arial"/>
                          <w:b w:val="0"/>
                          <w:bCs/>
                        </w:rPr>
                      </w:pPr>
                      <w:r w:rsidRPr="00AF4651">
                        <w:rPr>
                          <w:rFonts w:cs="Arial"/>
                          <w:b w:val="0"/>
                          <w:bCs/>
                        </w:rPr>
                        <w:t>Specialist Education Service</w:t>
                      </w:r>
                      <w:r w:rsidR="00693C88">
                        <w:rPr>
                          <w:rFonts w:cs="Arial"/>
                          <w:b w:val="0"/>
                          <w:bCs/>
                        </w:rPr>
                        <w:t>s</w:t>
                      </w:r>
                    </w:p>
                    <w:p w:rsidRPr="00AF4651" w:rsidR="00AF4651" w:rsidP="00AF4651" w:rsidRDefault="00AF4651" w14:paraId="22269996" w14:textId="77777777">
                      <w:pPr>
                        <w:jc w:val="center"/>
                        <w:rPr>
                          <w:rFonts w:cs="Arial"/>
                          <w:b w:val="0"/>
                          <w:bCs/>
                        </w:rPr>
                      </w:pPr>
                      <w:r w:rsidRPr="00AF4651">
                        <w:rPr>
                          <w:rFonts w:cs="Arial"/>
                          <w:b w:val="0"/>
                          <w:bCs/>
                        </w:rPr>
                        <w:t>Children and Young People’s Directorate</w:t>
                      </w:r>
                    </w:p>
                    <w:p w:rsidRPr="00AF4651" w:rsidR="00AF4651" w:rsidP="00AF4651" w:rsidRDefault="00AF4651" w14:paraId="22BE5ED0" w14:textId="77777777">
                      <w:pPr>
                        <w:jc w:val="center"/>
                        <w:rPr>
                          <w:rFonts w:cs="Arial"/>
                          <w:b w:val="0"/>
                          <w:bCs/>
                        </w:rPr>
                      </w:pPr>
                      <w:r w:rsidRPr="00AF4651">
                        <w:rPr>
                          <w:rFonts w:cs="Arial"/>
                          <w:b w:val="0"/>
                          <w:bCs/>
                        </w:rPr>
                        <w:t>Suffolk County Council</w:t>
                      </w:r>
                    </w:p>
                    <w:p w:rsidRPr="00AF4651" w:rsidR="00AF4651" w:rsidP="00AF4651" w:rsidRDefault="00AF4651" w14:paraId="359BBD60" w14:textId="77777777">
                      <w:pPr>
                        <w:jc w:val="center"/>
                        <w:rPr>
                          <w:rFonts w:cs="Arial"/>
                          <w:b w:val="0"/>
                          <w:bCs/>
                        </w:rPr>
                      </w:pPr>
                      <w:r w:rsidRPr="00AF4651">
                        <w:rPr>
                          <w:rFonts w:cs="Arial"/>
                          <w:b w:val="0"/>
                          <w:bCs/>
                        </w:rPr>
                        <w:t>Endeavour House</w:t>
                      </w:r>
                    </w:p>
                    <w:p w:rsidRPr="00AF4651" w:rsidR="00AF4651" w:rsidP="00AF4651" w:rsidRDefault="00AF4651" w14:paraId="2CF003F0" w14:textId="77777777">
                      <w:pPr>
                        <w:jc w:val="center"/>
                        <w:rPr>
                          <w:rFonts w:cs="Arial"/>
                          <w:b w:val="0"/>
                          <w:bCs/>
                        </w:rPr>
                      </w:pPr>
                      <w:r w:rsidRPr="00AF4651">
                        <w:rPr>
                          <w:rFonts w:cs="Arial"/>
                          <w:b w:val="0"/>
                          <w:bCs/>
                        </w:rPr>
                        <w:t>8 Russell Road</w:t>
                      </w:r>
                    </w:p>
                    <w:p w:rsidRPr="00AF4651" w:rsidR="00AF4651" w:rsidP="00AF4651" w:rsidRDefault="00AF4651" w14:paraId="13A750C0" w14:textId="77777777">
                      <w:pPr>
                        <w:jc w:val="center"/>
                        <w:rPr>
                          <w:rFonts w:cs="Arial"/>
                          <w:b w:val="0"/>
                          <w:bCs/>
                        </w:rPr>
                      </w:pPr>
                      <w:r w:rsidRPr="00AF4651">
                        <w:rPr>
                          <w:rFonts w:cs="Arial"/>
                          <w:b w:val="0"/>
                          <w:bCs/>
                        </w:rPr>
                        <w:t>Ipswich IP1 2BX</w:t>
                      </w:r>
                    </w:p>
                    <w:p w:rsidRPr="00192C90" w:rsidR="00AF4651" w:rsidP="00AF4651" w:rsidRDefault="00AF4651" w14:paraId="672A6659" w14:textId="77777777">
                      <w:pPr>
                        <w:jc w:val="center"/>
                      </w:pPr>
                    </w:p>
                  </w:txbxContent>
                </v:textbox>
              </v:shape>
            </w:pict>
          </mc:Fallback>
        </mc:AlternateContent>
      </w:r>
      <w:r w:rsidR="009C3A86">
        <w:t xml:space="preserve">                                                             </w:t>
      </w:r>
    </w:p>
    <w:p w:rsidR="009C3A86" w:rsidP="009C3A86" w:rsidRDefault="004469AB" w14:paraId="600A1043" w14:textId="77777777">
      <w:pPr>
        <w:pStyle w:val="Title"/>
        <w:jc w:val="left"/>
      </w:pPr>
      <w:r>
        <w:rPr>
          <w:noProof/>
        </w:rPr>
        <w:drawing>
          <wp:anchor distT="0" distB="0" distL="114300" distR="114300" simplePos="0" relativeHeight="251658242" behindDoc="0" locked="0" layoutInCell="1" allowOverlap="1" wp14:anchorId="0BBCC449" wp14:editId="324E03D5">
            <wp:simplePos x="0" y="0"/>
            <wp:positionH relativeFrom="column">
              <wp:posOffset>121920</wp:posOffset>
            </wp:positionH>
            <wp:positionV relativeFrom="paragraph">
              <wp:posOffset>121285</wp:posOffset>
            </wp:positionV>
            <wp:extent cx="1116330" cy="349250"/>
            <wp:effectExtent l="0" t="0" r="0" b="0"/>
            <wp:wrapNone/>
            <wp:docPr id="58" name="Picture 5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6330" cy="34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A86" w:rsidP="009C3A86" w:rsidRDefault="009C3A86" w14:paraId="5DAB6C7B" w14:textId="77777777">
      <w:pPr>
        <w:pStyle w:val="Title"/>
        <w:jc w:val="left"/>
      </w:pPr>
    </w:p>
    <w:p w:rsidR="009C3A86" w:rsidP="009C3A86" w:rsidRDefault="00084DA7" w14:paraId="1B560367" w14:textId="77777777">
      <w:pPr>
        <w:pStyle w:val="Title"/>
        <w:jc w:val="left"/>
      </w:pPr>
      <w:r>
        <w:tab/>
      </w:r>
      <w:r>
        <w:tab/>
      </w:r>
      <w:r>
        <w:tab/>
      </w:r>
      <w:r>
        <w:tab/>
      </w:r>
      <w:r>
        <w:tab/>
      </w:r>
      <w:r>
        <w:tab/>
      </w:r>
      <w:r>
        <w:tab/>
      </w:r>
      <w:r w:rsidR="009C3A86">
        <w:t xml:space="preserve">                                                                     </w:t>
      </w:r>
      <w:r w:rsidR="00653908">
        <w:t xml:space="preserve"> </w:t>
      </w:r>
      <w:r w:rsidR="009C3A86">
        <w:t xml:space="preserve">      </w:t>
      </w:r>
    </w:p>
    <w:p w:rsidR="00653908" w:rsidP="009C3A86" w:rsidRDefault="00653908" w14:paraId="02EB378F" w14:textId="77777777">
      <w:pPr>
        <w:pStyle w:val="Title"/>
        <w:jc w:val="left"/>
      </w:pPr>
    </w:p>
    <w:p w:rsidR="00653908" w:rsidP="009C3A86" w:rsidRDefault="00653908" w14:paraId="6A05A809" w14:textId="77777777">
      <w:pPr>
        <w:pStyle w:val="Title"/>
        <w:jc w:val="left"/>
      </w:pPr>
    </w:p>
    <w:p w:rsidR="0044056D" w:rsidP="00512F47" w:rsidRDefault="004469AB" w14:paraId="37262BCD" w14:textId="77777777">
      <w:pPr>
        <w:pStyle w:val="Title"/>
        <w:jc w:val="left"/>
        <w:rPr>
          <w:color w:val="0000FF"/>
          <w:u w:val="single"/>
        </w:rPr>
      </w:pPr>
      <w:r>
        <w:rPr>
          <w:noProof/>
        </w:rPr>
        <mc:AlternateContent>
          <mc:Choice Requires="wps">
            <w:drawing>
              <wp:anchor distT="0" distB="0" distL="114300" distR="114300" simplePos="0" relativeHeight="251658240" behindDoc="0" locked="0" layoutInCell="1" allowOverlap="1" wp14:anchorId="37BD6012" wp14:editId="07777777">
                <wp:simplePos x="0" y="0"/>
                <wp:positionH relativeFrom="column">
                  <wp:posOffset>-276225</wp:posOffset>
                </wp:positionH>
                <wp:positionV relativeFrom="paragraph">
                  <wp:posOffset>110490</wp:posOffset>
                </wp:positionV>
                <wp:extent cx="6972300" cy="0"/>
                <wp:effectExtent l="19050" t="24765" r="19050" b="228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cmpd="dbl">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3C0327A">
              <v:line id="Line 5"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ddd" strokeweight="3pt" from="-21.75pt,8.7pt" to="527.25pt,8.7pt" w14:anchorId="7F108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">
                <v:stroke linestyle="thinThin"/>
              </v:line>
            </w:pict>
          </mc:Fallback>
        </mc:AlternateContent>
      </w:r>
      <w:r w:rsidR="00DE1B6A">
        <w:t xml:space="preserve">      </w:t>
      </w:r>
    </w:p>
    <w:p w:rsidR="00FB77AD" w:rsidP="0030113D" w:rsidRDefault="0030113D" w14:paraId="7AD73315" w14:textId="77777777">
      <w:pPr>
        <w:pStyle w:val="Title"/>
        <w:jc w:val="left"/>
        <w:rPr>
          <w:color w:val="0000FF"/>
          <w:u w:val="single"/>
        </w:rPr>
      </w:pPr>
      <w:r>
        <w:rPr>
          <w:rFonts w:ascii="Arial" w:hAnsi="Arial" w:cs="Arial"/>
          <w:b/>
          <w:sz w:val="28"/>
          <w:szCs w:val="28"/>
        </w:rPr>
        <w:t xml:space="preserve">                                         </w:t>
      </w:r>
    </w:p>
    <w:p w:rsidR="00CF058E" w:rsidP="00C0599C" w:rsidRDefault="00D602F9" w14:paraId="514474DE" w14:textId="77777777">
      <w:pPr>
        <w:jc w:val="center"/>
        <w:rPr>
          <w:rFonts w:cs="Arial"/>
          <w:sz w:val="32"/>
          <w:szCs w:val="32"/>
        </w:rPr>
      </w:pPr>
      <w:r>
        <w:rPr>
          <w:rFonts w:cs="Arial"/>
          <w:sz w:val="32"/>
          <w:szCs w:val="32"/>
        </w:rPr>
        <w:t>Specialist Education Services (SES)</w:t>
      </w:r>
      <w:r w:rsidRPr="00716CFE" w:rsidR="00D63B2E">
        <w:rPr>
          <w:rFonts w:cs="Arial"/>
          <w:sz w:val="32"/>
          <w:szCs w:val="32"/>
        </w:rPr>
        <w:t xml:space="preserve"> </w:t>
      </w:r>
      <w:r w:rsidR="0067203A">
        <w:rPr>
          <w:rFonts w:cs="Arial"/>
          <w:sz w:val="32"/>
          <w:szCs w:val="32"/>
        </w:rPr>
        <w:t xml:space="preserve">Referral-Based </w:t>
      </w:r>
      <w:r w:rsidRPr="00716CFE" w:rsidR="00D63B2E">
        <w:rPr>
          <w:rFonts w:cs="Arial"/>
          <w:sz w:val="32"/>
          <w:szCs w:val="32"/>
        </w:rPr>
        <w:t>Core Offer</w:t>
      </w:r>
      <w:r w:rsidR="00AA0789">
        <w:rPr>
          <w:rFonts w:cs="Arial"/>
          <w:sz w:val="32"/>
          <w:szCs w:val="32"/>
        </w:rPr>
        <w:t xml:space="preserve"> </w:t>
      </w:r>
    </w:p>
    <w:p w:rsidR="007C7268" w:rsidP="00C0599C" w:rsidRDefault="007C7268" w14:paraId="6D34B760" w14:textId="77777777">
      <w:pPr>
        <w:jc w:val="center"/>
        <w:rPr>
          <w:rFonts w:cs="Arial"/>
          <w:sz w:val="32"/>
          <w:szCs w:val="32"/>
        </w:rPr>
      </w:pPr>
    </w:p>
    <w:p w:rsidRPr="0019235F" w:rsidR="00707A43" w:rsidP="00C0599C" w:rsidRDefault="00E01E23" w14:paraId="32859573" w14:textId="63BE528E">
      <w:pPr>
        <w:jc w:val="center"/>
        <w:rPr>
          <w:rFonts w:cs="Arial"/>
          <w:sz w:val="20"/>
          <w:szCs w:val="20"/>
        </w:rPr>
      </w:pPr>
      <w:r w:rsidRPr="5223BD65">
        <w:rPr>
          <w:rFonts w:cs="Arial"/>
          <w:sz w:val="20"/>
          <w:szCs w:val="20"/>
        </w:rPr>
        <w:t>F</w:t>
      </w:r>
      <w:r w:rsidRPr="5223BD65" w:rsidR="006E3859">
        <w:rPr>
          <w:rFonts w:cs="Arial"/>
          <w:sz w:val="20"/>
          <w:szCs w:val="20"/>
        </w:rPr>
        <w:t xml:space="preserve">or support </w:t>
      </w:r>
      <w:r w:rsidRPr="5223BD65" w:rsidR="00CF058E">
        <w:rPr>
          <w:rFonts w:cs="Arial"/>
          <w:sz w:val="20"/>
          <w:szCs w:val="20"/>
        </w:rPr>
        <w:t xml:space="preserve">at </w:t>
      </w:r>
      <w:r w:rsidRPr="5223BD65" w:rsidR="006E3859">
        <w:rPr>
          <w:rFonts w:cs="Arial"/>
          <w:sz w:val="20"/>
          <w:szCs w:val="20"/>
        </w:rPr>
        <w:t>Whole School</w:t>
      </w:r>
      <w:r w:rsidRPr="5223BD65" w:rsidR="02989362">
        <w:rPr>
          <w:rFonts w:cs="Arial"/>
          <w:sz w:val="20"/>
          <w:szCs w:val="20"/>
        </w:rPr>
        <w:t xml:space="preserve">/Trust </w:t>
      </w:r>
      <w:r w:rsidRPr="5223BD65" w:rsidR="007C7268">
        <w:rPr>
          <w:rFonts w:cs="Arial"/>
          <w:sz w:val="20"/>
          <w:szCs w:val="20"/>
        </w:rPr>
        <w:t>l</w:t>
      </w:r>
      <w:r w:rsidRPr="5223BD65" w:rsidR="00CF058E">
        <w:rPr>
          <w:rFonts w:cs="Arial"/>
          <w:sz w:val="20"/>
          <w:szCs w:val="20"/>
        </w:rPr>
        <w:t>evel and</w:t>
      </w:r>
      <w:r w:rsidRPr="5223BD65" w:rsidR="00E16E84">
        <w:rPr>
          <w:rFonts w:cs="Arial"/>
          <w:sz w:val="20"/>
          <w:szCs w:val="20"/>
        </w:rPr>
        <w:t>/or</w:t>
      </w:r>
      <w:r w:rsidRPr="5223BD65" w:rsidR="007C7268">
        <w:rPr>
          <w:rFonts w:cs="Arial"/>
          <w:sz w:val="20"/>
          <w:szCs w:val="20"/>
        </w:rPr>
        <w:t xml:space="preserve"> support at</w:t>
      </w:r>
      <w:r w:rsidRPr="5223BD65">
        <w:rPr>
          <w:rFonts w:cs="Arial"/>
          <w:sz w:val="20"/>
          <w:szCs w:val="20"/>
        </w:rPr>
        <w:t xml:space="preserve"> named </w:t>
      </w:r>
      <w:r w:rsidRPr="5223BD65" w:rsidR="007F51E3">
        <w:rPr>
          <w:rFonts w:cs="Arial"/>
          <w:sz w:val="20"/>
          <w:szCs w:val="20"/>
        </w:rPr>
        <w:t xml:space="preserve">Pupil </w:t>
      </w:r>
      <w:r w:rsidRPr="5223BD65" w:rsidR="007C7268">
        <w:rPr>
          <w:rFonts w:cs="Arial"/>
          <w:sz w:val="20"/>
          <w:szCs w:val="20"/>
        </w:rPr>
        <w:t>l</w:t>
      </w:r>
      <w:r w:rsidRPr="5223BD65" w:rsidR="007F51E3">
        <w:rPr>
          <w:rFonts w:cs="Arial"/>
          <w:sz w:val="20"/>
          <w:szCs w:val="20"/>
        </w:rPr>
        <w:t xml:space="preserve">evel from the </w:t>
      </w:r>
      <w:r w:rsidR="006E45B6">
        <w:rPr>
          <w:rFonts w:cs="Arial"/>
          <w:sz w:val="20"/>
          <w:szCs w:val="20"/>
        </w:rPr>
        <w:t xml:space="preserve">Whole School Inclusion Service, </w:t>
      </w:r>
      <w:r w:rsidRPr="5223BD65" w:rsidR="006E3859">
        <w:rPr>
          <w:rFonts w:cs="Arial"/>
          <w:sz w:val="20"/>
          <w:szCs w:val="20"/>
        </w:rPr>
        <w:t xml:space="preserve">Cognition &amp; </w:t>
      </w:r>
      <w:r w:rsidRPr="5223BD65" w:rsidR="007C7268">
        <w:rPr>
          <w:rFonts w:cs="Arial"/>
          <w:sz w:val="20"/>
          <w:szCs w:val="20"/>
        </w:rPr>
        <w:t>L</w:t>
      </w:r>
      <w:r w:rsidRPr="5223BD65" w:rsidR="006E3859">
        <w:rPr>
          <w:rFonts w:cs="Arial"/>
          <w:sz w:val="20"/>
          <w:szCs w:val="20"/>
        </w:rPr>
        <w:t xml:space="preserve">earning Service (including </w:t>
      </w:r>
      <w:r w:rsidRPr="5223BD65" w:rsidR="007F51E3">
        <w:rPr>
          <w:rFonts w:cs="Arial"/>
          <w:sz w:val="20"/>
          <w:szCs w:val="20"/>
        </w:rPr>
        <w:t>the Specific Learning Difficulties Service</w:t>
      </w:r>
      <w:r w:rsidRPr="5223BD65" w:rsidR="00E16E84">
        <w:rPr>
          <w:rFonts w:cs="Arial"/>
          <w:sz w:val="20"/>
          <w:szCs w:val="20"/>
        </w:rPr>
        <w:t xml:space="preserve">), the Communication &amp; </w:t>
      </w:r>
      <w:r w:rsidRPr="5223BD65" w:rsidR="0019235F">
        <w:rPr>
          <w:rFonts w:cs="Arial"/>
          <w:sz w:val="20"/>
          <w:szCs w:val="20"/>
        </w:rPr>
        <w:t>Interaction</w:t>
      </w:r>
      <w:r w:rsidRPr="5223BD65" w:rsidR="00E16E84">
        <w:rPr>
          <w:rFonts w:cs="Arial"/>
          <w:sz w:val="20"/>
          <w:szCs w:val="20"/>
        </w:rPr>
        <w:t xml:space="preserve"> Service (including</w:t>
      </w:r>
      <w:r w:rsidRPr="5223BD65" w:rsidR="0019235F">
        <w:rPr>
          <w:rFonts w:cs="Arial"/>
          <w:sz w:val="20"/>
          <w:szCs w:val="20"/>
        </w:rPr>
        <w:t xml:space="preserve"> </w:t>
      </w:r>
      <w:r w:rsidRPr="5223BD65">
        <w:rPr>
          <w:rFonts w:cs="Arial"/>
          <w:sz w:val="20"/>
          <w:szCs w:val="20"/>
        </w:rPr>
        <w:t xml:space="preserve">the </w:t>
      </w:r>
      <w:r w:rsidRPr="5223BD65" w:rsidR="0019235F">
        <w:rPr>
          <w:rFonts w:cs="Arial"/>
          <w:sz w:val="20"/>
          <w:szCs w:val="20"/>
        </w:rPr>
        <w:t>Speech, Language and Communication Needs Service), the Social, Emotional and Mental Health Service and the Sensory, Physical Services</w:t>
      </w:r>
      <w:r w:rsidRPr="5223BD65" w:rsidR="00DC138F">
        <w:rPr>
          <w:rFonts w:cs="Arial"/>
          <w:sz w:val="20"/>
          <w:szCs w:val="20"/>
        </w:rPr>
        <w:t>.</w:t>
      </w:r>
      <w:r w:rsidRPr="5223BD65" w:rsidR="007F51E3">
        <w:rPr>
          <w:rFonts w:cs="Arial"/>
          <w:sz w:val="20"/>
          <w:szCs w:val="20"/>
        </w:rPr>
        <w:t xml:space="preserve"> </w:t>
      </w:r>
    </w:p>
    <w:p w:rsidRPr="00CF058E" w:rsidR="00707A43" w:rsidP="00C0599C" w:rsidRDefault="00707A43" w14:paraId="5A39BBE3" w14:textId="77777777">
      <w:pPr>
        <w:jc w:val="center"/>
        <w:rPr>
          <w:rFonts w:cs="Arial"/>
          <w:b w:val="0"/>
        </w:rPr>
      </w:pPr>
    </w:p>
    <w:p w:rsidRPr="00716CFE" w:rsidR="00707A43" w:rsidP="00C0599C" w:rsidRDefault="00CF04BE" w14:paraId="7234BB14" w14:textId="77777777">
      <w:pPr>
        <w:jc w:val="center"/>
        <w:rPr>
          <w:rFonts w:cs="Arial"/>
          <w:b w:val="0"/>
          <w:bCs/>
          <w:sz w:val="32"/>
          <w:szCs w:val="32"/>
        </w:rPr>
      </w:pPr>
      <w:r w:rsidRPr="00716CFE">
        <w:rPr>
          <w:rFonts w:cs="Arial"/>
          <w:sz w:val="32"/>
          <w:szCs w:val="32"/>
        </w:rPr>
        <w:t>Partnership</w:t>
      </w:r>
      <w:r w:rsidRPr="00716CFE" w:rsidR="00707A43">
        <w:rPr>
          <w:rFonts w:cs="Arial"/>
          <w:sz w:val="32"/>
          <w:szCs w:val="32"/>
        </w:rPr>
        <w:t xml:space="preserve"> Agreement</w:t>
      </w:r>
    </w:p>
    <w:p w:rsidR="00707A43" w:rsidP="00CF04BE" w:rsidRDefault="00CF04BE" w14:paraId="41C8F396" w14:textId="77777777">
      <w:pPr>
        <w:tabs>
          <w:tab w:val="left" w:pos="6720"/>
        </w:tabs>
        <w:rPr>
          <w:rFonts w:cs="Arial"/>
          <w:b w:val="0"/>
          <w:sz w:val="28"/>
          <w:szCs w:val="28"/>
        </w:rPr>
      </w:pPr>
      <w:r>
        <w:rPr>
          <w:rFonts w:cs="Arial"/>
          <w:b w:val="0"/>
          <w:sz w:val="28"/>
          <w:szCs w:val="28"/>
        </w:rPr>
        <w:tab/>
      </w:r>
    </w:p>
    <w:p w:rsidR="00C0599C" w:rsidP="00707A43" w:rsidRDefault="00C0599C" w14:paraId="72A3D3EC" w14:textId="77777777">
      <w:pPr>
        <w:rPr>
          <w:rFonts w:cs="Arial"/>
          <w:bCs/>
          <w:sz w:val="28"/>
          <w:szCs w:val="28"/>
        </w:rPr>
      </w:pPr>
    </w:p>
    <w:p w:rsidRPr="00716CFE" w:rsidR="00716CFE" w:rsidP="00716CFE" w:rsidRDefault="00716CFE" w14:paraId="4FE7D426" w14:textId="7DEC533F">
      <w:pPr>
        <w:pStyle w:val="ListParagraph"/>
        <w:ind w:left="0"/>
        <w:jc w:val="center"/>
        <w:rPr>
          <w:rFonts w:cs="Arial"/>
          <w:bCs/>
          <w:sz w:val="28"/>
          <w:szCs w:val="28"/>
        </w:rPr>
      </w:pPr>
      <w:r w:rsidRPr="00716CFE">
        <w:rPr>
          <w:rFonts w:cs="Arial"/>
          <w:bCs/>
          <w:sz w:val="28"/>
          <w:szCs w:val="28"/>
        </w:rPr>
        <w:t xml:space="preserve">Referrals into </w:t>
      </w:r>
      <w:r w:rsidR="00E57FEF">
        <w:rPr>
          <w:rFonts w:cs="Arial"/>
          <w:bCs/>
          <w:sz w:val="28"/>
          <w:szCs w:val="28"/>
        </w:rPr>
        <w:t xml:space="preserve">SES </w:t>
      </w:r>
      <w:r w:rsidR="00CF058E">
        <w:rPr>
          <w:rFonts w:cs="Arial"/>
          <w:bCs/>
          <w:sz w:val="28"/>
          <w:szCs w:val="28"/>
        </w:rPr>
        <w:t xml:space="preserve">for the above services </w:t>
      </w:r>
      <w:r w:rsidR="00E57FEF">
        <w:rPr>
          <w:rFonts w:cs="Arial"/>
          <w:bCs/>
          <w:sz w:val="28"/>
          <w:szCs w:val="28"/>
        </w:rPr>
        <w:t>require</w:t>
      </w:r>
      <w:r w:rsidRPr="00716CFE">
        <w:rPr>
          <w:rFonts w:cs="Arial"/>
          <w:bCs/>
          <w:sz w:val="28"/>
          <w:szCs w:val="28"/>
        </w:rPr>
        <w:t xml:space="preserve"> acceptance of this partnership </w:t>
      </w:r>
      <w:proofErr w:type="gramStart"/>
      <w:r w:rsidRPr="00716CFE">
        <w:rPr>
          <w:rFonts w:cs="Arial"/>
          <w:bCs/>
          <w:sz w:val="28"/>
          <w:szCs w:val="28"/>
        </w:rPr>
        <w:t>agreement</w:t>
      </w:r>
      <w:proofErr w:type="gramEnd"/>
    </w:p>
    <w:p w:rsidR="00716CFE" w:rsidP="00716CFE" w:rsidRDefault="00716CFE" w14:paraId="0D0B940D" w14:textId="77777777">
      <w:pPr>
        <w:jc w:val="center"/>
        <w:rPr>
          <w:rFonts w:cs="Arial"/>
          <w:bCs/>
          <w:sz w:val="28"/>
          <w:szCs w:val="28"/>
        </w:rPr>
      </w:pPr>
    </w:p>
    <w:p w:rsidRPr="00C0599C" w:rsidR="00716CFE" w:rsidP="00707A43" w:rsidRDefault="00716CFE" w14:paraId="0E27B00A" w14:textId="77777777">
      <w:pPr>
        <w:rPr>
          <w:rFonts w:cs="Arial"/>
          <w:bCs/>
          <w:sz w:val="28"/>
          <w:szCs w:val="28"/>
        </w:rPr>
      </w:pPr>
    </w:p>
    <w:p w:rsidR="00ED2207" w:rsidP="00707A43" w:rsidRDefault="00707A43" w14:paraId="658A9F24" w14:textId="7EF0D499">
      <w:pPr>
        <w:rPr>
          <w:rFonts w:cs="Arial"/>
          <w:b w:val="0"/>
        </w:rPr>
      </w:pPr>
      <w:r w:rsidRPr="1720B083">
        <w:rPr>
          <w:rFonts w:cs="Arial"/>
          <w:b w:val="0"/>
        </w:rPr>
        <w:t xml:space="preserve">The </w:t>
      </w:r>
      <w:r w:rsidRPr="1720B083" w:rsidR="00D602F9">
        <w:rPr>
          <w:rFonts w:cs="Arial"/>
          <w:b w:val="0"/>
        </w:rPr>
        <w:t xml:space="preserve">Specialist Education Services (SES) </w:t>
      </w:r>
      <w:r w:rsidR="00410C13">
        <w:rPr>
          <w:rFonts w:cs="Arial"/>
          <w:b w:val="0"/>
        </w:rPr>
        <w:t xml:space="preserve">listed above </w:t>
      </w:r>
      <w:r w:rsidRPr="1720B083" w:rsidR="001F758A">
        <w:rPr>
          <w:rFonts w:cs="Arial"/>
          <w:b w:val="0"/>
        </w:rPr>
        <w:t xml:space="preserve">support </w:t>
      </w:r>
      <w:r w:rsidRPr="1720B083" w:rsidR="565230DA">
        <w:rPr>
          <w:rFonts w:cs="Arial"/>
          <w:b w:val="0"/>
        </w:rPr>
        <w:t xml:space="preserve">Suffolk </w:t>
      </w:r>
      <w:r w:rsidRPr="1720B083" w:rsidR="001F758A">
        <w:rPr>
          <w:rFonts w:cs="Arial"/>
          <w:b w:val="0"/>
        </w:rPr>
        <w:t>mainstream</w:t>
      </w:r>
      <w:r w:rsidRPr="1720B083" w:rsidR="00D602F9">
        <w:rPr>
          <w:rFonts w:cs="Arial"/>
          <w:b w:val="0"/>
        </w:rPr>
        <w:t>*</w:t>
      </w:r>
      <w:r w:rsidRPr="1720B083" w:rsidR="001F758A">
        <w:rPr>
          <w:rFonts w:cs="Arial"/>
          <w:b w:val="0"/>
        </w:rPr>
        <w:t xml:space="preserve"> schools to manage the inclusion of pupils from Y</w:t>
      </w:r>
      <w:r w:rsidRPr="1720B083" w:rsidR="002A2580">
        <w:rPr>
          <w:rFonts w:cs="Arial"/>
          <w:b w:val="0"/>
        </w:rPr>
        <w:t xml:space="preserve">ear R to </w:t>
      </w:r>
      <w:r w:rsidRPr="1720B083" w:rsidR="001F758A">
        <w:rPr>
          <w:rFonts w:cs="Arial"/>
          <w:b w:val="0"/>
        </w:rPr>
        <w:t>Y</w:t>
      </w:r>
      <w:r w:rsidRPr="1720B083" w:rsidR="002A2580">
        <w:rPr>
          <w:rFonts w:cs="Arial"/>
          <w:b w:val="0"/>
        </w:rPr>
        <w:t>ear 11</w:t>
      </w:r>
      <w:r w:rsidRPr="1720B083" w:rsidR="00D602F9">
        <w:rPr>
          <w:rFonts w:cs="Arial"/>
          <w:b w:val="0"/>
        </w:rPr>
        <w:t>*</w:t>
      </w:r>
      <w:r w:rsidRPr="1720B083" w:rsidR="001F758A">
        <w:rPr>
          <w:rFonts w:cs="Arial"/>
          <w:b w:val="0"/>
        </w:rPr>
        <w:t xml:space="preserve"> with </w:t>
      </w:r>
      <w:r w:rsidRPr="1720B083" w:rsidR="00D602F9">
        <w:rPr>
          <w:rFonts w:cs="Arial"/>
          <w:b w:val="0"/>
        </w:rPr>
        <w:t>SEND. SES</w:t>
      </w:r>
      <w:r w:rsidRPr="1720B083" w:rsidR="009E6C6F">
        <w:rPr>
          <w:rFonts w:cs="Arial"/>
          <w:b w:val="0"/>
        </w:rPr>
        <w:t xml:space="preserve"> </w:t>
      </w:r>
      <w:r w:rsidRPr="1720B083">
        <w:rPr>
          <w:rFonts w:cs="Arial"/>
          <w:b w:val="0"/>
        </w:rPr>
        <w:t xml:space="preserve">staff work in partnership with school staff to </w:t>
      </w:r>
      <w:r w:rsidRPr="1720B083" w:rsidR="003102C6">
        <w:rPr>
          <w:rFonts w:cs="Arial"/>
          <w:b w:val="0"/>
        </w:rPr>
        <w:t xml:space="preserve">help identify and understand pupils’ needs and </w:t>
      </w:r>
      <w:r w:rsidRPr="1720B083">
        <w:rPr>
          <w:rFonts w:cs="Arial"/>
          <w:b w:val="0"/>
        </w:rPr>
        <w:t>ensure t</w:t>
      </w:r>
      <w:r w:rsidRPr="1720B083" w:rsidR="001F758A">
        <w:rPr>
          <w:rFonts w:cs="Arial"/>
          <w:b w:val="0"/>
        </w:rPr>
        <w:t xml:space="preserve">hat reasonable adjustments </w:t>
      </w:r>
      <w:r w:rsidRPr="1720B083" w:rsidR="003102C6">
        <w:rPr>
          <w:rFonts w:cs="Arial"/>
          <w:b w:val="0"/>
        </w:rPr>
        <w:t xml:space="preserve">are implemented in school to meet these needs. </w:t>
      </w:r>
    </w:p>
    <w:p w:rsidR="00D602F9" w:rsidP="00707A43" w:rsidRDefault="00D602F9" w14:paraId="60061E4C" w14:textId="77777777">
      <w:pPr>
        <w:rPr>
          <w:rFonts w:cs="Arial"/>
          <w:b w:val="0"/>
        </w:rPr>
      </w:pPr>
    </w:p>
    <w:p w:rsidR="00D602F9" w:rsidP="00707A43" w:rsidRDefault="00D602F9" w14:paraId="4A9144D3" w14:textId="77777777">
      <w:pPr>
        <w:rPr>
          <w:rFonts w:cs="Arial"/>
          <w:b w:val="0"/>
        </w:rPr>
      </w:pPr>
      <w:r>
        <w:rPr>
          <w:rFonts w:cs="Arial"/>
          <w:b w:val="0"/>
        </w:rPr>
        <w:t xml:space="preserve">* The Sensory, Physical Services offer </w:t>
      </w:r>
      <w:r w:rsidR="00D93395">
        <w:rPr>
          <w:rFonts w:cs="Arial"/>
          <w:b w:val="0"/>
        </w:rPr>
        <w:t xml:space="preserve">for individual pupils </w:t>
      </w:r>
      <w:r>
        <w:rPr>
          <w:rFonts w:cs="Arial"/>
          <w:b w:val="0"/>
        </w:rPr>
        <w:t xml:space="preserve">is different and is found below. </w:t>
      </w:r>
    </w:p>
    <w:p w:rsidR="00D93395" w:rsidP="00707A43" w:rsidRDefault="00D93395" w14:paraId="44EAFD9C" w14:textId="77777777">
      <w:pPr>
        <w:rPr>
          <w:rFonts w:cs="Arial"/>
          <w:b w:val="0"/>
        </w:rPr>
      </w:pPr>
    </w:p>
    <w:p w:rsidR="00E57FEF" w:rsidP="00707A43" w:rsidRDefault="00E57FEF" w14:paraId="49ECCC9C" w14:textId="131E5816">
      <w:pPr>
        <w:rPr>
          <w:rFonts w:cs="Arial"/>
          <w:b w:val="0"/>
        </w:rPr>
      </w:pPr>
      <w:r>
        <w:rPr>
          <w:rFonts w:cs="Arial"/>
          <w:b w:val="0"/>
        </w:rPr>
        <w:t xml:space="preserve">The </w:t>
      </w:r>
      <w:r w:rsidR="00B807D7">
        <w:rPr>
          <w:rFonts w:cs="Arial"/>
          <w:b w:val="0"/>
        </w:rPr>
        <w:t xml:space="preserve">referral-based </w:t>
      </w:r>
      <w:r>
        <w:rPr>
          <w:rFonts w:cs="Arial"/>
          <w:b w:val="0"/>
        </w:rPr>
        <w:t xml:space="preserve">SES Core Offer is made up of different aspects: </w:t>
      </w:r>
    </w:p>
    <w:p w:rsidR="00E57FEF" w:rsidP="00707A43" w:rsidRDefault="00E57FEF" w14:paraId="4B94D5A5" w14:textId="77777777">
      <w:pPr>
        <w:rPr>
          <w:rFonts w:cs="Arial"/>
          <w:b w:val="0"/>
        </w:rPr>
      </w:pPr>
    </w:p>
    <w:p w:rsidR="00E57FEF" w:rsidP="00E57FEF" w:rsidRDefault="00E57FEF" w14:paraId="6312E07A" w14:textId="77777777">
      <w:pPr>
        <w:numPr>
          <w:ilvl w:val="0"/>
          <w:numId w:val="11"/>
        </w:numPr>
        <w:rPr>
          <w:rFonts w:cs="Arial"/>
          <w:b w:val="0"/>
        </w:rPr>
      </w:pPr>
      <w:r>
        <w:rPr>
          <w:rFonts w:cs="Arial"/>
          <w:b w:val="0"/>
        </w:rPr>
        <w:t>Requests for whole school or whole trust support</w:t>
      </w:r>
    </w:p>
    <w:p w:rsidR="00E57FEF" w:rsidP="00E57FEF" w:rsidRDefault="00E57FEF" w14:paraId="6DDA5D6E" w14:textId="77777777">
      <w:pPr>
        <w:numPr>
          <w:ilvl w:val="0"/>
          <w:numId w:val="11"/>
        </w:numPr>
        <w:rPr>
          <w:rFonts w:cs="Arial"/>
          <w:b w:val="0"/>
        </w:rPr>
      </w:pPr>
      <w:r>
        <w:rPr>
          <w:rFonts w:cs="Arial"/>
          <w:b w:val="0"/>
        </w:rPr>
        <w:t>Requests for IQM support</w:t>
      </w:r>
    </w:p>
    <w:p w:rsidR="00E57FEF" w:rsidP="00E57FEF" w:rsidRDefault="00E57FEF" w14:paraId="383B733F" w14:textId="1AD5CF6B">
      <w:pPr>
        <w:numPr>
          <w:ilvl w:val="0"/>
          <w:numId w:val="11"/>
        </w:numPr>
        <w:rPr>
          <w:rFonts w:cs="Arial"/>
          <w:b w:val="0"/>
        </w:rPr>
      </w:pPr>
      <w:r>
        <w:rPr>
          <w:rFonts w:cs="Arial"/>
          <w:b w:val="0"/>
        </w:rPr>
        <w:t>Requests for SENCo Support</w:t>
      </w:r>
      <w:r w:rsidR="00EA4D74">
        <w:rPr>
          <w:rFonts w:cs="Arial"/>
          <w:b w:val="0"/>
        </w:rPr>
        <w:t xml:space="preserve">: </w:t>
      </w:r>
      <w:r>
        <w:rPr>
          <w:rFonts w:cs="Arial"/>
          <w:b w:val="0"/>
        </w:rPr>
        <w:t>New to Role or SENCo Support</w:t>
      </w:r>
      <w:r w:rsidR="00EA4D74">
        <w:rPr>
          <w:rFonts w:cs="Arial"/>
          <w:b w:val="0"/>
        </w:rPr>
        <w:t xml:space="preserve">: </w:t>
      </w:r>
      <w:r>
        <w:rPr>
          <w:rFonts w:cs="Arial"/>
          <w:b w:val="0"/>
        </w:rPr>
        <w:t>New to Suffolk</w:t>
      </w:r>
    </w:p>
    <w:p w:rsidR="00E57FEF" w:rsidP="00E57FEF" w:rsidRDefault="00E57FEF" w14:paraId="64A75C5C" w14:textId="77777777">
      <w:pPr>
        <w:numPr>
          <w:ilvl w:val="0"/>
          <w:numId w:val="11"/>
        </w:numPr>
        <w:rPr>
          <w:rFonts w:cs="Arial"/>
          <w:b w:val="0"/>
        </w:rPr>
      </w:pPr>
      <w:r>
        <w:rPr>
          <w:rFonts w:cs="Arial"/>
          <w:b w:val="0"/>
        </w:rPr>
        <w:t>Requests for pupil-level support via a Data and Consent form</w:t>
      </w:r>
    </w:p>
    <w:p w:rsidR="00E57FEF" w:rsidP="00E57FEF" w:rsidRDefault="00E57FEF" w14:paraId="03880968" w14:textId="77777777">
      <w:pPr>
        <w:numPr>
          <w:ilvl w:val="0"/>
          <w:numId w:val="11"/>
        </w:numPr>
        <w:rPr>
          <w:rFonts w:cs="Arial"/>
          <w:b w:val="0"/>
        </w:rPr>
      </w:pPr>
      <w:r>
        <w:rPr>
          <w:rFonts w:cs="Arial"/>
          <w:b w:val="0"/>
        </w:rPr>
        <w:t xml:space="preserve">Request for Section F support </w:t>
      </w:r>
    </w:p>
    <w:p w:rsidR="00E57FEF" w:rsidP="00E57FEF" w:rsidRDefault="00E57FEF" w14:paraId="3DEEC669" w14:textId="77777777">
      <w:pPr>
        <w:rPr>
          <w:rFonts w:cs="Arial"/>
          <w:b w:val="0"/>
        </w:rPr>
      </w:pPr>
    </w:p>
    <w:p w:rsidR="00E57FEF" w:rsidP="00E57FEF" w:rsidRDefault="00E57FEF" w14:paraId="1A880C80" w14:textId="52278723">
      <w:pPr>
        <w:rPr>
          <w:rFonts w:cs="Arial"/>
          <w:b w:val="0"/>
        </w:rPr>
      </w:pPr>
      <w:r>
        <w:rPr>
          <w:rFonts w:cs="Arial"/>
          <w:b w:val="0"/>
        </w:rPr>
        <w:t>and the relevant section</w:t>
      </w:r>
      <w:r w:rsidR="00EA4D74">
        <w:rPr>
          <w:rFonts w:cs="Arial"/>
          <w:b w:val="0"/>
        </w:rPr>
        <w:t>(s)</w:t>
      </w:r>
      <w:r>
        <w:rPr>
          <w:rFonts w:cs="Arial"/>
          <w:b w:val="0"/>
        </w:rPr>
        <w:t xml:space="preserve"> should be read before submitting the referral. </w:t>
      </w:r>
    </w:p>
    <w:p w:rsidR="00E57FEF" w:rsidP="00707A43" w:rsidRDefault="00E57FEF" w14:paraId="3656B9AB" w14:textId="77777777">
      <w:pPr>
        <w:rPr>
          <w:rFonts w:cs="Arial"/>
          <w:b w:val="0"/>
        </w:rPr>
      </w:pPr>
    </w:p>
    <w:p w:rsidR="00ED2207" w:rsidP="00707A43" w:rsidRDefault="00CA3EEB" w14:paraId="6F428A02" w14:textId="13E84311">
      <w:pPr>
        <w:rPr>
          <w:rFonts w:cs="Arial"/>
          <w:b w:val="0"/>
        </w:rPr>
      </w:pPr>
      <w:r>
        <w:rPr>
          <w:rFonts w:cs="Arial"/>
          <w:b w:val="0"/>
        </w:rPr>
        <w:t xml:space="preserve">On occasion, SES may offer school SES support that they may have not directly requested. Schools will have 10 working days to accept the offer and also, therefore, our partnership agreement. The offer will be withdrawn should SES not hear from the school within 10 working days. Schools may actively decline the offer of support and should let SES know. </w:t>
      </w:r>
    </w:p>
    <w:p w:rsidR="00CA3EEB" w:rsidP="00707A43" w:rsidRDefault="00CA3EEB" w14:paraId="45FB0818" w14:textId="77777777">
      <w:pPr>
        <w:rPr>
          <w:rFonts w:cs="Arial"/>
          <w:b w:val="0"/>
        </w:rPr>
      </w:pPr>
    </w:p>
    <w:p w:rsidRPr="00CA3EEB" w:rsidR="00CA3EEB" w:rsidP="00707A43" w:rsidRDefault="00CA3EEB" w14:paraId="049F31CB" w14:textId="77777777">
      <w:pPr>
        <w:rPr>
          <w:rFonts w:cs="Arial"/>
          <w:b w:val="0"/>
        </w:rPr>
      </w:pPr>
    </w:p>
    <w:p w:rsidR="00707A43" w:rsidP="00707A43" w:rsidRDefault="00ED2207" w14:paraId="57C413C3" w14:textId="77777777">
      <w:pPr>
        <w:rPr>
          <w:rFonts w:cs="Arial"/>
          <w:bCs/>
          <w:sz w:val="28"/>
          <w:szCs w:val="28"/>
        </w:rPr>
      </w:pPr>
      <w:r w:rsidRPr="00227C82">
        <w:rPr>
          <w:rFonts w:cs="Arial"/>
          <w:bCs/>
          <w:sz w:val="28"/>
          <w:szCs w:val="28"/>
        </w:rPr>
        <w:t>Referrals</w:t>
      </w:r>
      <w:r w:rsidRPr="00227C82" w:rsidR="001F713A">
        <w:rPr>
          <w:rFonts w:cs="Arial"/>
          <w:bCs/>
          <w:sz w:val="28"/>
          <w:szCs w:val="28"/>
        </w:rPr>
        <w:t xml:space="preserve"> </w:t>
      </w:r>
      <w:r w:rsidR="00D602F9">
        <w:rPr>
          <w:rFonts w:cs="Arial"/>
          <w:bCs/>
          <w:sz w:val="28"/>
          <w:szCs w:val="28"/>
        </w:rPr>
        <w:t xml:space="preserve">for </w:t>
      </w:r>
      <w:r w:rsidRPr="009B45CA" w:rsidR="00D602F9">
        <w:rPr>
          <w:rFonts w:cs="Arial"/>
          <w:bCs/>
          <w:sz w:val="28"/>
          <w:szCs w:val="28"/>
          <w:u w:val="single"/>
        </w:rPr>
        <w:t>whole school or whole trust support</w:t>
      </w:r>
      <w:r w:rsidR="00D602F9">
        <w:rPr>
          <w:rFonts w:cs="Arial"/>
          <w:bCs/>
          <w:sz w:val="28"/>
          <w:szCs w:val="28"/>
        </w:rPr>
        <w:t xml:space="preserve"> </w:t>
      </w:r>
      <w:r w:rsidRPr="00227C82" w:rsidR="001F713A">
        <w:rPr>
          <w:rFonts w:cs="Arial"/>
          <w:bCs/>
          <w:sz w:val="28"/>
          <w:szCs w:val="28"/>
        </w:rPr>
        <w:t xml:space="preserve">and what to expect from the </w:t>
      </w:r>
      <w:r w:rsidR="00D602F9">
        <w:rPr>
          <w:rFonts w:cs="Arial"/>
          <w:bCs/>
          <w:sz w:val="28"/>
          <w:szCs w:val="28"/>
        </w:rPr>
        <w:t>following s</w:t>
      </w:r>
      <w:r w:rsidRPr="00227C82" w:rsidR="001F713A">
        <w:rPr>
          <w:rFonts w:cs="Arial"/>
          <w:bCs/>
          <w:sz w:val="28"/>
          <w:szCs w:val="28"/>
        </w:rPr>
        <w:t>ervice</w:t>
      </w:r>
      <w:r w:rsidR="00D602F9">
        <w:rPr>
          <w:rFonts w:cs="Arial"/>
          <w:bCs/>
          <w:sz w:val="28"/>
          <w:szCs w:val="28"/>
        </w:rPr>
        <w:t xml:space="preserve">s: </w:t>
      </w:r>
      <w:r w:rsidR="00D93395">
        <w:rPr>
          <w:rFonts w:cs="Arial"/>
          <w:bCs/>
          <w:sz w:val="28"/>
          <w:szCs w:val="28"/>
        </w:rPr>
        <w:t xml:space="preserve">WSI, </w:t>
      </w:r>
      <w:r w:rsidR="00D602F9">
        <w:rPr>
          <w:rFonts w:cs="Arial"/>
          <w:bCs/>
          <w:sz w:val="28"/>
          <w:szCs w:val="28"/>
        </w:rPr>
        <w:t xml:space="preserve">C&amp;L, </w:t>
      </w:r>
      <w:proofErr w:type="spellStart"/>
      <w:r w:rsidR="00D602F9">
        <w:rPr>
          <w:rFonts w:cs="Arial"/>
          <w:bCs/>
          <w:sz w:val="28"/>
          <w:szCs w:val="28"/>
        </w:rPr>
        <w:t>SpLD</w:t>
      </w:r>
      <w:proofErr w:type="spellEnd"/>
      <w:r w:rsidR="00D602F9">
        <w:rPr>
          <w:rFonts w:cs="Arial"/>
          <w:bCs/>
          <w:sz w:val="28"/>
          <w:szCs w:val="28"/>
        </w:rPr>
        <w:t>, C&amp;I, SLCN, SEMH</w:t>
      </w:r>
      <w:r w:rsidR="009B45CA">
        <w:rPr>
          <w:rFonts w:cs="Arial"/>
          <w:bCs/>
          <w:sz w:val="28"/>
          <w:szCs w:val="28"/>
        </w:rPr>
        <w:t>,</w:t>
      </w:r>
      <w:r w:rsidR="00D93395">
        <w:rPr>
          <w:rFonts w:cs="Arial"/>
          <w:bCs/>
          <w:sz w:val="28"/>
          <w:szCs w:val="28"/>
        </w:rPr>
        <w:t xml:space="preserve"> HI, VI</w:t>
      </w:r>
      <w:r w:rsidRPr="00227C82">
        <w:rPr>
          <w:rFonts w:cs="Arial"/>
          <w:bCs/>
          <w:sz w:val="28"/>
          <w:szCs w:val="28"/>
        </w:rPr>
        <w:t>:</w:t>
      </w:r>
    </w:p>
    <w:p w:rsidRPr="00707A43" w:rsidR="00707A43" w:rsidP="00707A43" w:rsidRDefault="00707A43" w14:paraId="53128261" w14:textId="77777777">
      <w:pPr>
        <w:rPr>
          <w:rFonts w:cs="Arial"/>
          <w:b w:val="0"/>
        </w:rPr>
      </w:pPr>
    </w:p>
    <w:p w:rsidR="009E6C6F" w:rsidP="00707A43" w:rsidRDefault="00C0599C" w14:paraId="5C116852" w14:textId="3E97E3A7">
      <w:pPr>
        <w:pStyle w:val="ListParagraph"/>
        <w:numPr>
          <w:ilvl w:val="0"/>
          <w:numId w:val="5"/>
        </w:numPr>
        <w:spacing w:after="200" w:line="276" w:lineRule="auto"/>
        <w:contextualSpacing/>
        <w:rPr>
          <w:rFonts w:cs="Arial"/>
          <w:b w:val="0"/>
        </w:rPr>
      </w:pPr>
      <w:r>
        <w:rPr>
          <w:rFonts w:cs="Arial"/>
          <w:b w:val="0"/>
        </w:rPr>
        <w:t xml:space="preserve">Referrals should be made by schools using the </w:t>
      </w:r>
      <w:r w:rsidR="00C33401">
        <w:rPr>
          <w:rFonts w:cs="Arial"/>
          <w:b w:val="0"/>
        </w:rPr>
        <w:t xml:space="preserve">SES </w:t>
      </w:r>
      <w:r>
        <w:rPr>
          <w:rFonts w:cs="Arial"/>
          <w:b w:val="0"/>
        </w:rPr>
        <w:t xml:space="preserve">Referral Form and sent to </w:t>
      </w:r>
      <w:hyperlink w:history="1" r:id="rId13">
        <w:r w:rsidRPr="000430F5">
          <w:rPr>
            <w:rStyle w:val="Hyperlink"/>
            <w:rFonts w:cs="Arial"/>
            <w:b w:val="0"/>
          </w:rPr>
          <w:t>SESreferrals@suffolk.gov.uk</w:t>
        </w:r>
      </w:hyperlink>
      <w:r>
        <w:rPr>
          <w:rFonts w:cs="Arial"/>
          <w:b w:val="0"/>
        </w:rPr>
        <w:t xml:space="preserve">. </w:t>
      </w:r>
      <w:r w:rsidRPr="00707A43" w:rsidR="00707A43">
        <w:rPr>
          <w:rFonts w:cs="Arial"/>
          <w:b w:val="0"/>
        </w:rPr>
        <w:t xml:space="preserve">If a </w:t>
      </w:r>
      <w:r w:rsidR="00A34276">
        <w:rPr>
          <w:rFonts w:cs="Arial"/>
          <w:b w:val="0"/>
        </w:rPr>
        <w:t>referral</w:t>
      </w:r>
      <w:r w:rsidRPr="00707A43" w:rsidR="00707A43">
        <w:rPr>
          <w:rFonts w:cs="Arial"/>
          <w:b w:val="0"/>
        </w:rPr>
        <w:t xml:space="preserve"> </w:t>
      </w:r>
      <w:r w:rsidR="009B45CA">
        <w:rPr>
          <w:rFonts w:cs="Arial"/>
          <w:b w:val="0"/>
        </w:rPr>
        <w:t xml:space="preserve">for whole school or whole trust support </w:t>
      </w:r>
      <w:r w:rsidRPr="00707A43" w:rsidR="00707A43">
        <w:rPr>
          <w:rFonts w:cs="Arial"/>
          <w:b w:val="0"/>
        </w:rPr>
        <w:t xml:space="preserve">is accepted </w:t>
      </w:r>
      <w:r w:rsidR="006F6260">
        <w:rPr>
          <w:rFonts w:cs="Arial"/>
          <w:b w:val="0"/>
        </w:rPr>
        <w:t>by</w:t>
      </w:r>
      <w:r w:rsidRPr="00707A43" w:rsidR="00707A43">
        <w:rPr>
          <w:rFonts w:cs="Arial"/>
          <w:b w:val="0"/>
        </w:rPr>
        <w:t xml:space="preserve"> </w:t>
      </w:r>
      <w:r w:rsidR="00693C88">
        <w:rPr>
          <w:rFonts w:cs="Arial"/>
          <w:b w:val="0"/>
        </w:rPr>
        <w:t xml:space="preserve">the Specialist Education Services (SES) </w:t>
      </w:r>
      <w:r w:rsidR="009B45CA">
        <w:rPr>
          <w:rFonts w:cs="Arial"/>
          <w:b w:val="0"/>
        </w:rPr>
        <w:t xml:space="preserve">the school or trust will be </w:t>
      </w:r>
      <w:r w:rsidR="00693C88">
        <w:rPr>
          <w:rFonts w:cs="Arial"/>
          <w:b w:val="0"/>
        </w:rPr>
        <w:t xml:space="preserve">allocated </w:t>
      </w:r>
      <w:r w:rsidR="00693C88">
        <w:rPr>
          <w:rFonts w:cs="Arial"/>
          <w:b w:val="0"/>
        </w:rPr>
        <w:lastRenderedPageBreak/>
        <w:t>to the SE</w:t>
      </w:r>
      <w:r w:rsidR="009B45CA">
        <w:rPr>
          <w:rFonts w:cs="Arial"/>
          <w:b w:val="0"/>
        </w:rPr>
        <w:t>S</w:t>
      </w:r>
      <w:r w:rsidR="00693C88">
        <w:rPr>
          <w:rFonts w:cs="Arial"/>
          <w:b w:val="0"/>
        </w:rPr>
        <w:t xml:space="preserve"> Service</w:t>
      </w:r>
      <w:r w:rsidR="009B45CA">
        <w:rPr>
          <w:rFonts w:cs="Arial"/>
          <w:b w:val="0"/>
        </w:rPr>
        <w:t>(s) that SES Referral Panel</w:t>
      </w:r>
      <w:r w:rsidR="00C2507D">
        <w:rPr>
          <w:rFonts w:cs="Arial"/>
          <w:b w:val="0"/>
        </w:rPr>
        <w:t xml:space="preserve"> consider</w:t>
      </w:r>
      <w:r w:rsidR="009B45CA">
        <w:rPr>
          <w:rFonts w:cs="Arial"/>
          <w:b w:val="0"/>
        </w:rPr>
        <w:t xml:space="preserve"> </w:t>
      </w:r>
      <w:r w:rsidR="00C2507D">
        <w:rPr>
          <w:rFonts w:cs="Arial"/>
          <w:b w:val="0"/>
        </w:rPr>
        <w:t>to be t</w:t>
      </w:r>
      <w:r w:rsidR="009B45CA">
        <w:rPr>
          <w:rFonts w:cs="Arial"/>
          <w:b w:val="0"/>
        </w:rPr>
        <w:t>he most appropriate service</w:t>
      </w:r>
      <w:r w:rsidR="00C2507D">
        <w:rPr>
          <w:rFonts w:cs="Arial"/>
          <w:b w:val="0"/>
        </w:rPr>
        <w:t>(s)</w:t>
      </w:r>
      <w:r w:rsidR="009B45CA">
        <w:rPr>
          <w:rFonts w:cs="Arial"/>
          <w:b w:val="0"/>
        </w:rPr>
        <w:t xml:space="preserve"> to support the school or trust, based on the information presented. The school or trust</w:t>
      </w:r>
      <w:r w:rsidR="004701E8">
        <w:rPr>
          <w:rFonts w:cs="Arial"/>
          <w:b w:val="0"/>
        </w:rPr>
        <w:t xml:space="preserve"> becomes ‘open’ to </w:t>
      </w:r>
      <w:r w:rsidR="00B42040">
        <w:rPr>
          <w:rFonts w:cs="Arial"/>
          <w:b w:val="0"/>
        </w:rPr>
        <w:t xml:space="preserve">the </w:t>
      </w:r>
      <w:r w:rsidR="009B45CA">
        <w:rPr>
          <w:rFonts w:cs="Arial"/>
          <w:b w:val="0"/>
        </w:rPr>
        <w:t>SES Service(</w:t>
      </w:r>
      <w:r w:rsidR="00C2507D">
        <w:rPr>
          <w:rFonts w:cs="Arial"/>
          <w:b w:val="0"/>
        </w:rPr>
        <w:t>s</w:t>
      </w:r>
      <w:r w:rsidR="009B45CA">
        <w:rPr>
          <w:rFonts w:cs="Arial"/>
          <w:b w:val="0"/>
        </w:rPr>
        <w:t>) for time-limited support</w:t>
      </w:r>
      <w:r w:rsidR="00C524AE">
        <w:rPr>
          <w:rFonts w:cs="Arial"/>
          <w:b w:val="0"/>
        </w:rPr>
        <w:t xml:space="preserve"> (maximum 1 year)</w:t>
      </w:r>
      <w:r w:rsidRPr="00707A43" w:rsidR="00707A43">
        <w:rPr>
          <w:rFonts w:cs="Arial"/>
          <w:b w:val="0"/>
        </w:rPr>
        <w:t xml:space="preserve">. </w:t>
      </w:r>
    </w:p>
    <w:p w:rsidR="009B45CA" w:rsidP="009B45CA" w:rsidRDefault="009B45CA" w14:paraId="62486C05" w14:textId="77777777">
      <w:pPr>
        <w:pStyle w:val="ListParagraph"/>
        <w:spacing w:after="200" w:line="276" w:lineRule="auto"/>
        <w:contextualSpacing/>
        <w:rPr>
          <w:rFonts w:cs="Arial"/>
          <w:b w:val="0"/>
        </w:rPr>
      </w:pPr>
    </w:p>
    <w:p w:rsidR="009B45CA" w:rsidP="00707A43" w:rsidRDefault="009B45CA" w14:paraId="3E984CFF" w14:textId="43165E69">
      <w:pPr>
        <w:pStyle w:val="ListParagraph"/>
        <w:numPr>
          <w:ilvl w:val="0"/>
          <w:numId w:val="5"/>
        </w:numPr>
        <w:spacing w:after="200" w:line="276" w:lineRule="auto"/>
        <w:contextualSpacing/>
        <w:rPr>
          <w:rFonts w:cs="Arial"/>
          <w:b w:val="0"/>
        </w:rPr>
      </w:pPr>
      <w:r>
        <w:rPr>
          <w:rFonts w:cs="Arial"/>
          <w:b w:val="0"/>
        </w:rPr>
        <w:t xml:space="preserve">Support at </w:t>
      </w:r>
      <w:r w:rsidRPr="00012BB4">
        <w:rPr>
          <w:rFonts w:cs="Arial"/>
          <w:b w:val="0"/>
          <w:i/>
          <w:iCs/>
        </w:rPr>
        <w:t>whole school</w:t>
      </w:r>
      <w:r>
        <w:rPr>
          <w:rFonts w:cs="Arial"/>
          <w:b w:val="0"/>
        </w:rPr>
        <w:t xml:space="preserve"> level is an opportunity for schools to gain advice and guidance around their whole school Universal or Targeted offer; it is not support that focuses on named pupils. Support at </w:t>
      </w:r>
      <w:r w:rsidRPr="00012BB4">
        <w:rPr>
          <w:rFonts w:cs="Arial"/>
          <w:b w:val="0"/>
          <w:i/>
          <w:iCs/>
        </w:rPr>
        <w:t>whole trust</w:t>
      </w:r>
      <w:r>
        <w:rPr>
          <w:rFonts w:cs="Arial"/>
          <w:b w:val="0"/>
        </w:rPr>
        <w:t xml:space="preserve"> level is an opportunity for trusts to gain advice and guidance around their whole trust Universal or Targeted offer; it is not support that focuses on individual schools but </w:t>
      </w:r>
      <w:r w:rsidR="007444D9">
        <w:rPr>
          <w:rFonts w:cs="Arial"/>
          <w:b w:val="0"/>
        </w:rPr>
        <w:t>all</w:t>
      </w:r>
      <w:r>
        <w:rPr>
          <w:rFonts w:cs="Arial"/>
          <w:b w:val="0"/>
        </w:rPr>
        <w:t xml:space="preserve"> mainstream Suffolk schools within the trust.</w:t>
      </w:r>
    </w:p>
    <w:p w:rsidR="009B45CA" w:rsidP="009B45CA" w:rsidRDefault="009B45CA" w14:paraId="4101652C" w14:textId="77777777">
      <w:pPr>
        <w:pStyle w:val="ListParagraph"/>
        <w:rPr>
          <w:rFonts w:cs="Arial"/>
          <w:b w:val="0"/>
        </w:rPr>
      </w:pPr>
    </w:p>
    <w:p w:rsidR="000E0E01" w:rsidP="008D5C50" w:rsidRDefault="009B45CA" w14:paraId="74DE73B7" w14:textId="49A4CDE0">
      <w:pPr>
        <w:pStyle w:val="ListParagraph"/>
        <w:numPr>
          <w:ilvl w:val="0"/>
          <w:numId w:val="5"/>
        </w:numPr>
        <w:spacing w:after="200" w:line="276" w:lineRule="auto"/>
        <w:contextualSpacing/>
        <w:rPr>
          <w:rFonts w:cs="Arial"/>
          <w:b w:val="0"/>
        </w:rPr>
      </w:pPr>
      <w:r w:rsidRPr="000E0E01">
        <w:rPr>
          <w:rFonts w:cs="Arial"/>
          <w:b w:val="0"/>
        </w:rPr>
        <w:t>A</w:t>
      </w:r>
      <w:r w:rsidRPr="000E0E01" w:rsidR="000E0E01">
        <w:rPr>
          <w:rFonts w:cs="Arial"/>
          <w:b w:val="0"/>
        </w:rPr>
        <w:t xml:space="preserve"> </w:t>
      </w:r>
      <w:r w:rsidRPr="000E0E01">
        <w:rPr>
          <w:rFonts w:cs="Arial"/>
          <w:b w:val="0"/>
        </w:rPr>
        <w:t xml:space="preserve">meeting will take place for referrals that are </w:t>
      </w:r>
      <w:r w:rsidR="007444D9">
        <w:rPr>
          <w:rFonts w:cs="Arial"/>
          <w:b w:val="0"/>
        </w:rPr>
        <w:t>accepted</w:t>
      </w:r>
      <w:r w:rsidRPr="000E0E01">
        <w:rPr>
          <w:rFonts w:cs="Arial"/>
          <w:b w:val="0"/>
        </w:rPr>
        <w:t xml:space="preserve">. The SES Teacher will </w:t>
      </w:r>
      <w:r w:rsidRPr="000E0E01" w:rsidR="000E0E01">
        <w:rPr>
          <w:rFonts w:cs="Arial"/>
          <w:b w:val="0"/>
        </w:rPr>
        <w:t xml:space="preserve">then begin an ‘assessment’ phase to </w:t>
      </w:r>
      <w:r w:rsidRPr="000E0E01">
        <w:rPr>
          <w:rFonts w:cs="Arial"/>
          <w:b w:val="0"/>
        </w:rPr>
        <w:t xml:space="preserve">identify a piece of work to complete with </w:t>
      </w:r>
      <w:r w:rsidR="001D4EC5">
        <w:rPr>
          <w:rFonts w:cs="Arial"/>
          <w:b w:val="0"/>
        </w:rPr>
        <w:t>school</w:t>
      </w:r>
      <w:r w:rsidRPr="000E0E01">
        <w:rPr>
          <w:rFonts w:cs="Arial"/>
          <w:b w:val="0"/>
        </w:rPr>
        <w:t xml:space="preserve"> from </w:t>
      </w:r>
      <w:r w:rsidR="001D4EC5">
        <w:rPr>
          <w:rFonts w:cs="Arial"/>
          <w:b w:val="0"/>
        </w:rPr>
        <w:t>SES’</w:t>
      </w:r>
      <w:r w:rsidRPr="000E0E01">
        <w:rPr>
          <w:rFonts w:cs="Arial"/>
          <w:b w:val="0"/>
        </w:rPr>
        <w:t xml:space="preserve"> Foci of Support, following further discussion. </w:t>
      </w:r>
      <w:r w:rsidRPr="000E0E01" w:rsidR="000E0E01">
        <w:rPr>
          <w:rFonts w:cs="Arial"/>
          <w:b w:val="0"/>
        </w:rPr>
        <w:t xml:space="preserve">The nature of </w:t>
      </w:r>
      <w:r w:rsidR="001D4EC5">
        <w:rPr>
          <w:rFonts w:cs="Arial"/>
          <w:b w:val="0"/>
        </w:rPr>
        <w:t>SES</w:t>
      </w:r>
      <w:r w:rsidRPr="000E0E01" w:rsidR="000E0E01">
        <w:rPr>
          <w:rFonts w:cs="Arial"/>
          <w:b w:val="0"/>
        </w:rPr>
        <w:t xml:space="preserve"> support</w:t>
      </w:r>
      <w:r w:rsidR="00274896">
        <w:rPr>
          <w:rFonts w:cs="Arial"/>
          <w:b w:val="0"/>
        </w:rPr>
        <w:t xml:space="preserve"> </w:t>
      </w:r>
      <w:bookmarkStart w:name="_Hlk152835927" w:id="0"/>
      <w:r w:rsidR="00274896">
        <w:rPr>
          <w:rFonts w:cs="Arial"/>
          <w:b w:val="0"/>
        </w:rPr>
        <w:t>and requirements of the school</w:t>
      </w:r>
      <w:bookmarkEnd w:id="0"/>
      <w:r w:rsidR="00274896">
        <w:rPr>
          <w:rFonts w:cs="Arial"/>
          <w:b w:val="0"/>
        </w:rPr>
        <w:t xml:space="preserve"> or trust</w:t>
      </w:r>
      <w:r w:rsidRPr="000E0E01" w:rsidR="000E0E01">
        <w:rPr>
          <w:rFonts w:cs="Arial"/>
          <w:b w:val="0"/>
        </w:rPr>
        <w:t xml:space="preserve"> will be identified</w:t>
      </w:r>
      <w:r w:rsidR="00274896">
        <w:rPr>
          <w:rFonts w:cs="Arial"/>
          <w:b w:val="0"/>
        </w:rPr>
        <w:t>;</w:t>
      </w:r>
      <w:r w:rsidRPr="000E0E01" w:rsidR="000E0E01">
        <w:rPr>
          <w:rFonts w:cs="Arial"/>
          <w:b w:val="0"/>
        </w:rPr>
        <w:t xml:space="preserve"> a</w:t>
      </w:r>
      <w:r w:rsidRPr="000E0E01">
        <w:rPr>
          <w:rFonts w:cs="Arial"/>
          <w:b w:val="0"/>
        </w:rPr>
        <w:t>dvice and guidance will be provided</w:t>
      </w:r>
      <w:r w:rsidRPr="000E0E01" w:rsidR="000E0E01">
        <w:rPr>
          <w:rFonts w:cs="Arial"/>
          <w:b w:val="0"/>
        </w:rPr>
        <w:t xml:space="preserve"> with school or trust receiving a copy of the inclusion plan. </w:t>
      </w:r>
      <w:r w:rsidRPr="000E0E01" w:rsidR="00274896">
        <w:rPr>
          <w:rFonts w:cs="Arial"/>
          <w:b w:val="0"/>
        </w:rPr>
        <w:t xml:space="preserve">The </w:t>
      </w:r>
      <w:r w:rsidR="00274896">
        <w:rPr>
          <w:rFonts w:cs="Arial"/>
          <w:b w:val="0"/>
        </w:rPr>
        <w:t xml:space="preserve">plan should be implemented with a </w:t>
      </w:r>
      <w:r w:rsidRPr="000E0E01" w:rsidR="00274896">
        <w:rPr>
          <w:rFonts w:cs="Arial"/>
          <w:b w:val="0"/>
        </w:rPr>
        <w:t>review date agreed.</w:t>
      </w:r>
      <w:r w:rsidRPr="000E0E01" w:rsidR="000E0E01">
        <w:rPr>
          <w:rFonts w:cs="Arial"/>
          <w:b w:val="0"/>
        </w:rPr>
        <w:t xml:space="preserve"> </w:t>
      </w:r>
      <w:r w:rsidRPr="000E0E01">
        <w:rPr>
          <w:rFonts w:cs="Arial"/>
          <w:b w:val="0"/>
        </w:rPr>
        <w:t xml:space="preserve">At the review (after 4-12 weeks), </w:t>
      </w:r>
      <w:r w:rsidRPr="000E0E01" w:rsidR="000E0E01">
        <w:rPr>
          <w:rFonts w:cs="Arial"/>
          <w:b w:val="0"/>
        </w:rPr>
        <w:t>SES support</w:t>
      </w:r>
      <w:r w:rsidRPr="000E0E01">
        <w:rPr>
          <w:rFonts w:cs="Arial"/>
          <w:b w:val="0"/>
        </w:rPr>
        <w:t xml:space="preserve"> may close or continue with further support from the service. </w:t>
      </w:r>
    </w:p>
    <w:p w:rsidR="000E0E01" w:rsidP="000E0E01" w:rsidRDefault="000E0E01" w14:paraId="4B99056E" w14:textId="77777777">
      <w:pPr>
        <w:pStyle w:val="ListParagraph"/>
        <w:rPr>
          <w:rFonts w:cs="Arial"/>
          <w:b w:val="0"/>
        </w:rPr>
      </w:pPr>
    </w:p>
    <w:p w:rsidR="009B45CA" w:rsidP="008D5C50" w:rsidRDefault="00286C94" w14:paraId="3FE521EC" w14:textId="77777777">
      <w:pPr>
        <w:pStyle w:val="ListParagraph"/>
        <w:numPr>
          <w:ilvl w:val="0"/>
          <w:numId w:val="5"/>
        </w:numPr>
        <w:spacing w:after="200" w:line="276" w:lineRule="auto"/>
        <w:contextualSpacing/>
        <w:rPr>
          <w:rFonts w:cs="Arial"/>
          <w:b w:val="0"/>
        </w:rPr>
      </w:pPr>
      <w:r w:rsidRPr="00C2507D">
        <w:rPr>
          <w:rFonts w:cs="Arial"/>
          <w:b w:val="0"/>
        </w:rPr>
        <w:t>It is critical that the school’s Senior Leadership Team (or the nominated trust representative) are fully supportive of the work being provided by SES</w:t>
      </w:r>
      <w:r w:rsidRPr="00C2507D" w:rsidR="000E0E01">
        <w:rPr>
          <w:rFonts w:cs="Arial"/>
          <w:b w:val="0"/>
        </w:rPr>
        <w:t xml:space="preserve"> and </w:t>
      </w:r>
      <w:r w:rsidRPr="00C2507D" w:rsidR="00C2507D">
        <w:rPr>
          <w:rFonts w:cs="Arial"/>
          <w:b w:val="0"/>
        </w:rPr>
        <w:t xml:space="preserve">either join the meetings, learning walks etc or nominate staff </w:t>
      </w:r>
      <w:r w:rsidR="00C2507D">
        <w:rPr>
          <w:rFonts w:cs="Arial"/>
          <w:b w:val="0"/>
        </w:rPr>
        <w:t xml:space="preserve">to do so on their behalf </w:t>
      </w:r>
      <w:r w:rsidRPr="00C2507D" w:rsidR="00C2507D">
        <w:rPr>
          <w:rFonts w:cs="Arial"/>
          <w:b w:val="0"/>
        </w:rPr>
        <w:t>who</w:t>
      </w:r>
      <w:r w:rsidRPr="00C2507D" w:rsidR="000E0E01">
        <w:rPr>
          <w:rFonts w:cs="Arial"/>
          <w:b w:val="0"/>
        </w:rPr>
        <w:t xml:space="preserve"> </w:t>
      </w:r>
      <w:r w:rsidRPr="00C2507D" w:rsidR="00C2507D">
        <w:rPr>
          <w:rFonts w:cs="Arial"/>
          <w:b w:val="0"/>
        </w:rPr>
        <w:t xml:space="preserve">have </w:t>
      </w:r>
      <w:r w:rsidRPr="00C2507D" w:rsidR="000E0E01">
        <w:rPr>
          <w:rFonts w:cs="Arial"/>
          <w:b w:val="0"/>
        </w:rPr>
        <w:t xml:space="preserve">the authority </w:t>
      </w:r>
      <w:r w:rsidRPr="00C2507D" w:rsidR="00C2507D">
        <w:rPr>
          <w:rFonts w:cs="Arial"/>
          <w:b w:val="0"/>
        </w:rPr>
        <w:t xml:space="preserve">at whole school or whole trust level to implement the advice and guidance being provided. </w:t>
      </w:r>
      <w:r w:rsidRPr="00C2507D" w:rsidR="000E0E01">
        <w:rPr>
          <w:rFonts w:cs="Arial"/>
          <w:b w:val="0"/>
        </w:rPr>
        <w:t>S</w:t>
      </w:r>
      <w:r w:rsidRPr="00C2507D">
        <w:rPr>
          <w:rFonts w:cs="Arial"/>
          <w:b w:val="0"/>
        </w:rPr>
        <w:t>chools should make every effort to release agreed staff members for pre-arranged meetings</w:t>
      </w:r>
      <w:r w:rsidR="00C2507D">
        <w:rPr>
          <w:rFonts w:cs="Arial"/>
          <w:b w:val="0"/>
        </w:rPr>
        <w:t xml:space="preserve">. </w:t>
      </w:r>
      <w:r w:rsidRPr="00C2507D" w:rsidR="00C2507D">
        <w:rPr>
          <w:rFonts w:cs="Arial"/>
          <w:b w:val="0"/>
        </w:rPr>
        <w:t>Wh</w:t>
      </w:r>
      <w:r w:rsidR="00C2507D">
        <w:rPr>
          <w:rFonts w:cs="Arial"/>
          <w:b w:val="0"/>
        </w:rPr>
        <w:t xml:space="preserve">ere schools are not engaging with SES support, SES will cease supporting. </w:t>
      </w:r>
    </w:p>
    <w:p w:rsidR="00C2507D" w:rsidP="00C2507D" w:rsidRDefault="00C2507D" w14:paraId="1299C43A" w14:textId="77777777">
      <w:pPr>
        <w:pStyle w:val="ListParagraph"/>
        <w:rPr>
          <w:rFonts w:cs="Arial"/>
          <w:b w:val="0"/>
        </w:rPr>
      </w:pPr>
    </w:p>
    <w:p w:rsidR="00E57FEF" w:rsidP="00C2507D" w:rsidRDefault="00E57FEF" w14:paraId="4DDBEF00" w14:textId="77777777">
      <w:pPr>
        <w:rPr>
          <w:rFonts w:cs="Arial"/>
          <w:bCs/>
          <w:sz w:val="28"/>
          <w:szCs w:val="28"/>
        </w:rPr>
      </w:pPr>
    </w:p>
    <w:p w:rsidR="00C2507D" w:rsidP="00C2507D" w:rsidRDefault="00C2507D" w14:paraId="10CF4AEC" w14:textId="77777777">
      <w:pPr>
        <w:rPr>
          <w:rFonts w:cs="Arial"/>
          <w:bCs/>
          <w:sz w:val="28"/>
          <w:szCs w:val="28"/>
        </w:rPr>
      </w:pPr>
      <w:r w:rsidRPr="00227C82">
        <w:rPr>
          <w:rFonts w:cs="Arial"/>
          <w:bCs/>
          <w:sz w:val="28"/>
          <w:szCs w:val="28"/>
        </w:rPr>
        <w:t xml:space="preserve">Referrals </w:t>
      </w:r>
      <w:r>
        <w:rPr>
          <w:rFonts w:cs="Arial"/>
          <w:bCs/>
          <w:sz w:val="28"/>
          <w:szCs w:val="28"/>
        </w:rPr>
        <w:t xml:space="preserve">for </w:t>
      </w:r>
      <w:r w:rsidRPr="00E57FEF">
        <w:rPr>
          <w:rFonts w:cs="Arial"/>
          <w:bCs/>
          <w:sz w:val="28"/>
          <w:szCs w:val="28"/>
          <w:u w:val="single"/>
        </w:rPr>
        <w:t>IQM support</w:t>
      </w:r>
      <w:r>
        <w:rPr>
          <w:rFonts w:cs="Arial"/>
          <w:bCs/>
          <w:sz w:val="28"/>
          <w:szCs w:val="28"/>
        </w:rPr>
        <w:t xml:space="preserve"> and what to </w:t>
      </w:r>
      <w:r w:rsidRPr="00227C82">
        <w:rPr>
          <w:rFonts w:cs="Arial"/>
          <w:bCs/>
          <w:sz w:val="28"/>
          <w:szCs w:val="28"/>
        </w:rPr>
        <w:t xml:space="preserve">expect from the </w:t>
      </w:r>
      <w:r>
        <w:rPr>
          <w:rFonts w:cs="Arial"/>
          <w:bCs/>
          <w:sz w:val="28"/>
          <w:szCs w:val="28"/>
        </w:rPr>
        <w:t>following s</w:t>
      </w:r>
      <w:r w:rsidRPr="00227C82">
        <w:rPr>
          <w:rFonts w:cs="Arial"/>
          <w:bCs/>
          <w:sz w:val="28"/>
          <w:szCs w:val="28"/>
        </w:rPr>
        <w:t>ervice</w:t>
      </w:r>
      <w:r>
        <w:rPr>
          <w:rFonts w:cs="Arial"/>
          <w:bCs/>
          <w:sz w:val="28"/>
          <w:szCs w:val="28"/>
        </w:rPr>
        <w:t xml:space="preserve">s: </w:t>
      </w:r>
      <w:r w:rsidR="00D93395">
        <w:rPr>
          <w:rFonts w:cs="Arial"/>
          <w:bCs/>
          <w:sz w:val="28"/>
          <w:szCs w:val="28"/>
        </w:rPr>
        <w:t xml:space="preserve">WSI, </w:t>
      </w:r>
      <w:r>
        <w:rPr>
          <w:rFonts w:cs="Arial"/>
          <w:bCs/>
          <w:sz w:val="28"/>
          <w:szCs w:val="28"/>
        </w:rPr>
        <w:t xml:space="preserve">C&amp;L, </w:t>
      </w:r>
      <w:proofErr w:type="spellStart"/>
      <w:r>
        <w:rPr>
          <w:rFonts w:cs="Arial"/>
          <w:bCs/>
          <w:sz w:val="28"/>
          <w:szCs w:val="28"/>
        </w:rPr>
        <w:t>SpLD</w:t>
      </w:r>
      <w:proofErr w:type="spellEnd"/>
      <w:r>
        <w:rPr>
          <w:rFonts w:cs="Arial"/>
          <w:bCs/>
          <w:sz w:val="28"/>
          <w:szCs w:val="28"/>
        </w:rPr>
        <w:t xml:space="preserve">, C&amp;I, SLCN, SEMH, </w:t>
      </w:r>
      <w:r w:rsidR="00D93395">
        <w:rPr>
          <w:rFonts w:cs="Arial"/>
          <w:bCs/>
          <w:sz w:val="28"/>
          <w:szCs w:val="28"/>
        </w:rPr>
        <w:t>HI, VI</w:t>
      </w:r>
      <w:r w:rsidRPr="00227C82">
        <w:rPr>
          <w:rFonts w:cs="Arial"/>
          <w:bCs/>
          <w:sz w:val="28"/>
          <w:szCs w:val="28"/>
        </w:rPr>
        <w:t>:</w:t>
      </w:r>
    </w:p>
    <w:p w:rsidRPr="00C2507D" w:rsidR="00C2507D" w:rsidP="00C2507D" w:rsidRDefault="00C2507D" w14:paraId="3461D779" w14:textId="77777777">
      <w:pPr>
        <w:pStyle w:val="ListParagraph"/>
        <w:spacing w:after="200" w:line="276" w:lineRule="auto"/>
        <w:contextualSpacing/>
        <w:rPr>
          <w:rFonts w:cs="Arial"/>
          <w:b w:val="0"/>
        </w:rPr>
      </w:pPr>
    </w:p>
    <w:p w:rsidR="009E6C6F" w:rsidP="00C2507D" w:rsidRDefault="009E6C6F" w14:paraId="3CF2D8B6" w14:textId="77777777">
      <w:pPr>
        <w:pStyle w:val="ListParagraph"/>
        <w:spacing w:after="200" w:line="276" w:lineRule="auto"/>
        <w:ind w:left="0"/>
        <w:contextualSpacing/>
        <w:rPr>
          <w:rFonts w:cs="Arial"/>
          <w:b w:val="0"/>
        </w:rPr>
      </w:pPr>
    </w:p>
    <w:p w:rsidR="00C2507D" w:rsidP="00C2507D" w:rsidRDefault="00C2507D" w14:paraId="4B22D4A7" w14:textId="48061691">
      <w:pPr>
        <w:pStyle w:val="ListParagraph"/>
        <w:numPr>
          <w:ilvl w:val="0"/>
          <w:numId w:val="5"/>
        </w:numPr>
        <w:spacing w:after="200" w:line="276" w:lineRule="auto"/>
        <w:contextualSpacing/>
        <w:rPr>
          <w:rFonts w:cs="Arial"/>
          <w:b w:val="0"/>
        </w:rPr>
      </w:pPr>
      <w:r>
        <w:rPr>
          <w:rFonts w:cs="Arial"/>
          <w:b w:val="0"/>
        </w:rPr>
        <w:t xml:space="preserve">Referrals should be made by schools using the SES Referral Form and sent to </w:t>
      </w:r>
      <w:hyperlink w:history="1" r:id="rId14">
        <w:r w:rsidRPr="000430F5">
          <w:rPr>
            <w:rStyle w:val="Hyperlink"/>
            <w:rFonts w:cs="Arial"/>
            <w:b w:val="0"/>
          </w:rPr>
          <w:t>SESreferrals@suffolk.gov.uk</w:t>
        </w:r>
      </w:hyperlink>
      <w:r>
        <w:rPr>
          <w:rFonts w:cs="Arial"/>
          <w:b w:val="0"/>
        </w:rPr>
        <w:t xml:space="preserve">. </w:t>
      </w:r>
      <w:r w:rsidRPr="00707A43">
        <w:rPr>
          <w:rFonts w:cs="Arial"/>
          <w:b w:val="0"/>
        </w:rPr>
        <w:t>If a</w:t>
      </w:r>
      <w:r w:rsidR="002E38AF">
        <w:rPr>
          <w:rFonts w:cs="Arial"/>
          <w:b w:val="0"/>
        </w:rPr>
        <w:t xml:space="preserve">n </w:t>
      </w:r>
      <w:r>
        <w:rPr>
          <w:rFonts w:cs="Arial"/>
          <w:b w:val="0"/>
        </w:rPr>
        <w:t>IQM referral</w:t>
      </w:r>
      <w:r w:rsidRPr="00707A43">
        <w:rPr>
          <w:rFonts w:cs="Arial"/>
          <w:b w:val="0"/>
        </w:rPr>
        <w:t xml:space="preserve"> </w:t>
      </w:r>
      <w:r>
        <w:rPr>
          <w:rFonts w:cs="Arial"/>
          <w:b w:val="0"/>
        </w:rPr>
        <w:t>i</w:t>
      </w:r>
      <w:r w:rsidRPr="00707A43">
        <w:rPr>
          <w:rFonts w:cs="Arial"/>
          <w:b w:val="0"/>
        </w:rPr>
        <w:t xml:space="preserve">s accepted </w:t>
      </w:r>
      <w:r>
        <w:rPr>
          <w:rFonts w:cs="Arial"/>
          <w:b w:val="0"/>
        </w:rPr>
        <w:t>by</w:t>
      </w:r>
      <w:r w:rsidRPr="00707A43">
        <w:rPr>
          <w:rFonts w:cs="Arial"/>
          <w:b w:val="0"/>
        </w:rPr>
        <w:t xml:space="preserve"> </w:t>
      </w:r>
      <w:r>
        <w:rPr>
          <w:rFonts w:cs="Arial"/>
          <w:b w:val="0"/>
        </w:rPr>
        <w:t>the Specialist Education Services (SES) the school will be allocated to the SES Service(s) that SES Referral Panel consider to be the most appropriate service(s) to support the school or trust, based on the information presented. The school becomes ‘open’ to the SES Service(s) for time-limited support</w:t>
      </w:r>
      <w:r w:rsidR="00C524AE">
        <w:rPr>
          <w:rFonts w:cs="Arial"/>
          <w:b w:val="0"/>
        </w:rPr>
        <w:t xml:space="preserve"> (maximum 1 year)</w:t>
      </w:r>
      <w:r w:rsidRPr="00707A43">
        <w:rPr>
          <w:rFonts w:cs="Arial"/>
          <w:b w:val="0"/>
        </w:rPr>
        <w:t xml:space="preserve">. </w:t>
      </w:r>
    </w:p>
    <w:p w:rsidR="00C2507D" w:rsidP="00C2507D" w:rsidRDefault="00C2507D" w14:paraId="0FB78278" w14:textId="77777777">
      <w:pPr>
        <w:pStyle w:val="ListParagraph"/>
        <w:spacing w:after="200" w:line="276" w:lineRule="auto"/>
        <w:contextualSpacing/>
        <w:rPr>
          <w:rFonts w:cs="Arial"/>
          <w:b w:val="0"/>
        </w:rPr>
      </w:pPr>
    </w:p>
    <w:p w:rsidR="00C2507D" w:rsidP="008D5C50" w:rsidRDefault="00C2507D" w14:paraId="1CE93DEC" w14:textId="77777777">
      <w:pPr>
        <w:pStyle w:val="ListParagraph"/>
        <w:numPr>
          <w:ilvl w:val="0"/>
          <w:numId w:val="5"/>
        </w:numPr>
        <w:spacing w:after="200" w:line="276" w:lineRule="auto"/>
        <w:contextualSpacing/>
        <w:rPr>
          <w:rFonts w:cs="Arial"/>
          <w:b w:val="0"/>
        </w:rPr>
      </w:pPr>
      <w:r w:rsidRPr="00D93395">
        <w:rPr>
          <w:rFonts w:cs="Arial"/>
          <w:b w:val="0"/>
        </w:rPr>
        <w:t xml:space="preserve">IQM support is an opportunity for schools to gain advice and guidance around their </w:t>
      </w:r>
      <w:r w:rsidRPr="00D93395" w:rsidR="00D93395">
        <w:rPr>
          <w:rFonts w:cs="Arial"/>
          <w:b w:val="0"/>
        </w:rPr>
        <w:t>work towards gaining the IQM;</w:t>
      </w:r>
      <w:r w:rsidRPr="00D93395">
        <w:rPr>
          <w:rFonts w:cs="Arial"/>
          <w:b w:val="0"/>
        </w:rPr>
        <w:t xml:space="preserve"> it is not support that focuses on named pupils</w:t>
      </w:r>
      <w:r w:rsidRPr="00D93395" w:rsidR="00D93395">
        <w:rPr>
          <w:rFonts w:cs="Arial"/>
          <w:b w:val="0"/>
        </w:rPr>
        <w:t xml:space="preserve"> and nor do SES judge the school’s likelihood of gaining the IQM, recommend the school should be awarded the IQM or assess the school for the IQM</w:t>
      </w:r>
      <w:r w:rsidRPr="00D93395">
        <w:rPr>
          <w:rFonts w:cs="Arial"/>
          <w:b w:val="0"/>
        </w:rPr>
        <w:t xml:space="preserve">. </w:t>
      </w:r>
    </w:p>
    <w:p w:rsidRPr="00D93395" w:rsidR="00D93395" w:rsidP="00D93395" w:rsidRDefault="00D93395" w14:paraId="1FC39945" w14:textId="77777777">
      <w:pPr>
        <w:pStyle w:val="ListParagraph"/>
        <w:spacing w:after="200" w:line="276" w:lineRule="auto"/>
        <w:ind w:left="0"/>
        <w:contextualSpacing/>
        <w:rPr>
          <w:rFonts w:cs="Arial"/>
          <w:b w:val="0"/>
        </w:rPr>
      </w:pPr>
    </w:p>
    <w:p w:rsidR="00C2507D" w:rsidP="00C2507D" w:rsidRDefault="00C2507D" w14:paraId="76AF2048" w14:textId="6AAC2584">
      <w:pPr>
        <w:pStyle w:val="ListParagraph"/>
        <w:numPr>
          <w:ilvl w:val="0"/>
          <w:numId w:val="5"/>
        </w:numPr>
        <w:spacing w:after="200" w:line="276" w:lineRule="auto"/>
        <w:contextualSpacing/>
        <w:rPr>
          <w:rFonts w:cs="Arial"/>
          <w:b w:val="0"/>
        </w:rPr>
      </w:pPr>
      <w:r w:rsidRPr="000E0E01">
        <w:rPr>
          <w:rFonts w:cs="Arial"/>
          <w:b w:val="0"/>
        </w:rPr>
        <w:t xml:space="preserve">A meeting will take place for referrals that are </w:t>
      </w:r>
      <w:r w:rsidR="009C07E9">
        <w:rPr>
          <w:rFonts w:cs="Arial"/>
          <w:b w:val="0"/>
        </w:rPr>
        <w:t>accepted</w:t>
      </w:r>
      <w:r w:rsidRPr="000E0E01">
        <w:rPr>
          <w:rFonts w:cs="Arial"/>
          <w:b w:val="0"/>
        </w:rPr>
        <w:t xml:space="preserve">. The SES Teacher will then begin an ‘assessment’ phase to identify a piece of work to complete with </w:t>
      </w:r>
      <w:r w:rsidR="001D4EC5">
        <w:rPr>
          <w:rFonts w:cs="Arial"/>
          <w:b w:val="0"/>
        </w:rPr>
        <w:t>school</w:t>
      </w:r>
      <w:r w:rsidRPr="000E0E01">
        <w:rPr>
          <w:rFonts w:cs="Arial"/>
          <w:b w:val="0"/>
        </w:rPr>
        <w:t xml:space="preserve"> from </w:t>
      </w:r>
      <w:r w:rsidR="001D4EC5">
        <w:rPr>
          <w:rFonts w:cs="Arial"/>
          <w:b w:val="0"/>
        </w:rPr>
        <w:t>SES’</w:t>
      </w:r>
      <w:r w:rsidRPr="000E0E01">
        <w:rPr>
          <w:rFonts w:cs="Arial"/>
          <w:b w:val="0"/>
        </w:rPr>
        <w:t xml:space="preserve"> Foci of Support, following further discussion. The nature of </w:t>
      </w:r>
      <w:r w:rsidR="001D4EC5">
        <w:rPr>
          <w:rFonts w:cs="Arial"/>
          <w:b w:val="0"/>
        </w:rPr>
        <w:t>SES</w:t>
      </w:r>
      <w:r w:rsidRPr="000E0E01">
        <w:rPr>
          <w:rFonts w:cs="Arial"/>
          <w:b w:val="0"/>
        </w:rPr>
        <w:t xml:space="preserve"> support will be identified </w:t>
      </w:r>
      <w:r w:rsidR="00274896">
        <w:rPr>
          <w:rFonts w:cs="Arial"/>
          <w:b w:val="0"/>
        </w:rPr>
        <w:t xml:space="preserve">and </w:t>
      </w:r>
      <w:r w:rsidR="00274896">
        <w:rPr>
          <w:rFonts w:cs="Arial"/>
          <w:b w:val="0"/>
        </w:rPr>
        <w:lastRenderedPageBreak/>
        <w:t xml:space="preserve">requirements of the school; </w:t>
      </w:r>
      <w:r w:rsidRPr="000E0E01">
        <w:rPr>
          <w:rFonts w:cs="Arial"/>
          <w:b w:val="0"/>
        </w:rPr>
        <w:t xml:space="preserve">advice and guidance will be provided with school receiving a copy of the inclusion plan. </w:t>
      </w:r>
      <w:r w:rsidRPr="000E0E01" w:rsidR="00274896">
        <w:rPr>
          <w:rFonts w:cs="Arial"/>
          <w:b w:val="0"/>
        </w:rPr>
        <w:t xml:space="preserve">The </w:t>
      </w:r>
      <w:r w:rsidR="00274896">
        <w:rPr>
          <w:rFonts w:cs="Arial"/>
          <w:b w:val="0"/>
        </w:rPr>
        <w:t xml:space="preserve">plan should be implemented with a </w:t>
      </w:r>
      <w:r w:rsidRPr="000E0E01" w:rsidR="00274896">
        <w:rPr>
          <w:rFonts w:cs="Arial"/>
          <w:b w:val="0"/>
        </w:rPr>
        <w:t>review date agreed.</w:t>
      </w:r>
      <w:r w:rsidRPr="000E0E01">
        <w:rPr>
          <w:rFonts w:cs="Arial"/>
          <w:b w:val="0"/>
        </w:rPr>
        <w:t xml:space="preserve"> At the review (after 4-12 weeks), SES support may close or continue with further support from the service. </w:t>
      </w:r>
    </w:p>
    <w:p w:rsidR="00C2507D" w:rsidP="00C2507D" w:rsidRDefault="00C2507D" w14:paraId="0562CB0E" w14:textId="77777777">
      <w:pPr>
        <w:pStyle w:val="ListParagraph"/>
        <w:rPr>
          <w:rFonts w:cs="Arial"/>
          <w:b w:val="0"/>
        </w:rPr>
      </w:pPr>
    </w:p>
    <w:p w:rsidR="00C2507D" w:rsidP="00C2507D" w:rsidRDefault="00C2507D" w14:paraId="35B5B178" w14:textId="77777777">
      <w:pPr>
        <w:pStyle w:val="ListParagraph"/>
        <w:numPr>
          <w:ilvl w:val="0"/>
          <w:numId w:val="5"/>
        </w:numPr>
        <w:spacing w:after="200" w:line="276" w:lineRule="auto"/>
        <w:contextualSpacing/>
        <w:rPr>
          <w:rFonts w:cs="Arial"/>
          <w:b w:val="0"/>
        </w:rPr>
      </w:pPr>
      <w:r w:rsidRPr="00C2507D">
        <w:rPr>
          <w:rFonts w:cs="Arial"/>
          <w:b w:val="0"/>
        </w:rPr>
        <w:t xml:space="preserve">It is critical that the school’s Senior Leadership Team are fully supportive of the work being provided by SES and either join the meetings, learning walks etc or nominate staff </w:t>
      </w:r>
      <w:r>
        <w:rPr>
          <w:rFonts w:cs="Arial"/>
          <w:b w:val="0"/>
        </w:rPr>
        <w:t xml:space="preserve">to do so on their behalf </w:t>
      </w:r>
      <w:r w:rsidRPr="00C2507D">
        <w:rPr>
          <w:rFonts w:cs="Arial"/>
          <w:b w:val="0"/>
        </w:rPr>
        <w:t>who have the authority at whole school level to implement the advice and guidance being provided. Schools should make every effort to release agreed staff members for pre-arranged meetings</w:t>
      </w:r>
      <w:r>
        <w:rPr>
          <w:rFonts w:cs="Arial"/>
          <w:b w:val="0"/>
        </w:rPr>
        <w:t xml:space="preserve">. </w:t>
      </w:r>
      <w:r w:rsidRPr="00C2507D">
        <w:rPr>
          <w:rFonts w:cs="Arial"/>
          <w:b w:val="0"/>
        </w:rPr>
        <w:t>Wh</w:t>
      </w:r>
      <w:r>
        <w:rPr>
          <w:rFonts w:cs="Arial"/>
          <w:b w:val="0"/>
        </w:rPr>
        <w:t xml:space="preserve">ere schools are not engaging with SES support, SES will cease supporting. </w:t>
      </w:r>
    </w:p>
    <w:p w:rsidR="00C2507D" w:rsidP="00D93395" w:rsidRDefault="00C2507D" w14:paraId="34CE0A41" w14:textId="77777777">
      <w:pPr>
        <w:pStyle w:val="ListParagraph"/>
        <w:spacing w:after="200" w:line="276" w:lineRule="auto"/>
        <w:ind w:left="360"/>
        <w:contextualSpacing/>
        <w:rPr>
          <w:rFonts w:cs="Arial"/>
          <w:b w:val="0"/>
        </w:rPr>
      </w:pPr>
    </w:p>
    <w:p w:rsidR="00D93395" w:rsidP="00D93395" w:rsidRDefault="00D93395" w14:paraId="62475A53" w14:textId="77777777">
      <w:pPr>
        <w:rPr>
          <w:rFonts w:cs="Arial"/>
          <w:bCs/>
          <w:sz w:val="28"/>
          <w:szCs w:val="28"/>
        </w:rPr>
      </w:pPr>
      <w:r w:rsidRPr="00227C82">
        <w:rPr>
          <w:rFonts w:cs="Arial"/>
          <w:bCs/>
          <w:sz w:val="28"/>
          <w:szCs w:val="28"/>
        </w:rPr>
        <w:t xml:space="preserve">Referrals </w:t>
      </w:r>
      <w:r>
        <w:rPr>
          <w:rFonts w:cs="Arial"/>
          <w:bCs/>
          <w:sz w:val="28"/>
          <w:szCs w:val="28"/>
        </w:rPr>
        <w:t xml:space="preserve">for </w:t>
      </w:r>
      <w:r w:rsidRPr="00E57FEF">
        <w:rPr>
          <w:rFonts w:cs="Arial"/>
          <w:bCs/>
          <w:sz w:val="28"/>
          <w:szCs w:val="28"/>
          <w:u w:val="single"/>
        </w:rPr>
        <w:t>SENCo Support – New to Role</w:t>
      </w:r>
      <w:r>
        <w:rPr>
          <w:rFonts w:cs="Arial"/>
          <w:bCs/>
          <w:sz w:val="28"/>
          <w:szCs w:val="28"/>
        </w:rPr>
        <w:t xml:space="preserve"> and what to expect</w:t>
      </w:r>
      <w:r w:rsidRPr="00227C82">
        <w:rPr>
          <w:rFonts w:cs="Arial"/>
          <w:bCs/>
          <w:sz w:val="28"/>
          <w:szCs w:val="28"/>
        </w:rPr>
        <w:t>:</w:t>
      </w:r>
    </w:p>
    <w:p w:rsidRPr="00C2507D" w:rsidR="00D93395" w:rsidP="00D93395" w:rsidRDefault="00D93395" w14:paraId="62EBF3C5" w14:textId="77777777">
      <w:pPr>
        <w:pStyle w:val="ListParagraph"/>
        <w:spacing w:after="200" w:line="276" w:lineRule="auto"/>
        <w:contextualSpacing/>
        <w:rPr>
          <w:rFonts w:cs="Arial"/>
          <w:b w:val="0"/>
        </w:rPr>
      </w:pPr>
    </w:p>
    <w:p w:rsidR="00D93395" w:rsidP="00D93395" w:rsidRDefault="00D93395" w14:paraId="6D98A12B" w14:textId="77777777">
      <w:pPr>
        <w:pStyle w:val="ListParagraph"/>
        <w:spacing w:after="200" w:line="276" w:lineRule="auto"/>
        <w:ind w:left="0"/>
        <w:contextualSpacing/>
        <w:rPr>
          <w:rFonts w:cs="Arial"/>
          <w:b w:val="0"/>
        </w:rPr>
      </w:pPr>
    </w:p>
    <w:p w:rsidR="00D93395" w:rsidP="00D93395" w:rsidRDefault="00D93395" w14:paraId="352BCEC3" w14:textId="24C989D9">
      <w:pPr>
        <w:pStyle w:val="ListParagraph"/>
        <w:numPr>
          <w:ilvl w:val="0"/>
          <w:numId w:val="5"/>
        </w:numPr>
        <w:spacing w:after="200" w:line="276" w:lineRule="auto"/>
        <w:contextualSpacing/>
        <w:rPr>
          <w:rFonts w:cs="Arial"/>
          <w:b w:val="0"/>
        </w:rPr>
      </w:pPr>
      <w:r>
        <w:rPr>
          <w:rFonts w:cs="Arial"/>
          <w:b w:val="0"/>
        </w:rPr>
        <w:t xml:space="preserve">Referrals should be made by schools using the SES Referral Form and sent to </w:t>
      </w:r>
      <w:hyperlink w:history="1" r:id="rId15">
        <w:r w:rsidRPr="000430F5">
          <w:rPr>
            <w:rStyle w:val="Hyperlink"/>
            <w:rFonts w:cs="Arial"/>
            <w:b w:val="0"/>
          </w:rPr>
          <w:t>SESreferrals@suffolk.gov.uk</w:t>
        </w:r>
      </w:hyperlink>
      <w:r>
        <w:rPr>
          <w:rFonts w:cs="Arial"/>
          <w:b w:val="0"/>
        </w:rPr>
        <w:t xml:space="preserve">. </w:t>
      </w:r>
      <w:r w:rsidRPr="00707A43">
        <w:rPr>
          <w:rFonts w:cs="Arial"/>
          <w:b w:val="0"/>
        </w:rPr>
        <w:t xml:space="preserve">If a </w:t>
      </w:r>
      <w:r w:rsidR="001D4EC5">
        <w:rPr>
          <w:rFonts w:cs="Arial"/>
          <w:b w:val="0"/>
        </w:rPr>
        <w:t>SENCo Support – New to Role</w:t>
      </w:r>
      <w:r>
        <w:rPr>
          <w:rFonts w:cs="Arial"/>
          <w:b w:val="0"/>
        </w:rPr>
        <w:t xml:space="preserve"> referral</w:t>
      </w:r>
      <w:r w:rsidRPr="00707A43">
        <w:rPr>
          <w:rFonts w:cs="Arial"/>
          <w:b w:val="0"/>
        </w:rPr>
        <w:t xml:space="preserve"> </w:t>
      </w:r>
      <w:r>
        <w:rPr>
          <w:rFonts w:cs="Arial"/>
          <w:b w:val="0"/>
        </w:rPr>
        <w:t>i</w:t>
      </w:r>
      <w:r w:rsidRPr="00707A43">
        <w:rPr>
          <w:rFonts w:cs="Arial"/>
          <w:b w:val="0"/>
        </w:rPr>
        <w:t xml:space="preserve">s accepted </w:t>
      </w:r>
      <w:r>
        <w:rPr>
          <w:rFonts w:cs="Arial"/>
          <w:b w:val="0"/>
        </w:rPr>
        <w:t>by</w:t>
      </w:r>
      <w:r w:rsidRPr="00707A43">
        <w:rPr>
          <w:rFonts w:cs="Arial"/>
          <w:b w:val="0"/>
        </w:rPr>
        <w:t xml:space="preserve"> </w:t>
      </w:r>
      <w:r>
        <w:rPr>
          <w:rFonts w:cs="Arial"/>
          <w:b w:val="0"/>
        </w:rPr>
        <w:t xml:space="preserve">the Specialist Education Services (SES) the school will be allocated to the </w:t>
      </w:r>
      <w:r w:rsidR="001D4EC5">
        <w:rPr>
          <w:rFonts w:cs="Arial"/>
          <w:b w:val="0"/>
        </w:rPr>
        <w:t>WSI S</w:t>
      </w:r>
      <w:r>
        <w:rPr>
          <w:rFonts w:cs="Arial"/>
          <w:b w:val="0"/>
        </w:rPr>
        <w:t>ervice</w:t>
      </w:r>
      <w:r w:rsidR="001D4EC5">
        <w:rPr>
          <w:rFonts w:cs="Arial"/>
          <w:b w:val="0"/>
        </w:rPr>
        <w:t xml:space="preserve"> </w:t>
      </w:r>
      <w:r>
        <w:rPr>
          <w:rFonts w:cs="Arial"/>
          <w:b w:val="0"/>
        </w:rPr>
        <w:t xml:space="preserve">to support the </w:t>
      </w:r>
      <w:r w:rsidR="001D4EC5">
        <w:rPr>
          <w:rFonts w:cs="Arial"/>
          <w:b w:val="0"/>
        </w:rPr>
        <w:t>SENCo</w:t>
      </w:r>
      <w:r>
        <w:rPr>
          <w:rFonts w:cs="Arial"/>
          <w:b w:val="0"/>
        </w:rPr>
        <w:t>. The school becomes ‘open’ to SES Service</w:t>
      </w:r>
      <w:r w:rsidR="001D4EC5">
        <w:rPr>
          <w:rFonts w:cs="Arial"/>
          <w:b w:val="0"/>
        </w:rPr>
        <w:t xml:space="preserve"> </w:t>
      </w:r>
      <w:r>
        <w:rPr>
          <w:rFonts w:cs="Arial"/>
          <w:b w:val="0"/>
        </w:rPr>
        <w:t>for time-limited support</w:t>
      </w:r>
      <w:r w:rsidR="001D4EC5">
        <w:rPr>
          <w:rFonts w:cs="Arial"/>
          <w:b w:val="0"/>
        </w:rPr>
        <w:t xml:space="preserve"> (one year)</w:t>
      </w:r>
      <w:r w:rsidRPr="00707A43">
        <w:rPr>
          <w:rFonts w:cs="Arial"/>
          <w:b w:val="0"/>
        </w:rPr>
        <w:t xml:space="preserve">. </w:t>
      </w:r>
      <w:r w:rsidR="001D4EC5">
        <w:rPr>
          <w:rFonts w:cs="Arial"/>
          <w:b w:val="0"/>
        </w:rPr>
        <w:t>Other SES Services may support where this is agreed.</w:t>
      </w:r>
    </w:p>
    <w:p w:rsidR="00D93395" w:rsidP="00D93395" w:rsidRDefault="00D93395" w14:paraId="2946DB82" w14:textId="77777777">
      <w:pPr>
        <w:pStyle w:val="ListParagraph"/>
        <w:spacing w:after="200" w:line="276" w:lineRule="auto"/>
        <w:contextualSpacing/>
        <w:rPr>
          <w:rFonts w:cs="Arial"/>
          <w:b w:val="0"/>
        </w:rPr>
      </w:pPr>
    </w:p>
    <w:p w:rsidR="00D93395" w:rsidP="00D93395" w:rsidRDefault="001D4EC5" w14:paraId="062289DC" w14:textId="77777777">
      <w:pPr>
        <w:pStyle w:val="ListParagraph"/>
        <w:numPr>
          <w:ilvl w:val="0"/>
          <w:numId w:val="5"/>
        </w:numPr>
        <w:spacing w:after="200" w:line="276" w:lineRule="auto"/>
        <w:contextualSpacing/>
        <w:rPr>
          <w:rFonts w:cs="Arial"/>
          <w:b w:val="0"/>
        </w:rPr>
      </w:pPr>
      <w:r>
        <w:rPr>
          <w:rFonts w:cs="Arial"/>
          <w:b w:val="0"/>
        </w:rPr>
        <w:t xml:space="preserve">SENCo Support – New to Role </w:t>
      </w:r>
      <w:r w:rsidRPr="00D93395" w:rsidR="00D93395">
        <w:rPr>
          <w:rFonts w:cs="Arial"/>
          <w:b w:val="0"/>
        </w:rPr>
        <w:t xml:space="preserve">is an opportunity for </w:t>
      </w:r>
      <w:r>
        <w:rPr>
          <w:rFonts w:cs="Arial"/>
          <w:b w:val="0"/>
        </w:rPr>
        <w:t xml:space="preserve">SENCos in their first SENCo role </w:t>
      </w:r>
      <w:r w:rsidRPr="00D93395" w:rsidR="00D93395">
        <w:rPr>
          <w:rFonts w:cs="Arial"/>
          <w:b w:val="0"/>
        </w:rPr>
        <w:t xml:space="preserve">to gain </w:t>
      </w:r>
      <w:r>
        <w:rPr>
          <w:rFonts w:cs="Arial"/>
          <w:b w:val="0"/>
        </w:rPr>
        <w:t xml:space="preserve">information, </w:t>
      </w:r>
      <w:proofErr w:type="gramStart"/>
      <w:r w:rsidRPr="00D93395" w:rsidR="00D93395">
        <w:rPr>
          <w:rFonts w:cs="Arial"/>
          <w:b w:val="0"/>
        </w:rPr>
        <w:t>advice</w:t>
      </w:r>
      <w:proofErr w:type="gramEnd"/>
      <w:r w:rsidRPr="00D93395" w:rsidR="00D93395">
        <w:rPr>
          <w:rFonts w:cs="Arial"/>
          <w:b w:val="0"/>
        </w:rPr>
        <w:t xml:space="preserve"> and guidance</w:t>
      </w:r>
      <w:r>
        <w:rPr>
          <w:rFonts w:cs="Arial"/>
          <w:b w:val="0"/>
        </w:rPr>
        <w:t xml:space="preserve">; it </w:t>
      </w:r>
      <w:r w:rsidRPr="00D93395" w:rsidR="00D93395">
        <w:rPr>
          <w:rFonts w:cs="Arial"/>
          <w:b w:val="0"/>
        </w:rPr>
        <w:t>is not support that focuses on named pupils</w:t>
      </w:r>
      <w:r>
        <w:rPr>
          <w:rFonts w:cs="Arial"/>
          <w:b w:val="0"/>
        </w:rPr>
        <w:t>.</w:t>
      </w:r>
      <w:r w:rsidRPr="00D93395" w:rsidR="00D93395">
        <w:rPr>
          <w:rFonts w:cs="Arial"/>
          <w:b w:val="0"/>
        </w:rPr>
        <w:t xml:space="preserve"> </w:t>
      </w:r>
    </w:p>
    <w:p w:rsidRPr="00D93395" w:rsidR="00D93395" w:rsidP="00D93395" w:rsidRDefault="00D93395" w14:paraId="5997CC1D" w14:textId="77777777">
      <w:pPr>
        <w:pStyle w:val="ListParagraph"/>
        <w:spacing w:after="200" w:line="276" w:lineRule="auto"/>
        <w:ind w:left="0"/>
        <w:contextualSpacing/>
        <w:rPr>
          <w:rFonts w:cs="Arial"/>
          <w:b w:val="0"/>
        </w:rPr>
      </w:pPr>
    </w:p>
    <w:p w:rsidR="00D93395" w:rsidP="00D93395" w:rsidRDefault="00D93395" w14:paraId="42922EC0" w14:textId="47C3A67C">
      <w:pPr>
        <w:pStyle w:val="ListParagraph"/>
        <w:numPr>
          <w:ilvl w:val="0"/>
          <w:numId w:val="5"/>
        </w:numPr>
        <w:spacing w:after="200" w:line="276" w:lineRule="auto"/>
        <w:contextualSpacing/>
        <w:rPr>
          <w:rFonts w:cs="Arial"/>
          <w:b w:val="0"/>
        </w:rPr>
      </w:pPr>
      <w:r w:rsidRPr="000E0E01">
        <w:rPr>
          <w:rFonts w:cs="Arial"/>
          <w:b w:val="0"/>
        </w:rPr>
        <w:t xml:space="preserve">A meeting will take place for referrals that are </w:t>
      </w:r>
      <w:proofErr w:type="gramStart"/>
      <w:r w:rsidR="0063416D">
        <w:rPr>
          <w:rFonts w:cs="Arial"/>
          <w:b w:val="0"/>
        </w:rPr>
        <w:t>accepted</w:t>
      </w:r>
      <w:proofErr w:type="gramEnd"/>
      <w:r w:rsidR="001D4EC5">
        <w:rPr>
          <w:rFonts w:cs="Arial"/>
          <w:b w:val="0"/>
        </w:rPr>
        <w:t xml:space="preserve"> and key information will be shared</w:t>
      </w:r>
      <w:r w:rsidRPr="000E0E01">
        <w:rPr>
          <w:rFonts w:cs="Arial"/>
          <w:b w:val="0"/>
        </w:rPr>
        <w:t xml:space="preserve">. The SES Teacher will then begin an ‘assessment’ phase to identify a piece of work to complete with </w:t>
      </w:r>
      <w:r w:rsidR="001D4EC5">
        <w:rPr>
          <w:rFonts w:cs="Arial"/>
          <w:b w:val="0"/>
        </w:rPr>
        <w:t>the SENCo</w:t>
      </w:r>
      <w:r w:rsidRPr="000E0E01">
        <w:rPr>
          <w:rFonts w:cs="Arial"/>
          <w:b w:val="0"/>
        </w:rPr>
        <w:t xml:space="preserve"> from our Foci of Support, following further discussion. The nature of </w:t>
      </w:r>
      <w:r w:rsidR="00274896">
        <w:rPr>
          <w:rFonts w:cs="Arial"/>
          <w:b w:val="0"/>
        </w:rPr>
        <w:t>SES</w:t>
      </w:r>
      <w:r w:rsidRPr="000E0E01">
        <w:rPr>
          <w:rFonts w:cs="Arial"/>
          <w:b w:val="0"/>
        </w:rPr>
        <w:t xml:space="preserve"> support will be identified</w:t>
      </w:r>
      <w:r w:rsidRPr="00274896" w:rsidR="00274896">
        <w:rPr>
          <w:rFonts w:cs="Arial"/>
          <w:b w:val="0"/>
        </w:rPr>
        <w:t xml:space="preserve"> </w:t>
      </w:r>
      <w:r w:rsidR="00274896">
        <w:rPr>
          <w:rFonts w:cs="Arial"/>
          <w:b w:val="0"/>
        </w:rPr>
        <w:t>and requirements of the school;</w:t>
      </w:r>
      <w:r w:rsidRPr="000E0E01">
        <w:rPr>
          <w:rFonts w:cs="Arial"/>
          <w:b w:val="0"/>
        </w:rPr>
        <w:t xml:space="preserve"> advice and guidance will be provided with school receiving a copy of the inclusion plan. </w:t>
      </w:r>
      <w:r w:rsidRPr="000E0E01" w:rsidR="00274896">
        <w:rPr>
          <w:rFonts w:cs="Arial"/>
          <w:b w:val="0"/>
        </w:rPr>
        <w:t xml:space="preserve">The </w:t>
      </w:r>
      <w:r w:rsidR="00274896">
        <w:rPr>
          <w:rFonts w:cs="Arial"/>
          <w:b w:val="0"/>
        </w:rPr>
        <w:t xml:space="preserve">plan should be implemented with a </w:t>
      </w:r>
      <w:r w:rsidRPr="000E0E01" w:rsidR="00274896">
        <w:rPr>
          <w:rFonts w:cs="Arial"/>
          <w:b w:val="0"/>
        </w:rPr>
        <w:t>review date agreed</w:t>
      </w:r>
      <w:r w:rsidR="00274896">
        <w:rPr>
          <w:rFonts w:cs="Arial"/>
          <w:b w:val="0"/>
        </w:rPr>
        <w:t xml:space="preserve"> </w:t>
      </w:r>
      <w:r w:rsidRPr="000E0E01">
        <w:rPr>
          <w:rFonts w:cs="Arial"/>
          <w:b w:val="0"/>
        </w:rPr>
        <w:t xml:space="preserve">(after </w:t>
      </w:r>
      <w:r w:rsidR="001D4EC5">
        <w:rPr>
          <w:rFonts w:cs="Arial"/>
          <w:b w:val="0"/>
        </w:rPr>
        <w:t>6</w:t>
      </w:r>
      <w:r w:rsidRPr="000E0E01">
        <w:rPr>
          <w:rFonts w:cs="Arial"/>
          <w:b w:val="0"/>
        </w:rPr>
        <w:t>-12 weeks)</w:t>
      </w:r>
      <w:r w:rsidR="001D4EC5">
        <w:rPr>
          <w:rFonts w:cs="Arial"/>
          <w:b w:val="0"/>
        </w:rPr>
        <w:t>.</w:t>
      </w:r>
      <w:r w:rsidRPr="000E0E01">
        <w:rPr>
          <w:rFonts w:cs="Arial"/>
          <w:b w:val="0"/>
        </w:rPr>
        <w:t xml:space="preserve"> </w:t>
      </w:r>
    </w:p>
    <w:p w:rsidR="00D93395" w:rsidP="00D93395" w:rsidRDefault="00D93395" w14:paraId="110FFD37" w14:textId="77777777">
      <w:pPr>
        <w:pStyle w:val="ListParagraph"/>
        <w:rPr>
          <w:rFonts w:cs="Arial"/>
          <w:b w:val="0"/>
        </w:rPr>
      </w:pPr>
    </w:p>
    <w:p w:rsidR="00D93395" w:rsidP="00D93395" w:rsidRDefault="00D93395" w14:paraId="123B34B0" w14:textId="77777777">
      <w:pPr>
        <w:pStyle w:val="ListParagraph"/>
        <w:numPr>
          <w:ilvl w:val="0"/>
          <w:numId w:val="5"/>
        </w:numPr>
        <w:spacing w:after="200" w:line="276" w:lineRule="auto"/>
        <w:contextualSpacing/>
        <w:rPr>
          <w:rFonts w:cs="Arial"/>
          <w:b w:val="0"/>
        </w:rPr>
      </w:pPr>
      <w:bookmarkStart w:name="_Hlk152836521" w:id="1"/>
      <w:r w:rsidRPr="00C2507D">
        <w:rPr>
          <w:rFonts w:cs="Arial"/>
          <w:b w:val="0"/>
        </w:rPr>
        <w:t xml:space="preserve">It is critical that the school’s Senior Leadership Team are fully supportive of the work being provided by SES and either join the meetings, learning walks etc or nominate staff </w:t>
      </w:r>
      <w:r>
        <w:rPr>
          <w:rFonts w:cs="Arial"/>
          <w:b w:val="0"/>
        </w:rPr>
        <w:t xml:space="preserve">to do so on their behalf </w:t>
      </w:r>
      <w:r w:rsidRPr="00C2507D">
        <w:rPr>
          <w:rFonts w:cs="Arial"/>
          <w:b w:val="0"/>
        </w:rPr>
        <w:t>who have the authority at whole school to implement the advice and guidance being provided. Schools should make every effort to release agreed staff members for pre-arranged meetings</w:t>
      </w:r>
      <w:r>
        <w:rPr>
          <w:rFonts w:cs="Arial"/>
          <w:b w:val="0"/>
        </w:rPr>
        <w:t xml:space="preserve">. </w:t>
      </w:r>
      <w:r w:rsidRPr="00C2507D">
        <w:rPr>
          <w:rFonts w:cs="Arial"/>
          <w:b w:val="0"/>
        </w:rPr>
        <w:t>Wh</w:t>
      </w:r>
      <w:r>
        <w:rPr>
          <w:rFonts w:cs="Arial"/>
          <w:b w:val="0"/>
        </w:rPr>
        <w:t xml:space="preserve">ere schools are not engaging with SES support, SES will cease supporting. </w:t>
      </w:r>
    </w:p>
    <w:bookmarkEnd w:id="1"/>
    <w:p w:rsidR="00D93395" w:rsidP="00D93395" w:rsidRDefault="00D93395" w14:paraId="6B699379" w14:textId="77777777">
      <w:pPr>
        <w:pStyle w:val="ListParagraph"/>
        <w:spacing w:after="200" w:line="276" w:lineRule="auto"/>
        <w:ind w:left="360"/>
        <w:contextualSpacing/>
        <w:rPr>
          <w:rFonts w:cs="Arial"/>
          <w:b w:val="0"/>
        </w:rPr>
      </w:pPr>
    </w:p>
    <w:p w:rsidR="001D4EC5" w:rsidP="001D4EC5" w:rsidRDefault="001D4EC5" w14:paraId="4D4F9F3C" w14:textId="77777777">
      <w:pPr>
        <w:rPr>
          <w:rFonts w:cs="Arial"/>
          <w:bCs/>
          <w:sz w:val="28"/>
          <w:szCs w:val="28"/>
        </w:rPr>
      </w:pPr>
      <w:bookmarkStart w:name="_Hlk152833627" w:id="2"/>
      <w:r w:rsidRPr="00227C82">
        <w:rPr>
          <w:rFonts w:cs="Arial"/>
          <w:bCs/>
          <w:sz w:val="28"/>
          <w:szCs w:val="28"/>
        </w:rPr>
        <w:t xml:space="preserve">Referrals </w:t>
      </w:r>
      <w:r>
        <w:rPr>
          <w:rFonts w:cs="Arial"/>
          <w:bCs/>
          <w:sz w:val="28"/>
          <w:szCs w:val="28"/>
        </w:rPr>
        <w:t xml:space="preserve">for </w:t>
      </w:r>
      <w:r w:rsidRPr="00E57FEF">
        <w:rPr>
          <w:rFonts w:cs="Arial"/>
          <w:bCs/>
          <w:sz w:val="28"/>
          <w:szCs w:val="28"/>
          <w:u w:val="single"/>
        </w:rPr>
        <w:t>SENCo Support – New to Suffolk</w:t>
      </w:r>
      <w:r>
        <w:rPr>
          <w:rFonts w:cs="Arial"/>
          <w:bCs/>
          <w:sz w:val="28"/>
          <w:szCs w:val="28"/>
        </w:rPr>
        <w:t xml:space="preserve"> and what to expect</w:t>
      </w:r>
      <w:r w:rsidRPr="00227C82">
        <w:rPr>
          <w:rFonts w:cs="Arial"/>
          <w:bCs/>
          <w:sz w:val="28"/>
          <w:szCs w:val="28"/>
        </w:rPr>
        <w:t>:</w:t>
      </w:r>
    </w:p>
    <w:bookmarkEnd w:id="2"/>
    <w:p w:rsidRPr="00C2507D" w:rsidR="001D4EC5" w:rsidP="001D4EC5" w:rsidRDefault="001D4EC5" w14:paraId="3FE9F23F" w14:textId="77777777">
      <w:pPr>
        <w:pStyle w:val="ListParagraph"/>
        <w:spacing w:after="200" w:line="276" w:lineRule="auto"/>
        <w:contextualSpacing/>
        <w:rPr>
          <w:rFonts w:cs="Arial"/>
          <w:b w:val="0"/>
        </w:rPr>
      </w:pPr>
    </w:p>
    <w:p w:rsidR="001D4EC5" w:rsidP="001D4EC5" w:rsidRDefault="001D4EC5" w14:paraId="1F72F646" w14:textId="77777777">
      <w:pPr>
        <w:pStyle w:val="ListParagraph"/>
        <w:spacing w:after="200" w:line="276" w:lineRule="auto"/>
        <w:ind w:left="0"/>
        <w:contextualSpacing/>
        <w:rPr>
          <w:rFonts w:cs="Arial"/>
          <w:b w:val="0"/>
        </w:rPr>
      </w:pPr>
    </w:p>
    <w:p w:rsidR="001D4EC5" w:rsidP="001D4EC5" w:rsidRDefault="001D4EC5" w14:paraId="4DD5AAE9" w14:textId="5F6BCD3F">
      <w:pPr>
        <w:pStyle w:val="ListParagraph"/>
        <w:numPr>
          <w:ilvl w:val="0"/>
          <w:numId w:val="5"/>
        </w:numPr>
        <w:spacing w:after="200" w:line="276" w:lineRule="auto"/>
        <w:contextualSpacing/>
        <w:rPr>
          <w:rFonts w:cs="Arial"/>
          <w:b w:val="0"/>
        </w:rPr>
      </w:pPr>
      <w:r>
        <w:rPr>
          <w:rFonts w:cs="Arial"/>
          <w:b w:val="0"/>
        </w:rPr>
        <w:t xml:space="preserve">Referrals should be made by schools using the SES Referral Form and sent to </w:t>
      </w:r>
      <w:hyperlink w:history="1" r:id="rId16">
        <w:r w:rsidRPr="000430F5">
          <w:rPr>
            <w:rStyle w:val="Hyperlink"/>
            <w:rFonts w:cs="Arial"/>
            <w:b w:val="0"/>
          </w:rPr>
          <w:t>SESreferrals@suffolk.gov.uk</w:t>
        </w:r>
      </w:hyperlink>
      <w:r>
        <w:rPr>
          <w:rFonts w:cs="Arial"/>
          <w:b w:val="0"/>
        </w:rPr>
        <w:t xml:space="preserve">. </w:t>
      </w:r>
      <w:r w:rsidRPr="00707A43">
        <w:rPr>
          <w:rFonts w:cs="Arial"/>
          <w:b w:val="0"/>
        </w:rPr>
        <w:t xml:space="preserve">If a </w:t>
      </w:r>
      <w:r>
        <w:rPr>
          <w:rFonts w:cs="Arial"/>
          <w:b w:val="0"/>
        </w:rPr>
        <w:t>SENCo Support – New to Suffolk referral</w:t>
      </w:r>
      <w:r w:rsidRPr="00707A43">
        <w:rPr>
          <w:rFonts w:cs="Arial"/>
          <w:b w:val="0"/>
        </w:rPr>
        <w:t xml:space="preserve"> </w:t>
      </w:r>
      <w:r>
        <w:rPr>
          <w:rFonts w:cs="Arial"/>
          <w:b w:val="0"/>
        </w:rPr>
        <w:t>i</w:t>
      </w:r>
      <w:r w:rsidRPr="00707A43">
        <w:rPr>
          <w:rFonts w:cs="Arial"/>
          <w:b w:val="0"/>
        </w:rPr>
        <w:t xml:space="preserve">s accepted </w:t>
      </w:r>
      <w:r>
        <w:rPr>
          <w:rFonts w:cs="Arial"/>
          <w:b w:val="0"/>
        </w:rPr>
        <w:t>by</w:t>
      </w:r>
      <w:r w:rsidRPr="00707A43">
        <w:rPr>
          <w:rFonts w:cs="Arial"/>
          <w:b w:val="0"/>
        </w:rPr>
        <w:t xml:space="preserve"> </w:t>
      </w:r>
      <w:r>
        <w:rPr>
          <w:rFonts w:cs="Arial"/>
          <w:b w:val="0"/>
        </w:rPr>
        <w:t>the Specialist Education Services (SES) the school will be allocated to the WSI Service to support the SENCo. The school becomes ‘open’ to the SES Service for a one-off visit</w:t>
      </w:r>
      <w:r w:rsidRPr="00707A43">
        <w:rPr>
          <w:rFonts w:cs="Arial"/>
          <w:b w:val="0"/>
        </w:rPr>
        <w:t xml:space="preserve">. </w:t>
      </w:r>
    </w:p>
    <w:p w:rsidR="001D4EC5" w:rsidP="001D4EC5" w:rsidRDefault="001D4EC5" w14:paraId="08CE6F91" w14:textId="77777777">
      <w:pPr>
        <w:pStyle w:val="ListParagraph"/>
        <w:spacing w:after="200" w:line="276" w:lineRule="auto"/>
        <w:contextualSpacing/>
        <w:rPr>
          <w:rFonts w:cs="Arial"/>
          <w:b w:val="0"/>
        </w:rPr>
      </w:pPr>
    </w:p>
    <w:p w:rsidR="001D4EC5" w:rsidP="001D4EC5" w:rsidRDefault="001D4EC5" w14:paraId="7C36D790" w14:textId="1FE72E7F">
      <w:pPr>
        <w:pStyle w:val="ListParagraph"/>
        <w:numPr>
          <w:ilvl w:val="0"/>
          <w:numId w:val="5"/>
        </w:numPr>
        <w:spacing w:after="200" w:line="276" w:lineRule="auto"/>
        <w:contextualSpacing/>
        <w:rPr>
          <w:rFonts w:cs="Arial"/>
          <w:b w:val="0"/>
        </w:rPr>
      </w:pPr>
      <w:r>
        <w:rPr>
          <w:rFonts w:cs="Arial"/>
          <w:b w:val="0"/>
        </w:rPr>
        <w:t xml:space="preserve">SENCo Support – New to </w:t>
      </w:r>
      <w:r w:rsidR="00E57FEF">
        <w:rPr>
          <w:rFonts w:cs="Arial"/>
          <w:b w:val="0"/>
        </w:rPr>
        <w:t>Suffolk</w:t>
      </w:r>
      <w:r>
        <w:rPr>
          <w:rFonts w:cs="Arial"/>
          <w:b w:val="0"/>
        </w:rPr>
        <w:t xml:space="preserve"> </w:t>
      </w:r>
      <w:r w:rsidRPr="00D93395">
        <w:rPr>
          <w:rFonts w:cs="Arial"/>
          <w:b w:val="0"/>
        </w:rPr>
        <w:t xml:space="preserve">is an opportunity for </w:t>
      </w:r>
      <w:r>
        <w:rPr>
          <w:rFonts w:cs="Arial"/>
          <w:b w:val="0"/>
        </w:rPr>
        <w:t xml:space="preserve">SENCos who have </w:t>
      </w:r>
      <w:r w:rsidR="00652DF6">
        <w:rPr>
          <w:rFonts w:cs="Arial"/>
          <w:b w:val="0"/>
        </w:rPr>
        <w:t xml:space="preserve">recently </w:t>
      </w:r>
      <w:r>
        <w:rPr>
          <w:rFonts w:cs="Arial"/>
          <w:b w:val="0"/>
        </w:rPr>
        <w:t>joined Suffolk t</w:t>
      </w:r>
      <w:r w:rsidRPr="00D93395">
        <w:rPr>
          <w:rFonts w:cs="Arial"/>
          <w:b w:val="0"/>
        </w:rPr>
        <w:t xml:space="preserve">o gain </w:t>
      </w:r>
      <w:r>
        <w:rPr>
          <w:rFonts w:cs="Arial"/>
          <w:b w:val="0"/>
        </w:rPr>
        <w:t xml:space="preserve">information on Suffolk SEND systems and processes; it </w:t>
      </w:r>
      <w:r w:rsidRPr="00D93395">
        <w:rPr>
          <w:rFonts w:cs="Arial"/>
          <w:b w:val="0"/>
        </w:rPr>
        <w:t>is not support that focuses on named pupils</w:t>
      </w:r>
      <w:r>
        <w:rPr>
          <w:rFonts w:cs="Arial"/>
          <w:b w:val="0"/>
        </w:rPr>
        <w:t>.</w:t>
      </w:r>
      <w:r w:rsidRPr="00D93395">
        <w:rPr>
          <w:rFonts w:cs="Arial"/>
          <w:b w:val="0"/>
        </w:rPr>
        <w:t xml:space="preserve"> </w:t>
      </w:r>
      <w:r>
        <w:rPr>
          <w:rFonts w:cs="Arial"/>
          <w:b w:val="0"/>
        </w:rPr>
        <w:t xml:space="preserve">Should further support be required after this visit, then the appropriate referral should be made. </w:t>
      </w:r>
    </w:p>
    <w:p w:rsidRPr="00D93395" w:rsidR="001D4EC5" w:rsidP="001D4EC5" w:rsidRDefault="001D4EC5" w14:paraId="61CDCEAD" w14:textId="77777777">
      <w:pPr>
        <w:pStyle w:val="ListParagraph"/>
        <w:spacing w:after="200" w:line="276" w:lineRule="auto"/>
        <w:ind w:left="0"/>
        <w:contextualSpacing/>
        <w:rPr>
          <w:rFonts w:cs="Arial"/>
          <w:b w:val="0"/>
        </w:rPr>
      </w:pPr>
    </w:p>
    <w:p w:rsidR="001D4EC5" w:rsidP="001D4EC5" w:rsidRDefault="001D4EC5" w14:paraId="7D16C638" w14:textId="77E77FD9">
      <w:pPr>
        <w:pStyle w:val="ListParagraph"/>
        <w:numPr>
          <w:ilvl w:val="0"/>
          <w:numId w:val="5"/>
        </w:numPr>
        <w:spacing w:after="200" w:line="276" w:lineRule="auto"/>
        <w:contextualSpacing/>
        <w:rPr>
          <w:rFonts w:cs="Arial"/>
          <w:b w:val="0"/>
        </w:rPr>
      </w:pPr>
      <w:r w:rsidRPr="000E0E01">
        <w:rPr>
          <w:rFonts w:cs="Arial"/>
          <w:b w:val="0"/>
        </w:rPr>
        <w:t xml:space="preserve">A meeting will take place for referrals that are </w:t>
      </w:r>
      <w:proofErr w:type="gramStart"/>
      <w:r w:rsidR="00260677">
        <w:rPr>
          <w:rFonts w:cs="Arial"/>
          <w:b w:val="0"/>
        </w:rPr>
        <w:t>accepted</w:t>
      </w:r>
      <w:proofErr w:type="gramEnd"/>
      <w:r>
        <w:rPr>
          <w:rFonts w:cs="Arial"/>
          <w:b w:val="0"/>
        </w:rPr>
        <w:t xml:space="preserve"> and key information will be shared</w:t>
      </w:r>
      <w:r w:rsidRPr="000E0E01">
        <w:rPr>
          <w:rFonts w:cs="Arial"/>
          <w:b w:val="0"/>
        </w:rPr>
        <w:t xml:space="preserve">. </w:t>
      </w:r>
      <w:r>
        <w:rPr>
          <w:rFonts w:cs="Arial"/>
          <w:b w:val="0"/>
        </w:rPr>
        <w:t>A summary of the meeting will be provided.</w:t>
      </w:r>
      <w:r w:rsidRPr="000E0E01">
        <w:rPr>
          <w:rFonts w:cs="Arial"/>
          <w:b w:val="0"/>
        </w:rPr>
        <w:t xml:space="preserve"> </w:t>
      </w:r>
    </w:p>
    <w:p w:rsidR="001D4EC5" w:rsidP="001D4EC5" w:rsidRDefault="001D4EC5" w14:paraId="6BB9E253" w14:textId="77777777">
      <w:pPr>
        <w:pStyle w:val="ListParagraph"/>
        <w:rPr>
          <w:rFonts w:cs="Arial"/>
          <w:b w:val="0"/>
        </w:rPr>
      </w:pPr>
    </w:p>
    <w:p w:rsidR="001D4EC5" w:rsidP="001D4EC5" w:rsidRDefault="001D4EC5" w14:paraId="6475729C" w14:textId="77777777">
      <w:pPr>
        <w:pStyle w:val="ListParagraph"/>
        <w:numPr>
          <w:ilvl w:val="0"/>
          <w:numId w:val="5"/>
        </w:numPr>
        <w:spacing w:after="200" w:line="276" w:lineRule="auto"/>
        <w:contextualSpacing/>
        <w:rPr>
          <w:rFonts w:cs="Arial"/>
          <w:b w:val="0"/>
        </w:rPr>
      </w:pPr>
      <w:r w:rsidRPr="00C2507D">
        <w:rPr>
          <w:rFonts w:cs="Arial"/>
          <w:b w:val="0"/>
        </w:rPr>
        <w:t>Schools should make every effort to release agreed staff members for pre-arranged meetings</w:t>
      </w:r>
      <w:r>
        <w:rPr>
          <w:rFonts w:cs="Arial"/>
          <w:b w:val="0"/>
        </w:rPr>
        <w:t xml:space="preserve">. </w:t>
      </w:r>
      <w:r w:rsidRPr="00C2507D">
        <w:rPr>
          <w:rFonts w:cs="Arial"/>
          <w:b w:val="0"/>
        </w:rPr>
        <w:t>Wh</w:t>
      </w:r>
      <w:r>
        <w:rPr>
          <w:rFonts w:cs="Arial"/>
          <w:b w:val="0"/>
        </w:rPr>
        <w:t xml:space="preserve">ere schools are not engaging with SES support, SES will cease supporting. </w:t>
      </w:r>
    </w:p>
    <w:p w:rsidR="00E57FEF" w:rsidP="00E57FEF" w:rsidRDefault="00E57FEF" w14:paraId="23DE523C" w14:textId="77777777">
      <w:pPr>
        <w:pStyle w:val="ListParagraph"/>
        <w:rPr>
          <w:rFonts w:cs="Arial"/>
          <w:b w:val="0"/>
        </w:rPr>
      </w:pPr>
    </w:p>
    <w:p w:rsidR="00E57FEF" w:rsidP="00E57FEF" w:rsidRDefault="00E57FEF" w14:paraId="52E56223" w14:textId="77777777">
      <w:pPr>
        <w:pStyle w:val="ListParagraph"/>
        <w:spacing w:after="200" w:line="276" w:lineRule="auto"/>
        <w:contextualSpacing/>
        <w:rPr>
          <w:rFonts w:cs="Arial"/>
          <w:b w:val="0"/>
        </w:rPr>
      </w:pPr>
    </w:p>
    <w:p w:rsidR="00E57FEF" w:rsidP="00E57FEF" w:rsidRDefault="00E57FEF" w14:paraId="5C953101" w14:textId="321CD34B">
      <w:pPr>
        <w:rPr>
          <w:rFonts w:cs="Arial"/>
          <w:bCs/>
          <w:sz w:val="28"/>
          <w:szCs w:val="28"/>
        </w:rPr>
      </w:pPr>
      <w:bookmarkStart w:name="_Hlk152838000" w:id="3"/>
      <w:r w:rsidRPr="00227C82">
        <w:rPr>
          <w:rFonts w:cs="Arial"/>
          <w:bCs/>
          <w:sz w:val="28"/>
          <w:szCs w:val="28"/>
        </w:rPr>
        <w:t xml:space="preserve">Referrals </w:t>
      </w:r>
      <w:r>
        <w:rPr>
          <w:rFonts w:cs="Arial"/>
          <w:bCs/>
          <w:sz w:val="28"/>
          <w:szCs w:val="28"/>
        </w:rPr>
        <w:t xml:space="preserve">for pupil-level support </w:t>
      </w:r>
      <w:r w:rsidR="00A974D2">
        <w:rPr>
          <w:rFonts w:cs="Arial"/>
          <w:bCs/>
          <w:sz w:val="28"/>
          <w:szCs w:val="28"/>
        </w:rPr>
        <w:t xml:space="preserve">for pupils who do not have an EHCP </w:t>
      </w:r>
      <w:r w:rsidRPr="0017181D" w:rsidR="00A974D2">
        <w:rPr>
          <w:rFonts w:cs="Arial"/>
          <w:bCs/>
          <w:sz w:val="28"/>
          <w:szCs w:val="28"/>
        </w:rPr>
        <w:t>or have not started the EHCNA process</w:t>
      </w:r>
      <w:r w:rsidR="0017181D">
        <w:rPr>
          <w:rFonts w:cs="Arial"/>
          <w:bCs/>
          <w:sz w:val="28"/>
          <w:szCs w:val="28"/>
        </w:rPr>
        <w:t xml:space="preserve"> or ha</w:t>
      </w:r>
      <w:r w:rsidR="00BB041D">
        <w:rPr>
          <w:rFonts w:cs="Arial"/>
          <w:bCs/>
          <w:sz w:val="28"/>
          <w:szCs w:val="28"/>
        </w:rPr>
        <w:t>ve not had</w:t>
      </w:r>
      <w:r w:rsidR="0017181D">
        <w:rPr>
          <w:rFonts w:cs="Arial"/>
          <w:bCs/>
          <w:sz w:val="28"/>
          <w:szCs w:val="28"/>
        </w:rPr>
        <w:t xml:space="preserve"> an EHCNA agreed</w:t>
      </w:r>
      <w:r w:rsidR="00A974D2">
        <w:rPr>
          <w:rFonts w:cs="Arial"/>
          <w:bCs/>
          <w:sz w:val="28"/>
          <w:szCs w:val="28"/>
        </w:rPr>
        <w:t xml:space="preserve"> </w:t>
      </w:r>
      <w:r>
        <w:rPr>
          <w:rFonts w:cs="Arial"/>
          <w:bCs/>
          <w:sz w:val="28"/>
          <w:szCs w:val="28"/>
        </w:rPr>
        <w:t>and what to expect</w:t>
      </w:r>
      <w:r w:rsidR="00C524AE">
        <w:rPr>
          <w:rFonts w:cs="Arial"/>
          <w:bCs/>
          <w:sz w:val="28"/>
          <w:szCs w:val="28"/>
        </w:rPr>
        <w:t xml:space="preserve"> from the following services: C&amp;L, </w:t>
      </w:r>
      <w:proofErr w:type="spellStart"/>
      <w:r w:rsidR="00C524AE">
        <w:rPr>
          <w:rFonts w:cs="Arial"/>
          <w:bCs/>
          <w:sz w:val="28"/>
          <w:szCs w:val="28"/>
        </w:rPr>
        <w:t>S</w:t>
      </w:r>
      <w:r w:rsidR="00C932D2">
        <w:rPr>
          <w:rFonts w:cs="Arial"/>
          <w:bCs/>
          <w:sz w:val="28"/>
          <w:szCs w:val="28"/>
        </w:rPr>
        <w:t>p</w:t>
      </w:r>
      <w:r w:rsidR="00C524AE">
        <w:rPr>
          <w:rFonts w:cs="Arial"/>
          <w:bCs/>
          <w:sz w:val="28"/>
          <w:szCs w:val="28"/>
        </w:rPr>
        <w:t>LD</w:t>
      </w:r>
      <w:proofErr w:type="spellEnd"/>
      <w:r w:rsidR="00C524AE">
        <w:rPr>
          <w:rFonts w:cs="Arial"/>
          <w:bCs/>
          <w:sz w:val="28"/>
          <w:szCs w:val="28"/>
        </w:rPr>
        <w:t>, C&amp;I, SLCN, SEMH</w:t>
      </w:r>
      <w:r w:rsidR="00CD3628">
        <w:rPr>
          <w:rFonts w:cs="Arial"/>
          <w:bCs/>
          <w:sz w:val="28"/>
          <w:szCs w:val="28"/>
        </w:rPr>
        <w:t xml:space="preserve"> </w:t>
      </w:r>
      <w:r w:rsidRPr="0078059D" w:rsidR="00CD3628">
        <w:rPr>
          <w:rFonts w:cs="Arial"/>
          <w:b w:val="0"/>
        </w:rPr>
        <w:t>(Section F referrals (see below) can be made for pupils with an EHCP; an I</w:t>
      </w:r>
      <w:r w:rsidR="00110278">
        <w:rPr>
          <w:rFonts w:cs="Arial"/>
          <w:b w:val="0"/>
        </w:rPr>
        <w:t xml:space="preserve">nclusion Support Meeting </w:t>
      </w:r>
      <w:r w:rsidR="00095C42">
        <w:rPr>
          <w:rFonts w:cs="Arial"/>
          <w:b w:val="0"/>
        </w:rPr>
        <w:t>can</w:t>
      </w:r>
      <w:r w:rsidRPr="0078059D" w:rsidR="00CD3628">
        <w:rPr>
          <w:rFonts w:cs="Arial"/>
          <w:b w:val="0"/>
        </w:rPr>
        <w:t xml:space="preserve"> be booked for pupils </w:t>
      </w:r>
      <w:r w:rsidRPr="0078059D" w:rsidR="00773663">
        <w:rPr>
          <w:rFonts w:cs="Arial"/>
          <w:b w:val="0"/>
        </w:rPr>
        <w:t xml:space="preserve">where an EHCNA has been agreed </w:t>
      </w:r>
      <w:r w:rsidR="00110278">
        <w:rPr>
          <w:rFonts w:cs="Arial"/>
          <w:b w:val="0"/>
        </w:rPr>
        <w:t>or</w:t>
      </w:r>
      <w:r w:rsidRPr="0078059D" w:rsidR="00773663">
        <w:rPr>
          <w:rFonts w:cs="Arial"/>
          <w:b w:val="0"/>
        </w:rPr>
        <w:t xml:space="preserve"> where the EHCNA process is underway</w:t>
      </w:r>
      <w:r w:rsidRPr="0078059D" w:rsidR="0078059D">
        <w:rPr>
          <w:rFonts w:cs="Arial"/>
          <w:b w:val="0"/>
        </w:rPr>
        <w:t>)</w:t>
      </w:r>
      <w:r w:rsidR="0078059D">
        <w:rPr>
          <w:rFonts w:cs="Arial"/>
          <w:bCs/>
          <w:sz w:val="28"/>
          <w:szCs w:val="28"/>
        </w:rPr>
        <w:t>:</w:t>
      </w:r>
      <w:r w:rsidR="00773663">
        <w:rPr>
          <w:rFonts w:cs="Arial"/>
          <w:bCs/>
          <w:sz w:val="28"/>
          <w:szCs w:val="28"/>
        </w:rPr>
        <w:t xml:space="preserve"> </w:t>
      </w:r>
    </w:p>
    <w:p w:rsidR="00D93395" w:rsidP="00D93395" w:rsidRDefault="00D93395" w14:paraId="07547A01" w14:textId="77777777">
      <w:pPr>
        <w:pStyle w:val="ListParagraph"/>
        <w:spacing w:after="200" w:line="276" w:lineRule="auto"/>
        <w:ind w:left="360"/>
        <w:contextualSpacing/>
        <w:rPr>
          <w:rFonts w:cs="Arial"/>
          <w:b w:val="0"/>
        </w:rPr>
      </w:pPr>
    </w:p>
    <w:p w:rsidR="00E57FEF" w:rsidP="00E57FEF" w:rsidRDefault="003939AF" w14:paraId="42001F64" w14:textId="3315CE4B">
      <w:pPr>
        <w:pStyle w:val="ListParagraph"/>
        <w:numPr>
          <w:ilvl w:val="0"/>
          <w:numId w:val="5"/>
        </w:numPr>
        <w:spacing w:after="200" w:line="276" w:lineRule="auto"/>
        <w:contextualSpacing/>
        <w:rPr>
          <w:rFonts w:cs="Arial"/>
          <w:b w:val="0"/>
        </w:rPr>
      </w:pPr>
      <w:r w:rsidRPr="1720B083">
        <w:rPr>
          <w:rFonts w:cs="Arial"/>
          <w:b w:val="0"/>
        </w:rPr>
        <w:t>With parent/carer permission, r</w:t>
      </w:r>
      <w:r w:rsidRPr="1720B083" w:rsidR="00E57FEF">
        <w:rPr>
          <w:rFonts w:cs="Arial"/>
          <w:b w:val="0"/>
        </w:rPr>
        <w:t xml:space="preserve">eferrals should be made by schools using the SES Data and Consent Form and sent to </w:t>
      </w:r>
      <w:hyperlink r:id="rId17">
        <w:r w:rsidRPr="1720B083" w:rsidR="00E57FEF">
          <w:rPr>
            <w:rStyle w:val="Hyperlink"/>
            <w:rFonts w:cs="Arial"/>
            <w:b w:val="0"/>
          </w:rPr>
          <w:t>SESreferrals@suffolk.gov.uk</w:t>
        </w:r>
      </w:hyperlink>
      <w:r w:rsidRPr="1720B083" w:rsidR="00E57FEF">
        <w:rPr>
          <w:rFonts w:cs="Arial"/>
          <w:b w:val="0"/>
        </w:rPr>
        <w:t xml:space="preserve">. The referral form must be completed in full </w:t>
      </w:r>
      <w:r w:rsidRPr="1720B083">
        <w:rPr>
          <w:rFonts w:cs="Arial"/>
          <w:b w:val="0"/>
        </w:rPr>
        <w:t>and</w:t>
      </w:r>
      <w:r w:rsidR="00416528">
        <w:rPr>
          <w:rFonts w:cs="Arial"/>
          <w:b w:val="0"/>
        </w:rPr>
        <w:t xml:space="preserve">, in most circumstances, </w:t>
      </w:r>
      <w:r w:rsidRPr="1720B083" w:rsidR="00E57FEF">
        <w:rPr>
          <w:rFonts w:cs="Arial"/>
          <w:b w:val="0"/>
        </w:rPr>
        <w:t xml:space="preserve">only after a SES Inclusion Support Meeting </w:t>
      </w:r>
      <w:r w:rsidRPr="1720B083">
        <w:rPr>
          <w:rFonts w:cs="Arial"/>
          <w:b w:val="0"/>
        </w:rPr>
        <w:t xml:space="preserve">(ISM) </w:t>
      </w:r>
      <w:r w:rsidRPr="1720B083" w:rsidR="00E57FEF">
        <w:rPr>
          <w:rFonts w:cs="Arial"/>
          <w:b w:val="0"/>
        </w:rPr>
        <w:t xml:space="preserve">has been held, the advice and guidance </w:t>
      </w:r>
      <w:r w:rsidRPr="1720B083">
        <w:rPr>
          <w:rFonts w:cs="Arial"/>
          <w:b w:val="0"/>
        </w:rPr>
        <w:t xml:space="preserve">from the ISM </w:t>
      </w:r>
      <w:r w:rsidRPr="1720B083" w:rsidR="00E57FEF">
        <w:rPr>
          <w:rFonts w:cs="Arial"/>
          <w:b w:val="0"/>
        </w:rPr>
        <w:t xml:space="preserve">implemented and sufficient time </w:t>
      </w:r>
      <w:r w:rsidRPr="1720B083">
        <w:rPr>
          <w:rFonts w:cs="Arial"/>
          <w:b w:val="0"/>
        </w:rPr>
        <w:t xml:space="preserve">allowed for strategies to have an impact. </w:t>
      </w:r>
      <w:r w:rsidRPr="1720B083" w:rsidR="008F283E">
        <w:rPr>
          <w:rFonts w:cs="Arial"/>
          <w:b w:val="0"/>
        </w:rPr>
        <w:t xml:space="preserve">The referral will be </w:t>
      </w:r>
      <w:proofErr w:type="gramStart"/>
      <w:r w:rsidR="0032678A">
        <w:rPr>
          <w:rFonts w:cs="Arial"/>
          <w:b w:val="0"/>
        </w:rPr>
        <w:t>considered</w:t>
      </w:r>
      <w:proofErr w:type="gramEnd"/>
      <w:r w:rsidR="0032678A">
        <w:rPr>
          <w:rFonts w:cs="Arial"/>
          <w:b w:val="0"/>
        </w:rPr>
        <w:t xml:space="preserve"> </w:t>
      </w:r>
      <w:r w:rsidRPr="1720B083" w:rsidR="008F283E">
        <w:rPr>
          <w:rFonts w:cs="Arial"/>
          <w:b w:val="0"/>
        </w:rPr>
        <w:t xml:space="preserve">and the referral will either be declined, pended, </w:t>
      </w:r>
      <w:r w:rsidR="00AA7015">
        <w:rPr>
          <w:rFonts w:cs="Arial"/>
          <w:b w:val="0"/>
        </w:rPr>
        <w:t xml:space="preserve">accepted, </w:t>
      </w:r>
      <w:r w:rsidRPr="1720B083" w:rsidR="008F283E">
        <w:rPr>
          <w:rFonts w:cs="Arial"/>
          <w:b w:val="0"/>
        </w:rPr>
        <w:t xml:space="preserve">progressed to a SES Consultation or </w:t>
      </w:r>
      <w:r w:rsidR="0032678A">
        <w:rPr>
          <w:rFonts w:cs="Arial"/>
          <w:b w:val="0"/>
        </w:rPr>
        <w:t>a request</w:t>
      </w:r>
      <w:r w:rsidR="00E250B0">
        <w:rPr>
          <w:rFonts w:cs="Arial"/>
          <w:b w:val="0"/>
        </w:rPr>
        <w:t xml:space="preserve"> placed</w:t>
      </w:r>
      <w:r w:rsidR="0032678A">
        <w:rPr>
          <w:rFonts w:cs="Arial"/>
          <w:b w:val="0"/>
        </w:rPr>
        <w:t xml:space="preserve"> for the pupil to be considered </w:t>
      </w:r>
      <w:r w:rsidR="00E3361E">
        <w:rPr>
          <w:rFonts w:cs="Arial"/>
          <w:b w:val="0"/>
        </w:rPr>
        <w:t>by</w:t>
      </w:r>
      <w:r w:rsidR="0032678A">
        <w:rPr>
          <w:rFonts w:cs="Arial"/>
          <w:b w:val="0"/>
        </w:rPr>
        <w:t xml:space="preserve"> a Multi-Disciplinary Team </w:t>
      </w:r>
      <w:r w:rsidR="00E3361E">
        <w:rPr>
          <w:rFonts w:cs="Arial"/>
          <w:b w:val="0"/>
        </w:rPr>
        <w:t>approach</w:t>
      </w:r>
      <w:r w:rsidR="0032678A">
        <w:rPr>
          <w:rFonts w:cs="Arial"/>
          <w:b w:val="0"/>
        </w:rPr>
        <w:t xml:space="preserve">. </w:t>
      </w:r>
      <w:r w:rsidRPr="1720B083" w:rsidR="00E57FEF">
        <w:rPr>
          <w:rFonts w:cs="Arial"/>
          <w:b w:val="0"/>
        </w:rPr>
        <w:t xml:space="preserve">If a referral </w:t>
      </w:r>
      <w:r w:rsidRPr="1720B083" w:rsidR="008F283E">
        <w:rPr>
          <w:rFonts w:cs="Arial"/>
          <w:b w:val="0"/>
        </w:rPr>
        <w:t>progresses to a SES Consultation,</w:t>
      </w:r>
      <w:r w:rsidRPr="1720B083" w:rsidR="00E57FEF">
        <w:rPr>
          <w:rFonts w:cs="Arial"/>
          <w:b w:val="0"/>
        </w:rPr>
        <w:t xml:space="preserve"> the school </w:t>
      </w:r>
      <w:r w:rsidRPr="1720B083">
        <w:rPr>
          <w:rFonts w:cs="Arial"/>
          <w:b w:val="0"/>
        </w:rPr>
        <w:t xml:space="preserve">will be invited to book a </w:t>
      </w:r>
      <w:r w:rsidRPr="1720B083" w:rsidR="008F283E">
        <w:rPr>
          <w:rFonts w:cs="Arial"/>
          <w:b w:val="0"/>
        </w:rPr>
        <w:t>virtual consultation.</w:t>
      </w:r>
      <w:r w:rsidRPr="1720B083">
        <w:rPr>
          <w:rFonts w:cs="Arial"/>
          <w:b w:val="0"/>
        </w:rPr>
        <w:t xml:space="preserve"> At the consultation, attended by SES staff from a range of SES Services, advice and guidance will be provided and a recommendation will be provided to the SES Referral Panel. The SES Referral Panel will </w:t>
      </w:r>
      <w:r w:rsidR="00641C09">
        <w:rPr>
          <w:rFonts w:cs="Arial"/>
          <w:b w:val="0"/>
        </w:rPr>
        <w:t xml:space="preserve">re-consider the referral in light of the </w:t>
      </w:r>
      <w:r w:rsidR="00A838C9">
        <w:rPr>
          <w:rFonts w:cs="Arial"/>
          <w:b w:val="0"/>
        </w:rPr>
        <w:t xml:space="preserve">recommendation made by the </w:t>
      </w:r>
      <w:r w:rsidR="00494873">
        <w:rPr>
          <w:rFonts w:cs="Arial"/>
          <w:b w:val="0"/>
        </w:rPr>
        <w:t xml:space="preserve">Consultation team </w:t>
      </w:r>
      <w:r w:rsidR="006008BE">
        <w:rPr>
          <w:rFonts w:cs="Arial"/>
          <w:b w:val="0"/>
        </w:rPr>
        <w:t xml:space="preserve">and </w:t>
      </w:r>
      <w:r w:rsidRPr="1720B083">
        <w:rPr>
          <w:rFonts w:cs="Arial"/>
          <w:b w:val="0"/>
        </w:rPr>
        <w:t>make the final decision</w:t>
      </w:r>
      <w:r w:rsidRPr="1720B083" w:rsidR="008F283E">
        <w:rPr>
          <w:rFonts w:cs="Arial"/>
          <w:b w:val="0"/>
        </w:rPr>
        <w:t>, with a range of outcomes available, as appropriate, based on the information provided</w:t>
      </w:r>
      <w:r w:rsidRPr="1720B083">
        <w:rPr>
          <w:rFonts w:cs="Arial"/>
          <w:b w:val="0"/>
        </w:rPr>
        <w:t>. One outcome may be that SES consider work at whole school level is required</w:t>
      </w:r>
      <w:r w:rsidR="00EB67C8">
        <w:rPr>
          <w:rFonts w:cs="Arial"/>
          <w:b w:val="0"/>
        </w:rPr>
        <w:t xml:space="preserve"> -</w:t>
      </w:r>
      <w:r w:rsidRPr="1720B083" w:rsidR="3B43DB4D">
        <w:rPr>
          <w:rFonts w:cs="Arial"/>
          <w:b w:val="0"/>
        </w:rPr>
        <w:t xml:space="preserve"> or should at least start with this</w:t>
      </w:r>
      <w:r w:rsidRPr="1720B083">
        <w:rPr>
          <w:rFonts w:cs="Arial"/>
          <w:b w:val="0"/>
        </w:rPr>
        <w:t xml:space="preserve"> </w:t>
      </w:r>
      <w:r w:rsidR="00EB67C8">
        <w:rPr>
          <w:rFonts w:cs="Arial"/>
          <w:b w:val="0"/>
        </w:rPr>
        <w:t xml:space="preserve">- </w:t>
      </w:r>
      <w:r w:rsidRPr="1720B083">
        <w:rPr>
          <w:rFonts w:cs="Arial"/>
          <w:b w:val="0"/>
        </w:rPr>
        <w:t xml:space="preserve">and whole school support will begin (as described above). </w:t>
      </w:r>
      <w:r w:rsidRPr="1720B083" w:rsidR="008F283E">
        <w:rPr>
          <w:rFonts w:cs="Arial"/>
          <w:b w:val="0"/>
        </w:rPr>
        <w:t xml:space="preserve">It may be that </w:t>
      </w:r>
      <w:r w:rsidRPr="1720B083" w:rsidR="00E57FEF">
        <w:rPr>
          <w:rFonts w:cs="Arial"/>
          <w:b w:val="0"/>
        </w:rPr>
        <w:t xml:space="preserve">SES Referral Panel consider </w:t>
      </w:r>
      <w:r w:rsidRPr="1720B083" w:rsidR="008F283E">
        <w:rPr>
          <w:rFonts w:cs="Arial"/>
          <w:b w:val="0"/>
        </w:rPr>
        <w:t xml:space="preserve">pupil-level support to </w:t>
      </w:r>
      <w:r w:rsidRPr="1720B083" w:rsidR="00E57FEF">
        <w:rPr>
          <w:rFonts w:cs="Arial"/>
          <w:b w:val="0"/>
        </w:rPr>
        <w:t>be the most appropriate</w:t>
      </w:r>
      <w:r w:rsidR="00E341DE">
        <w:rPr>
          <w:rFonts w:cs="Arial"/>
          <w:b w:val="0"/>
        </w:rPr>
        <w:t xml:space="preserve">. SES </w:t>
      </w:r>
      <w:r w:rsidRPr="1720B083" w:rsidR="008F283E">
        <w:rPr>
          <w:rFonts w:cs="Arial"/>
          <w:b w:val="0"/>
        </w:rPr>
        <w:t xml:space="preserve">will allocate the SES </w:t>
      </w:r>
      <w:r w:rsidRPr="1720B083" w:rsidR="00E57FEF">
        <w:rPr>
          <w:rFonts w:cs="Arial"/>
          <w:b w:val="0"/>
        </w:rPr>
        <w:t xml:space="preserve">service(s) </w:t>
      </w:r>
      <w:r w:rsidRPr="1720B083" w:rsidR="008F283E">
        <w:rPr>
          <w:rFonts w:cs="Arial"/>
          <w:b w:val="0"/>
        </w:rPr>
        <w:t xml:space="preserve">that are considered to be the most appropriate </w:t>
      </w:r>
      <w:r w:rsidRPr="1720B083" w:rsidR="00E57FEF">
        <w:rPr>
          <w:rFonts w:cs="Arial"/>
          <w:b w:val="0"/>
        </w:rPr>
        <w:t xml:space="preserve">to support the school </w:t>
      </w:r>
      <w:r w:rsidRPr="1720B083" w:rsidR="008F283E">
        <w:rPr>
          <w:rFonts w:cs="Arial"/>
          <w:b w:val="0"/>
        </w:rPr>
        <w:t xml:space="preserve">around that pupil, with the information provided. </w:t>
      </w:r>
      <w:r w:rsidR="00D477D8">
        <w:rPr>
          <w:rFonts w:cs="Arial"/>
          <w:b w:val="0"/>
        </w:rPr>
        <w:t>As and when a p</w:t>
      </w:r>
      <w:r w:rsidRPr="1720B083" w:rsidR="008F283E">
        <w:rPr>
          <w:rFonts w:cs="Arial"/>
          <w:b w:val="0"/>
        </w:rPr>
        <w:t>upil</w:t>
      </w:r>
      <w:r w:rsidRPr="1720B083" w:rsidR="00E57FEF">
        <w:rPr>
          <w:rFonts w:cs="Arial"/>
          <w:b w:val="0"/>
        </w:rPr>
        <w:t xml:space="preserve"> </w:t>
      </w:r>
      <w:r w:rsidR="00D477D8">
        <w:rPr>
          <w:rFonts w:cs="Arial"/>
          <w:b w:val="0"/>
        </w:rPr>
        <w:t xml:space="preserve">is </w:t>
      </w:r>
      <w:r w:rsidR="00956333">
        <w:rPr>
          <w:rFonts w:cs="Arial"/>
          <w:b w:val="0"/>
        </w:rPr>
        <w:t>accepted</w:t>
      </w:r>
      <w:r w:rsidR="00D477D8">
        <w:rPr>
          <w:rFonts w:cs="Arial"/>
          <w:b w:val="0"/>
        </w:rPr>
        <w:t xml:space="preserve"> to bespoke pupil-level </w:t>
      </w:r>
      <w:r w:rsidR="00956333">
        <w:rPr>
          <w:rFonts w:cs="Arial"/>
          <w:b w:val="0"/>
        </w:rPr>
        <w:t xml:space="preserve">support, </w:t>
      </w:r>
      <w:r w:rsidRPr="1720B083" w:rsidR="00E57FEF">
        <w:rPr>
          <w:rFonts w:cs="Arial"/>
          <w:b w:val="0"/>
        </w:rPr>
        <w:t xml:space="preserve">SES Service(s) </w:t>
      </w:r>
      <w:r w:rsidR="00956333">
        <w:rPr>
          <w:rFonts w:cs="Arial"/>
          <w:b w:val="0"/>
        </w:rPr>
        <w:t xml:space="preserve">provide support </w:t>
      </w:r>
      <w:proofErr w:type="gramStart"/>
      <w:r w:rsidR="005B51F9">
        <w:rPr>
          <w:rFonts w:cs="Arial"/>
          <w:b w:val="0"/>
        </w:rPr>
        <w:t xml:space="preserve">a </w:t>
      </w:r>
      <w:r w:rsidRPr="1720B083" w:rsidR="00E57FEF">
        <w:rPr>
          <w:rFonts w:cs="Arial"/>
          <w:b w:val="0"/>
        </w:rPr>
        <w:t>for</w:t>
      </w:r>
      <w:proofErr w:type="gramEnd"/>
      <w:r w:rsidRPr="1720B083" w:rsidR="00E57FEF">
        <w:rPr>
          <w:rFonts w:cs="Arial"/>
          <w:b w:val="0"/>
        </w:rPr>
        <w:t xml:space="preserve"> time-limited </w:t>
      </w:r>
      <w:r w:rsidR="005B51F9">
        <w:rPr>
          <w:rFonts w:cs="Arial"/>
          <w:b w:val="0"/>
        </w:rPr>
        <w:t>period</w:t>
      </w:r>
      <w:r w:rsidRPr="1720B083" w:rsidR="00961C4F">
        <w:rPr>
          <w:rFonts w:cs="Arial"/>
          <w:b w:val="0"/>
        </w:rPr>
        <w:t xml:space="preserve"> (maximum 1 year)</w:t>
      </w:r>
      <w:r w:rsidRPr="1720B083" w:rsidR="00E57FEF">
        <w:rPr>
          <w:rFonts w:cs="Arial"/>
          <w:b w:val="0"/>
        </w:rPr>
        <w:t xml:space="preserve">. </w:t>
      </w:r>
    </w:p>
    <w:p w:rsidR="00E57FEF" w:rsidP="00E57FEF" w:rsidRDefault="00E57FEF" w14:paraId="5043CB0F" w14:textId="77777777">
      <w:pPr>
        <w:pStyle w:val="ListParagraph"/>
        <w:spacing w:after="200" w:line="276" w:lineRule="auto"/>
        <w:contextualSpacing/>
        <w:rPr>
          <w:rFonts w:cs="Arial"/>
          <w:b w:val="0"/>
        </w:rPr>
      </w:pPr>
    </w:p>
    <w:p w:rsidR="009E6C6F" w:rsidP="00274896" w:rsidRDefault="00C33401" w14:paraId="42541D06" w14:textId="32117687">
      <w:pPr>
        <w:pStyle w:val="ListParagraph"/>
        <w:numPr>
          <w:ilvl w:val="0"/>
          <w:numId w:val="5"/>
        </w:numPr>
        <w:spacing w:after="200" w:line="276" w:lineRule="auto"/>
        <w:contextualSpacing/>
        <w:rPr>
          <w:rFonts w:cs="Arial"/>
          <w:b w:val="0"/>
        </w:rPr>
      </w:pPr>
      <w:r>
        <w:rPr>
          <w:rFonts w:cs="Arial"/>
          <w:b w:val="0"/>
        </w:rPr>
        <w:t xml:space="preserve">An initial meeting will take place for referrals that are </w:t>
      </w:r>
      <w:r w:rsidR="005B51F9">
        <w:rPr>
          <w:rFonts w:cs="Arial"/>
          <w:b w:val="0"/>
        </w:rPr>
        <w:t>accepted to pupil-level</w:t>
      </w:r>
      <w:r>
        <w:rPr>
          <w:rFonts w:cs="Arial"/>
          <w:b w:val="0"/>
        </w:rPr>
        <w:t>. T</w:t>
      </w:r>
      <w:r w:rsidR="00B42040">
        <w:rPr>
          <w:rFonts w:cs="Arial"/>
          <w:b w:val="0"/>
        </w:rPr>
        <w:t xml:space="preserve">he </w:t>
      </w:r>
      <w:r w:rsidR="009B45CA">
        <w:rPr>
          <w:rFonts w:cs="Arial"/>
          <w:b w:val="0"/>
        </w:rPr>
        <w:t>SES</w:t>
      </w:r>
      <w:r w:rsidR="001F713A">
        <w:rPr>
          <w:rFonts w:cs="Arial"/>
          <w:b w:val="0"/>
        </w:rPr>
        <w:t xml:space="preserve"> Teacher</w:t>
      </w:r>
      <w:r w:rsidR="009E6C6F">
        <w:rPr>
          <w:rFonts w:cs="Arial"/>
          <w:b w:val="0"/>
        </w:rPr>
        <w:t xml:space="preserve"> will discuss the pupil with school staff and possibly complete an observation</w:t>
      </w:r>
      <w:r w:rsidR="008F283E">
        <w:rPr>
          <w:rFonts w:cs="Arial"/>
          <w:b w:val="0"/>
        </w:rPr>
        <w:t xml:space="preserve"> during an ‘assessment’ phase</w:t>
      </w:r>
      <w:r w:rsidR="009E6C6F">
        <w:rPr>
          <w:rFonts w:cs="Arial"/>
          <w:b w:val="0"/>
        </w:rPr>
        <w:t xml:space="preserve">. </w:t>
      </w:r>
      <w:r w:rsidR="00C524AE">
        <w:rPr>
          <w:rFonts w:cs="Arial"/>
          <w:b w:val="0"/>
        </w:rPr>
        <w:t xml:space="preserve">The views of the pupil (where appropriate) and parent/carer will be sought. </w:t>
      </w:r>
      <w:r w:rsidRPr="000E0E01" w:rsidR="00C524AE">
        <w:rPr>
          <w:rFonts w:cs="Arial"/>
          <w:b w:val="0"/>
        </w:rPr>
        <w:t xml:space="preserve">The nature of </w:t>
      </w:r>
      <w:r w:rsidR="00C524AE">
        <w:rPr>
          <w:rFonts w:cs="Arial"/>
          <w:b w:val="0"/>
        </w:rPr>
        <w:t>SES</w:t>
      </w:r>
      <w:r w:rsidRPr="000E0E01" w:rsidR="00C524AE">
        <w:rPr>
          <w:rFonts w:cs="Arial"/>
          <w:b w:val="0"/>
        </w:rPr>
        <w:t xml:space="preserve"> support will be identified </w:t>
      </w:r>
      <w:r w:rsidR="00274896">
        <w:rPr>
          <w:rFonts w:cs="Arial"/>
          <w:b w:val="0"/>
        </w:rPr>
        <w:t>and requirements of the school;</w:t>
      </w:r>
      <w:r w:rsidRPr="000E0E01" w:rsidR="00C524AE">
        <w:rPr>
          <w:rFonts w:cs="Arial"/>
          <w:b w:val="0"/>
        </w:rPr>
        <w:t xml:space="preserve"> advice and guidance will be provided with school receiving a copy of the </w:t>
      </w:r>
      <w:r w:rsidRPr="000E0E01" w:rsidR="00C524AE">
        <w:rPr>
          <w:rFonts w:cs="Arial"/>
          <w:b w:val="0"/>
        </w:rPr>
        <w:lastRenderedPageBreak/>
        <w:t xml:space="preserve">inclusion plan. The </w:t>
      </w:r>
      <w:r w:rsidR="00274896">
        <w:rPr>
          <w:rFonts w:cs="Arial"/>
          <w:b w:val="0"/>
        </w:rPr>
        <w:t xml:space="preserve">plan should be implemented with a </w:t>
      </w:r>
      <w:r w:rsidRPr="000E0E01" w:rsidR="00C524AE">
        <w:rPr>
          <w:rFonts w:cs="Arial"/>
          <w:b w:val="0"/>
        </w:rPr>
        <w:t xml:space="preserve">review date agreed. At the review (after 4-12 weeks), SES support may close or continue with further support from the service. </w:t>
      </w:r>
    </w:p>
    <w:p w:rsidR="00274896" w:rsidP="00274896" w:rsidRDefault="00274896" w14:paraId="07459315" w14:textId="77777777">
      <w:pPr>
        <w:pStyle w:val="ListParagraph"/>
        <w:rPr>
          <w:rFonts w:cs="Arial"/>
          <w:b w:val="0"/>
        </w:rPr>
      </w:pPr>
    </w:p>
    <w:p w:rsidRPr="00274896" w:rsidR="00274896" w:rsidP="00274896" w:rsidRDefault="00274896" w14:paraId="30507BE3" w14:textId="77777777">
      <w:pPr>
        <w:pStyle w:val="ListParagraph"/>
        <w:numPr>
          <w:ilvl w:val="0"/>
          <w:numId w:val="5"/>
        </w:numPr>
        <w:spacing w:after="200" w:line="276" w:lineRule="auto"/>
        <w:contextualSpacing/>
        <w:rPr>
          <w:rFonts w:cs="Arial"/>
          <w:b w:val="0"/>
        </w:rPr>
      </w:pPr>
      <w:r>
        <w:rPr>
          <w:rFonts w:cs="Arial"/>
          <w:b w:val="0"/>
        </w:rPr>
        <w:t xml:space="preserve">It is the school’s responsibility to keep parents/carers informed of the support. School should arrange and join the requested meeting between the parents/carers and SES, arrange and join the pupil voice session as requested, send the inclusion plan to parents/carers, along with any updated versions, invite parents/carers to </w:t>
      </w:r>
      <w:proofErr w:type="gramStart"/>
      <w:r>
        <w:rPr>
          <w:rFonts w:cs="Arial"/>
          <w:b w:val="0"/>
        </w:rPr>
        <w:t>reviews</w:t>
      </w:r>
      <w:proofErr w:type="gramEnd"/>
      <w:r>
        <w:rPr>
          <w:rFonts w:cs="Arial"/>
          <w:b w:val="0"/>
        </w:rPr>
        <w:t xml:space="preserve"> and inform parents/carers when SES support ceases, encouraging them to complete the SES evaluation. </w:t>
      </w:r>
    </w:p>
    <w:p w:rsidR="009E6C6F" w:rsidP="009E6C6F" w:rsidRDefault="009E6C6F" w14:paraId="6537F28F" w14:textId="77777777">
      <w:pPr>
        <w:pStyle w:val="ListParagraph"/>
        <w:rPr>
          <w:rFonts w:cs="Arial"/>
          <w:b w:val="0"/>
        </w:rPr>
      </w:pPr>
    </w:p>
    <w:p w:rsidR="00822A93" w:rsidP="005507F9" w:rsidRDefault="00822A93" w14:paraId="3AC14C21" w14:textId="77777777">
      <w:pPr>
        <w:pStyle w:val="ListParagraph"/>
        <w:numPr>
          <w:ilvl w:val="0"/>
          <w:numId w:val="5"/>
        </w:numPr>
        <w:spacing w:after="200" w:line="276" w:lineRule="auto"/>
        <w:contextualSpacing/>
        <w:rPr>
          <w:rFonts w:cs="Arial"/>
          <w:b w:val="0"/>
        </w:rPr>
      </w:pPr>
      <w:r>
        <w:rPr>
          <w:rFonts w:cs="Arial"/>
          <w:b w:val="0"/>
        </w:rPr>
        <w:t>T</w:t>
      </w:r>
      <w:r w:rsidRPr="00A32FA9" w:rsidR="000E14FF">
        <w:rPr>
          <w:rFonts w:cs="Arial"/>
          <w:b w:val="0"/>
        </w:rPr>
        <w:t xml:space="preserve">he nature of support received from </w:t>
      </w:r>
      <w:r w:rsidR="00A974D2">
        <w:rPr>
          <w:rFonts w:cs="Arial"/>
          <w:b w:val="0"/>
        </w:rPr>
        <w:t>SES</w:t>
      </w:r>
      <w:r w:rsidR="00B42040">
        <w:rPr>
          <w:rFonts w:cs="Arial"/>
          <w:b w:val="0"/>
        </w:rPr>
        <w:t xml:space="preserve"> </w:t>
      </w:r>
      <w:r w:rsidRPr="00A32FA9" w:rsidR="000E14FF">
        <w:rPr>
          <w:rFonts w:cs="Arial"/>
          <w:b w:val="0"/>
        </w:rPr>
        <w:t xml:space="preserve">will be </w:t>
      </w:r>
      <w:r w:rsidRPr="00A32FA9" w:rsidR="00A34276">
        <w:rPr>
          <w:rFonts w:cs="Arial"/>
          <w:b w:val="0"/>
        </w:rPr>
        <w:t>delivered</w:t>
      </w:r>
      <w:r w:rsidRPr="00A32FA9" w:rsidR="000E14FF">
        <w:rPr>
          <w:rFonts w:cs="Arial"/>
          <w:b w:val="0"/>
        </w:rPr>
        <w:t xml:space="preserve"> on a </w:t>
      </w:r>
      <w:r w:rsidRPr="00A32FA9" w:rsidR="00693C88">
        <w:rPr>
          <w:rFonts w:cs="Arial"/>
          <w:b w:val="0"/>
        </w:rPr>
        <w:t>case-by-case</w:t>
      </w:r>
      <w:r w:rsidRPr="00A32FA9" w:rsidR="000E14FF">
        <w:rPr>
          <w:rFonts w:cs="Arial"/>
          <w:b w:val="0"/>
        </w:rPr>
        <w:t xml:space="preserve"> basis, according to the needs of the pupil. </w:t>
      </w:r>
      <w:r w:rsidRPr="00A32FA9" w:rsidR="00693C88">
        <w:rPr>
          <w:rFonts w:cs="Arial"/>
          <w:b w:val="0"/>
        </w:rPr>
        <w:t>SE</w:t>
      </w:r>
      <w:r w:rsidR="00274896">
        <w:rPr>
          <w:rFonts w:cs="Arial"/>
          <w:b w:val="0"/>
        </w:rPr>
        <w:t>S</w:t>
      </w:r>
      <w:r w:rsidR="00B42040">
        <w:rPr>
          <w:rFonts w:cs="Arial"/>
          <w:b w:val="0"/>
        </w:rPr>
        <w:t xml:space="preserve"> Teachers</w:t>
      </w:r>
      <w:r w:rsidRPr="00A32FA9" w:rsidR="00707A43">
        <w:rPr>
          <w:rFonts w:cs="Arial"/>
          <w:b w:val="0"/>
        </w:rPr>
        <w:t xml:space="preserve"> </w:t>
      </w:r>
      <w:r w:rsidR="00274896">
        <w:rPr>
          <w:rFonts w:cs="Arial"/>
          <w:b w:val="0"/>
        </w:rPr>
        <w:t>will</w:t>
      </w:r>
      <w:r w:rsidR="007568C0">
        <w:rPr>
          <w:rFonts w:cs="Arial"/>
          <w:b w:val="0"/>
        </w:rPr>
        <w:t xml:space="preserve"> </w:t>
      </w:r>
      <w:r w:rsidRPr="00A32FA9" w:rsidR="007568C0">
        <w:rPr>
          <w:rFonts w:cs="Arial"/>
          <w:b w:val="0"/>
        </w:rPr>
        <w:t xml:space="preserve">work directly with </w:t>
      </w:r>
      <w:r w:rsidR="007568C0">
        <w:rPr>
          <w:rFonts w:cs="Arial"/>
          <w:b w:val="0"/>
        </w:rPr>
        <w:t xml:space="preserve">school </w:t>
      </w:r>
      <w:r w:rsidRPr="00A32FA9" w:rsidR="007568C0">
        <w:rPr>
          <w:rFonts w:cs="Arial"/>
          <w:b w:val="0"/>
        </w:rPr>
        <w:t xml:space="preserve">staff to facilitate discussion around developing effective support plans, </w:t>
      </w:r>
      <w:proofErr w:type="gramStart"/>
      <w:r w:rsidRPr="00A32FA9" w:rsidR="007568C0">
        <w:rPr>
          <w:rFonts w:cs="Arial"/>
          <w:b w:val="0"/>
        </w:rPr>
        <w:t>strategies</w:t>
      </w:r>
      <w:proofErr w:type="gramEnd"/>
      <w:r w:rsidRPr="00A32FA9" w:rsidR="007568C0">
        <w:rPr>
          <w:rFonts w:cs="Arial"/>
          <w:b w:val="0"/>
        </w:rPr>
        <w:t xml:space="preserve"> and interventions</w:t>
      </w:r>
      <w:r w:rsidR="007568C0">
        <w:rPr>
          <w:rFonts w:cs="Arial"/>
          <w:b w:val="0"/>
        </w:rPr>
        <w:t xml:space="preserve">. </w:t>
      </w:r>
      <w:r w:rsidR="00274896">
        <w:rPr>
          <w:rFonts w:cs="Arial"/>
          <w:b w:val="0"/>
        </w:rPr>
        <w:t>SES T</w:t>
      </w:r>
      <w:r w:rsidR="007568C0">
        <w:rPr>
          <w:rFonts w:cs="Arial"/>
          <w:b w:val="0"/>
        </w:rPr>
        <w:t xml:space="preserve">eachers </w:t>
      </w:r>
      <w:r w:rsidRPr="00A32FA9" w:rsidR="000E14FF">
        <w:rPr>
          <w:rFonts w:cs="Arial"/>
          <w:b w:val="0"/>
        </w:rPr>
        <w:t>may</w:t>
      </w:r>
      <w:r w:rsidRPr="00A32FA9" w:rsidR="00707A43">
        <w:rPr>
          <w:rFonts w:cs="Arial"/>
          <w:b w:val="0"/>
        </w:rPr>
        <w:t xml:space="preserve"> work directly with the pupil</w:t>
      </w:r>
      <w:r>
        <w:rPr>
          <w:rFonts w:cs="Arial"/>
          <w:b w:val="0"/>
        </w:rPr>
        <w:t xml:space="preserve"> if this is deemed appropriate, </w:t>
      </w:r>
      <w:r w:rsidRPr="00A32FA9" w:rsidR="00707A43">
        <w:rPr>
          <w:rFonts w:cs="Arial"/>
          <w:b w:val="0"/>
        </w:rPr>
        <w:t>modelling strategies to school staff</w:t>
      </w:r>
      <w:r w:rsidR="00274896">
        <w:rPr>
          <w:rFonts w:cs="Arial"/>
          <w:b w:val="0"/>
        </w:rPr>
        <w:t xml:space="preserve"> who should therefore be present</w:t>
      </w:r>
      <w:r w:rsidRPr="00A32FA9" w:rsidR="00707A43">
        <w:rPr>
          <w:rFonts w:cs="Arial"/>
          <w:b w:val="0"/>
        </w:rPr>
        <w:t xml:space="preserve">, </w:t>
      </w:r>
      <w:r w:rsidR="003A49DF">
        <w:rPr>
          <w:rFonts w:cs="Arial"/>
          <w:b w:val="0"/>
        </w:rPr>
        <w:t xml:space="preserve">always </w:t>
      </w:r>
      <w:r w:rsidRPr="00A32FA9" w:rsidR="00707A43">
        <w:rPr>
          <w:rFonts w:cs="Arial"/>
          <w:b w:val="0"/>
        </w:rPr>
        <w:t xml:space="preserve">with the aim that the school staff will then be able to take ownership of the strategy. </w:t>
      </w:r>
    </w:p>
    <w:p w:rsidR="00A974D2" w:rsidP="00A974D2" w:rsidRDefault="00A974D2" w14:paraId="6DFB9E20" w14:textId="77777777">
      <w:pPr>
        <w:pStyle w:val="ListParagraph"/>
        <w:rPr>
          <w:rFonts w:cs="Arial"/>
          <w:b w:val="0"/>
        </w:rPr>
      </w:pPr>
    </w:p>
    <w:p w:rsidRPr="00A974D2" w:rsidR="00A974D2" w:rsidP="00A974D2" w:rsidRDefault="00A974D2" w14:paraId="5E500597" w14:textId="6386008E">
      <w:pPr>
        <w:pStyle w:val="ListParagraph"/>
        <w:numPr>
          <w:ilvl w:val="0"/>
          <w:numId w:val="5"/>
        </w:numPr>
        <w:spacing w:after="200" w:line="276" w:lineRule="auto"/>
        <w:contextualSpacing/>
        <w:rPr>
          <w:rFonts w:cs="Arial"/>
          <w:b w:val="0"/>
        </w:rPr>
      </w:pPr>
      <w:r w:rsidRPr="00C2507D">
        <w:rPr>
          <w:rFonts w:cs="Arial"/>
          <w:b w:val="0"/>
        </w:rPr>
        <w:t xml:space="preserve">It is critical that the school’s Senior Leadership Team are fully supportive of the work being provided by SES and either join the meetings, </w:t>
      </w:r>
      <w:r w:rsidR="00C34BE6">
        <w:rPr>
          <w:rFonts w:cs="Arial"/>
          <w:b w:val="0"/>
        </w:rPr>
        <w:t>observations</w:t>
      </w:r>
      <w:r w:rsidRPr="00C2507D">
        <w:rPr>
          <w:rFonts w:cs="Arial"/>
          <w:b w:val="0"/>
        </w:rPr>
        <w:t xml:space="preserve"> etc or nominate staff </w:t>
      </w:r>
      <w:r>
        <w:rPr>
          <w:rFonts w:cs="Arial"/>
          <w:b w:val="0"/>
        </w:rPr>
        <w:t xml:space="preserve">to do so on their behalf </w:t>
      </w:r>
      <w:r w:rsidRPr="00C2507D">
        <w:rPr>
          <w:rFonts w:cs="Arial"/>
          <w:b w:val="0"/>
        </w:rPr>
        <w:t>who have the authority to implement the advice and guidance being provided. Schools should make every effort to release agreed staff members for pre-arranged meetings</w:t>
      </w:r>
      <w:r>
        <w:rPr>
          <w:rFonts w:cs="Arial"/>
          <w:b w:val="0"/>
        </w:rPr>
        <w:t xml:space="preserve">. </w:t>
      </w:r>
      <w:r w:rsidRPr="00C2507D">
        <w:rPr>
          <w:rFonts w:cs="Arial"/>
          <w:b w:val="0"/>
        </w:rPr>
        <w:t>Wh</w:t>
      </w:r>
      <w:r>
        <w:rPr>
          <w:rFonts w:cs="Arial"/>
          <w:b w:val="0"/>
        </w:rPr>
        <w:t xml:space="preserve">ere schools are not engaging with SES support, SES will cease supporting. </w:t>
      </w:r>
    </w:p>
    <w:p w:rsidR="00822A93" w:rsidP="00822A93" w:rsidRDefault="00822A93" w14:paraId="70DF9E56" w14:textId="77777777">
      <w:pPr>
        <w:pStyle w:val="ListParagraph"/>
        <w:rPr>
          <w:rFonts w:cs="Arial"/>
          <w:b w:val="0"/>
        </w:rPr>
      </w:pPr>
    </w:p>
    <w:p w:rsidRPr="00A974D2" w:rsidR="00707A43" w:rsidP="008D5C50" w:rsidRDefault="005507F9" w14:paraId="69C81479" w14:textId="77777777">
      <w:pPr>
        <w:pStyle w:val="ListParagraph"/>
        <w:numPr>
          <w:ilvl w:val="0"/>
          <w:numId w:val="5"/>
        </w:numPr>
        <w:spacing w:after="200" w:line="276" w:lineRule="auto"/>
        <w:contextualSpacing/>
        <w:rPr>
          <w:rFonts w:cs="Arial"/>
          <w:b w:val="0"/>
        </w:rPr>
      </w:pPr>
      <w:r w:rsidRPr="00A974D2">
        <w:rPr>
          <w:rFonts w:cs="Arial"/>
          <w:b w:val="0"/>
        </w:rPr>
        <w:t xml:space="preserve">The pupil will be </w:t>
      </w:r>
      <w:r w:rsidRPr="00A974D2" w:rsidR="00B2571B">
        <w:rPr>
          <w:rFonts w:cs="Arial"/>
          <w:b w:val="0"/>
        </w:rPr>
        <w:t>‘</w:t>
      </w:r>
      <w:r w:rsidRPr="00A974D2">
        <w:rPr>
          <w:rFonts w:cs="Arial"/>
          <w:b w:val="0"/>
        </w:rPr>
        <w:t>scored</w:t>
      </w:r>
      <w:r w:rsidRPr="00A974D2" w:rsidR="00B2571B">
        <w:rPr>
          <w:rFonts w:cs="Arial"/>
          <w:b w:val="0"/>
        </w:rPr>
        <w:t>’</w:t>
      </w:r>
      <w:r w:rsidRPr="00A974D2">
        <w:rPr>
          <w:rFonts w:cs="Arial"/>
          <w:b w:val="0"/>
        </w:rPr>
        <w:t xml:space="preserve"> against the </w:t>
      </w:r>
      <w:r w:rsidRPr="00A974D2" w:rsidR="00A974D2">
        <w:rPr>
          <w:rFonts w:cs="Arial"/>
          <w:b w:val="0"/>
        </w:rPr>
        <w:t>SES</w:t>
      </w:r>
      <w:r w:rsidRPr="00A974D2" w:rsidR="00B42040">
        <w:rPr>
          <w:rFonts w:cs="Arial"/>
          <w:b w:val="0"/>
        </w:rPr>
        <w:t xml:space="preserve"> </w:t>
      </w:r>
      <w:r w:rsidRPr="00A974D2">
        <w:rPr>
          <w:rFonts w:cs="Arial"/>
          <w:b w:val="0"/>
        </w:rPr>
        <w:t xml:space="preserve">Core Offer Progress Statements. </w:t>
      </w:r>
      <w:r w:rsidRPr="00A974D2" w:rsidR="00BB6181">
        <w:rPr>
          <w:rFonts w:cs="Arial"/>
          <w:b w:val="0"/>
        </w:rPr>
        <w:t>In most cases, o</w:t>
      </w:r>
      <w:r w:rsidRPr="00A974D2" w:rsidR="00BB31A5">
        <w:rPr>
          <w:rFonts w:cs="Arial"/>
          <w:b w:val="0"/>
        </w:rPr>
        <w:t xml:space="preserve">nce a pupil has </w:t>
      </w:r>
      <w:r w:rsidRPr="00A974D2" w:rsidR="002A2580">
        <w:rPr>
          <w:rFonts w:cs="Arial"/>
          <w:b w:val="0"/>
        </w:rPr>
        <w:t xml:space="preserve">reached </w:t>
      </w:r>
      <w:r w:rsidRPr="00A974D2" w:rsidR="00C0599C">
        <w:rPr>
          <w:rFonts w:cs="Arial"/>
          <w:b w:val="0"/>
        </w:rPr>
        <w:t>3</w:t>
      </w:r>
      <w:r w:rsidRPr="00A974D2" w:rsidR="002A2580">
        <w:rPr>
          <w:rFonts w:cs="Arial"/>
          <w:b w:val="0"/>
        </w:rPr>
        <w:t>,</w:t>
      </w:r>
      <w:r w:rsidRPr="00A974D2" w:rsidR="00BB31A5">
        <w:rPr>
          <w:rFonts w:cs="Arial"/>
          <w:b w:val="0"/>
        </w:rPr>
        <w:t xml:space="preserve"> </w:t>
      </w:r>
      <w:r w:rsidRPr="00A974D2" w:rsidR="002A2580">
        <w:rPr>
          <w:rFonts w:cs="Arial"/>
          <w:b w:val="0"/>
        </w:rPr>
        <w:t xml:space="preserve">or higher, </w:t>
      </w:r>
      <w:r w:rsidRPr="00A974D2" w:rsidR="00BB31A5">
        <w:rPr>
          <w:rFonts w:cs="Arial"/>
          <w:b w:val="0"/>
        </w:rPr>
        <w:t>a</w:t>
      </w:r>
      <w:r w:rsidRPr="00A974D2" w:rsidR="002A2580">
        <w:rPr>
          <w:rFonts w:cs="Arial"/>
          <w:b w:val="0"/>
        </w:rPr>
        <w:t>cross</w:t>
      </w:r>
      <w:r w:rsidRPr="00A974D2" w:rsidR="00BB31A5">
        <w:rPr>
          <w:rFonts w:cs="Arial"/>
          <w:b w:val="0"/>
        </w:rPr>
        <w:t xml:space="preserve"> the Core </w:t>
      </w:r>
      <w:r w:rsidRPr="00A974D2" w:rsidR="002626E2">
        <w:rPr>
          <w:rFonts w:cs="Arial"/>
          <w:b w:val="0"/>
        </w:rPr>
        <w:t xml:space="preserve">Offer </w:t>
      </w:r>
      <w:r w:rsidRPr="00A974D2" w:rsidR="00C0599C">
        <w:rPr>
          <w:rFonts w:cs="Arial"/>
          <w:b w:val="0"/>
        </w:rPr>
        <w:t>P</w:t>
      </w:r>
      <w:r w:rsidRPr="00A974D2" w:rsidR="002626E2">
        <w:rPr>
          <w:rFonts w:cs="Arial"/>
          <w:b w:val="0"/>
        </w:rPr>
        <w:t xml:space="preserve">rogress </w:t>
      </w:r>
      <w:r w:rsidRPr="00A974D2" w:rsidR="00C0599C">
        <w:rPr>
          <w:rFonts w:cs="Arial"/>
          <w:b w:val="0"/>
        </w:rPr>
        <w:t>S</w:t>
      </w:r>
      <w:r w:rsidRPr="00A974D2" w:rsidR="00BB31A5">
        <w:rPr>
          <w:rFonts w:cs="Arial"/>
          <w:b w:val="0"/>
        </w:rPr>
        <w:t xml:space="preserve">tatements they will be </w:t>
      </w:r>
      <w:r w:rsidRPr="00A974D2" w:rsidR="005911DD">
        <w:rPr>
          <w:rFonts w:cs="Arial"/>
          <w:b w:val="0"/>
        </w:rPr>
        <w:t>c</w:t>
      </w:r>
      <w:r w:rsidRPr="00A974D2" w:rsidR="00BB31A5">
        <w:rPr>
          <w:rFonts w:cs="Arial"/>
          <w:b w:val="0"/>
        </w:rPr>
        <w:t>losed</w:t>
      </w:r>
      <w:r w:rsidRPr="00A974D2" w:rsidR="005911DD">
        <w:rPr>
          <w:rFonts w:cs="Arial"/>
          <w:b w:val="0"/>
        </w:rPr>
        <w:t xml:space="preserve"> to </w:t>
      </w:r>
      <w:r w:rsidR="00A974D2">
        <w:rPr>
          <w:rFonts w:cs="Arial"/>
          <w:b w:val="0"/>
        </w:rPr>
        <w:t>the SES Service.</w:t>
      </w:r>
      <w:r w:rsidRPr="00A974D2" w:rsidR="00BB31A5">
        <w:rPr>
          <w:rFonts w:cs="Arial"/>
          <w:b w:val="0"/>
        </w:rPr>
        <w:t xml:space="preserve"> Schools can re</w:t>
      </w:r>
      <w:r w:rsidRPr="00A974D2" w:rsidR="00C0599C">
        <w:rPr>
          <w:rFonts w:cs="Arial"/>
          <w:b w:val="0"/>
        </w:rPr>
        <w:t>-</w:t>
      </w:r>
      <w:r w:rsidRPr="00A974D2" w:rsidR="00BB31A5">
        <w:rPr>
          <w:rFonts w:cs="Arial"/>
          <w:b w:val="0"/>
        </w:rPr>
        <w:t xml:space="preserve">refer </w:t>
      </w:r>
      <w:r w:rsidRPr="00A974D2" w:rsidR="001F713A">
        <w:rPr>
          <w:rFonts w:cs="Arial"/>
          <w:b w:val="0"/>
        </w:rPr>
        <w:t>w</w:t>
      </w:r>
      <w:r w:rsidRPr="00A974D2" w:rsidR="003A49DF">
        <w:rPr>
          <w:rFonts w:cs="Arial"/>
          <w:b w:val="0"/>
        </w:rPr>
        <w:t xml:space="preserve">ith updated information </w:t>
      </w:r>
      <w:r w:rsidRPr="00A974D2" w:rsidR="005911DD">
        <w:rPr>
          <w:rFonts w:cs="Arial"/>
          <w:b w:val="0"/>
        </w:rPr>
        <w:t xml:space="preserve">and/or book an Inclusion Support Meeting </w:t>
      </w:r>
      <w:r w:rsidRPr="00A974D2" w:rsidR="001F713A">
        <w:rPr>
          <w:rFonts w:cs="Arial"/>
          <w:b w:val="0"/>
        </w:rPr>
        <w:t>(</w:t>
      </w:r>
      <w:hyperlink w:history="1" r:id="rId18">
        <w:r w:rsidRPr="00A974D2" w:rsidR="00BB6181">
          <w:rPr>
            <w:rStyle w:val="Hyperlink"/>
            <w:rFonts w:cs="Arial"/>
            <w:b w:val="0"/>
          </w:rPr>
          <w:t>www.suffolk.gov.uk/sesinclusionappointment</w:t>
        </w:r>
      </w:hyperlink>
      <w:r w:rsidRPr="00A974D2" w:rsidR="001F713A">
        <w:rPr>
          <w:rFonts w:cs="Arial"/>
          <w:b w:val="0"/>
        </w:rPr>
        <w:t>)</w:t>
      </w:r>
      <w:r w:rsidR="00A974D2">
        <w:rPr>
          <w:rFonts w:cs="Arial"/>
          <w:b w:val="0"/>
        </w:rPr>
        <w:t>.</w:t>
      </w:r>
    </w:p>
    <w:p w:rsidR="00BB31A5" w:rsidP="00BB31A5" w:rsidRDefault="00BB31A5" w14:paraId="44E871BC" w14:textId="77777777">
      <w:pPr>
        <w:pStyle w:val="ListParagraph"/>
        <w:rPr>
          <w:rFonts w:cs="Arial"/>
          <w:b w:val="0"/>
        </w:rPr>
      </w:pPr>
    </w:p>
    <w:p w:rsidR="005911DD" w:rsidP="00C0599C" w:rsidRDefault="005911DD" w14:paraId="54D0CCA2" w14:textId="7D6DE227">
      <w:pPr>
        <w:pStyle w:val="ListParagraph"/>
        <w:numPr>
          <w:ilvl w:val="0"/>
          <w:numId w:val="5"/>
        </w:numPr>
        <w:spacing w:after="200" w:line="276" w:lineRule="auto"/>
        <w:contextualSpacing/>
        <w:rPr>
          <w:rFonts w:cs="Arial"/>
          <w:b w:val="0"/>
        </w:rPr>
      </w:pPr>
      <w:r>
        <w:rPr>
          <w:rFonts w:cs="Arial"/>
          <w:b w:val="0"/>
        </w:rPr>
        <w:t xml:space="preserve">Whilst </w:t>
      </w:r>
      <w:r w:rsidR="00866ABD">
        <w:rPr>
          <w:rFonts w:cs="Arial"/>
          <w:b w:val="0"/>
        </w:rPr>
        <w:t xml:space="preserve">decisions around the support given by </w:t>
      </w:r>
      <w:r w:rsidR="00A974D2">
        <w:rPr>
          <w:rFonts w:cs="Arial"/>
          <w:b w:val="0"/>
        </w:rPr>
        <w:t>SES</w:t>
      </w:r>
      <w:r w:rsidR="00866ABD">
        <w:rPr>
          <w:rFonts w:cs="Arial"/>
          <w:b w:val="0"/>
        </w:rPr>
        <w:t xml:space="preserve"> are made </w:t>
      </w:r>
      <w:r>
        <w:rPr>
          <w:rFonts w:cs="Arial"/>
          <w:b w:val="0"/>
        </w:rPr>
        <w:t xml:space="preserve">on a </w:t>
      </w:r>
      <w:r w:rsidR="00BB6181">
        <w:rPr>
          <w:rFonts w:cs="Arial"/>
          <w:b w:val="0"/>
        </w:rPr>
        <w:t>case-by-case</w:t>
      </w:r>
      <w:r>
        <w:rPr>
          <w:rFonts w:cs="Arial"/>
          <w:b w:val="0"/>
        </w:rPr>
        <w:t xml:space="preserve"> basis </w:t>
      </w:r>
      <w:r w:rsidR="00866ABD">
        <w:rPr>
          <w:rFonts w:cs="Arial"/>
          <w:b w:val="0"/>
        </w:rPr>
        <w:t>with</w:t>
      </w:r>
      <w:r>
        <w:rPr>
          <w:rFonts w:cs="Arial"/>
          <w:b w:val="0"/>
        </w:rPr>
        <w:t xml:space="preserve"> the option to keep a case open with the agreement of the Head of the </w:t>
      </w:r>
      <w:r w:rsidR="00A974D2">
        <w:rPr>
          <w:rFonts w:cs="Arial"/>
          <w:b w:val="0"/>
        </w:rPr>
        <w:t>SES</w:t>
      </w:r>
      <w:r>
        <w:rPr>
          <w:rFonts w:cs="Arial"/>
          <w:b w:val="0"/>
        </w:rPr>
        <w:t xml:space="preserve"> Service, there are several scenarios where </w:t>
      </w:r>
      <w:r w:rsidR="00930D5E">
        <w:rPr>
          <w:rFonts w:cs="Arial"/>
          <w:b w:val="0"/>
        </w:rPr>
        <w:t>bespoke pupil support</w:t>
      </w:r>
      <w:r>
        <w:rPr>
          <w:rFonts w:cs="Arial"/>
          <w:b w:val="0"/>
        </w:rPr>
        <w:t xml:space="preserve"> will </w:t>
      </w:r>
      <w:r w:rsidR="00866ABD">
        <w:rPr>
          <w:rFonts w:cs="Arial"/>
          <w:b w:val="0"/>
        </w:rPr>
        <w:t xml:space="preserve">usually </w:t>
      </w:r>
      <w:r>
        <w:rPr>
          <w:rFonts w:cs="Arial"/>
          <w:b w:val="0"/>
        </w:rPr>
        <w:t>close:</w:t>
      </w:r>
    </w:p>
    <w:p w:rsidR="005911DD" w:rsidP="005911DD" w:rsidRDefault="005911DD" w14:paraId="144A5D23" w14:textId="77777777">
      <w:pPr>
        <w:pStyle w:val="ListParagraph"/>
        <w:rPr>
          <w:rFonts w:cs="Arial"/>
          <w:b w:val="0"/>
        </w:rPr>
      </w:pPr>
    </w:p>
    <w:p w:rsidR="003A49DF" w:rsidP="005911DD" w:rsidRDefault="003A49DF" w14:paraId="0417B55B" w14:textId="4EEA208E">
      <w:pPr>
        <w:pStyle w:val="ListParagraph"/>
        <w:numPr>
          <w:ilvl w:val="0"/>
          <w:numId w:val="10"/>
        </w:numPr>
        <w:spacing w:after="200" w:line="276" w:lineRule="auto"/>
        <w:contextualSpacing/>
        <w:rPr>
          <w:rFonts w:cs="Arial"/>
          <w:b w:val="0"/>
          <w:bCs w:val="0"/>
        </w:rPr>
      </w:pPr>
      <w:r w:rsidRPr="1F04BBB6" w:rsidR="5C40600A">
        <w:rPr>
          <w:rFonts w:cs="Arial"/>
          <w:b w:val="0"/>
          <w:bCs w:val="0"/>
        </w:rPr>
        <w:t xml:space="preserve">If an LA-commissioned Alternative Placement is agreed. Schools can contact the </w:t>
      </w:r>
      <w:r w:rsidRPr="1F04BBB6" w:rsidR="5858C454">
        <w:rPr>
          <w:rFonts w:cs="Arial"/>
          <w:b w:val="0"/>
          <w:bCs w:val="0"/>
        </w:rPr>
        <w:t>SES Teacher in the period between agreement and placement starting, if needed</w:t>
      </w:r>
      <w:r w:rsidRPr="1F04BBB6" w:rsidR="003A49DF">
        <w:rPr>
          <w:rFonts w:cs="Arial"/>
          <w:b w:val="0"/>
          <w:bCs w:val="0"/>
        </w:rPr>
        <w:t>;</w:t>
      </w:r>
    </w:p>
    <w:p w:rsidR="00CF04BE" w:rsidP="00CF2C67" w:rsidRDefault="005911DD" w14:paraId="487AD2DE" w14:textId="77777777">
      <w:pPr>
        <w:pStyle w:val="ListParagraph"/>
        <w:numPr>
          <w:ilvl w:val="0"/>
          <w:numId w:val="10"/>
        </w:numPr>
        <w:spacing w:after="200" w:line="276" w:lineRule="auto"/>
        <w:contextualSpacing/>
        <w:rPr>
          <w:rFonts w:cs="Arial"/>
          <w:b w:val="0"/>
        </w:rPr>
      </w:pPr>
      <w:r w:rsidRPr="00CF2C67">
        <w:rPr>
          <w:rFonts w:cs="Arial"/>
          <w:b w:val="0"/>
        </w:rPr>
        <w:t xml:space="preserve">If a pupil is deemed medically unfit to attend </w:t>
      </w:r>
      <w:proofErr w:type="gramStart"/>
      <w:r w:rsidRPr="00CF2C67">
        <w:rPr>
          <w:rFonts w:cs="Arial"/>
          <w:b w:val="0"/>
        </w:rPr>
        <w:t>school</w:t>
      </w:r>
      <w:r w:rsidR="00CF2C67">
        <w:rPr>
          <w:rFonts w:cs="Arial"/>
          <w:b w:val="0"/>
        </w:rPr>
        <w:t>;</w:t>
      </w:r>
      <w:proofErr w:type="gramEnd"/>
    </w:p>
    <w:p w:rsidR="00CF2C67" w:rsidP="00866ABD" w:rsidRDefault="00CF2C67" w14:paraId="655C45FF" w14:textId="5C329A46">
      <w:pPr>
        <w:pStyle w:val="ListParagraph"/>
        <w:numPr>
          <w:ilvl w:val="0"/>
          <w:numId w:val="10"/>
        </w:numPr>
        <w:spacing w:after="200" w:line="276" w:lineRule="auto"/>
        <w:contextualSpacing/>
        <w:rPr>
          <w:rFonts w:cs="Arial"/>
          <w:b w:val="0"/>
        </w:rPr>
      </w:pPr>
      <w:r>
        <w:rPr>
          <w:rFonts w:cs="Arial"/>
          <w:b w:val="0"/>
        </w:rPr>
        <w:t xml:space="preserve">If a pupil is accepted to the </w:t>
      </w:r>
      <w:r w:rsidR="007A0189">
        <w:rPr>
          <w:rFonts w:cs="Arial"/>
          <w:b w:val="0"/>
        </w:rPr>
        <w:t xml:space="preserve">Multi-Disciplinary </w:t>
      </w:r>
      <w:proofErr w:type="gramStart"/>
      <w:r w:rsidR="007A0189">
        <w:rPr>
          <w:rFonts w:cs="Arial"/>
          <w:b w:val="0"/>
        </w:rPr>
        <w:t>Team</w:t>
      </w:r>
      <w:r>
        <w:rPr>
          <w:rFonts w:cs="Arial"/>
          <w:b w:val="0"/>
        </w:rPr>
        <w:t>;</w:t>
      </w:r>
      <w:proofErr w:type="gramEnd"/>
    </w:p>
    <w:p w:rsidR="00866ABD" w:rsidP="00866ABD" w:rsidRDefault="00866ABD" w14:paraId="03B85D9A" w14:textId="3D174D07">
      <w:pPr>
        <w:pStyle w:val="ListParagraph"/>
        <w:numPr>
          <w:ilvl w:val="0"/>
          <w:numId w:val="10"/>
        </w:numPr>
        <w:spacing w:after="200" w:line="276" w:lineRule="auto"/>
        <w:contextualSpacing/>
        <w:rPr>
          <w:rFonts w:cs="Arial"/>
          <w:b w:val="0"/>
        </w:rPr>
      </w:pPr>
      <w:r w:rsidRPr="1720B083">
        <w:rPr>
          <w:rFonts w:cs="Arial"/>
          <w:b w:val="0"/>
        </w:rPr>
        <w:t>If a pupil is permanently excluded</w:t>
      </w:r>
      <w:r w:rsidRPr="1720B083" w:rsidR="00BB6181">
        <w:rPr>
          <w:rFonts w:cs="Arial"/>
          <w:b w:val="0"/>
        </w:rPr>
        <w:t xml:space="preserve"> </w:t>
      </w:r>
      <w:r w:rsidRPr="1720B083" w:rsidR="3239BB04">
        <w:rPr>
          <w:rFonts w:cs="Arial"/>
          <w:b w:val="0"/>
        </w:rPr>
        <w:t xml:space="preserve">and the hearing is </w:t>
      </w:r>
      <w:proofErr w:type="gramStart"/>
      <w:r w:rsidRPr="1720B083" w:rsidR="3239BB04">
        <w:rPr>
          <w:rFonts w:cs="Arial"/>
          <w:b w:val="0"/>
        </w:rPr>
        <w:t>upheld;</w:t>
      </w:r>
      <w:proofErr w:type="gramEnd"/>
    </w:p>
    <w:p w:rsidR="00866ABD" w:rsidP="00866ABD" w:rsidRDefault="00866ABD" w14:paraId="189215F3" w14:textId="77777777">
      <w:pPr>
        <w:pStyle w:val="ListParagraph"/>
        <w:numPr>
          <w:ilvl w:val="0"/>
          <w:numId w:val="10"/>
        </w:numPr>
        <w:spacing w:after="200" w:line="276" w:lineRule="auto"/>
        <w:contextualSpacing/>
        <w:rPr>
          <w:rFonts w:cs="Arial"/>
          <w:b w:val="0"/>
        </w:rPr>
      </w:pPr>
      <w:r>
        <w:rPr>
          <w:rFonts w:cs="Arial"/>
          <w:b w:val="0"/>
        </w:rPr>
        <w:t xml:space="preserve">If a pupil is electively home </w:t>
      </w:r>
      <w:proofErr w:type="gramStart"/>
      <w:r>
        <w:rPr>
          <w:rFonts w:cs="Arial"/>
          <w:b w:val="0"/>
        </w:rPr>
        <w:t>educated</w:t>
      </w:r>
      <w:r w:rsidR="00C50C87">
        <w:rPr>
          <w:rFonts w:cs="Arial"/>
          <w:b w:val="0"/>
        </w:rPr>
        <w:t>;</w:t>
      </w:r>
      <w:proofErr w:type="gramEnd"/>
    </w:p>
    <w:p w:rsidRPr="006D1CF6" w:rsidR="006D1CF6" w:rsidP="006D1CF6" w:rsidRDefault="00AE06DE" w14:paraId="498C2178" w14:textId="77777777">
      <w:pPr>
        <w:pStyle w:val="ListParagraph"/>
        <w:numPr>
          <w:ilvl w:val="0"/>
          <w:numId w:val="10"/>
        </w:numPr>
        <w:spacing w:after="200" w:line="276" w:lineRule="auto"/>
        <w:contextualSpacing/>
        <w:rPr>
          <w:rFonts w:cs="Arial"/>
          <w:b w:val="0"/>
        </w:rPr>
      </w:pPr>
      <w:r>
        <w:rPr>
          <w:rFonts w:cs="Arial"/>
          <w:b w:val="0"/>
        </w:rPr>
        <w:t xml:space="preserve">If a school is constantly not engaging with the service </w:t>
      </w:r>
      <w:proofErr w:type="gramStart"/>
      <w:r>
        <w:rPr>
          <w:rFonts w:cs="Arial"/>
          <w:b w:val="0"/>
        </w:rPr>
        <w:t>i.e</w:t>
      </w:r>
      <w:r w:rsidR="00C50C87">
        <w:rPr>
          <w:rFonts w:cs="Arial"/>
          <w:b w:val="0"/>
        </w:rPr>
        <w:t>.</w:t>
      </w:r>
      <w:proofErr w:type="gramEnd"/>
      <w:r w:rsidR="00C50C87">
        <w:rPr>
          <w:rFonts w:cs="Arial"/>
          <w:b w:val="0"/>
        </w:rPr>
        <w:t xml:space="preserve"> </w:t>
      </w:r>
      <w:r>
        <w:rPr>
          <w:rFonts w:cs="Arial"/>
          <w:b w:val="0"/>
        </w:rPr>
        <w:t>not responding to emails, not attending meetings</w:t>
      </w:r>
      <w:r w:rsidR="006D1CF6">
        <w:rPr>
          <w:rFonts w:cs="Arial"/>
          <w:b w:val="0"/>
        </w:rPr>
        <w:t>.</w:t>
      </w:r>
    </w:p>
    <w:p w:rsidR="00A4739A" w:rsidP="00885F66" w:rsidRDefault="00A4739A" w14:paraId="738610EB" w14:textId="77777777">
      <w:pPr>
        <w:pStyle w:val="ListParagraph"/>
        <w:ind w:left="360"/>
        <w:rPr>
          <w:rFonts w:cs="Arial"/>
          <w:b w:val="0"/>
        </w:rPr>
      </w:pPr>
    </w:p>
    <w:p w:rsidR="006D1CF6" w:rsidP="00885F66" w:rsidRDefault="006D1CF6" w14:paraId="637805D2" w14:textId="77777777">
      <w:pPr>
        <w:pStyle w:val="ListParagraph"/>
        <w:spacing w:after="200" w:line="276" w:lineRule="auto"/>
        <w:ind w:left="360"/>
        <w:contextualSpacing/>
        <w:rPr>
          <w:rFonts w:cs="Arial"/>
          <w:b w:val="0"/>
        </w:rPr>
      </w:pPr>
    </w:p>
    <w:bookmarkEnd w:id="3"/>
    <w:p w:rsidR="00961C4F" w:rsidP="00CF04BE" w:rsidRDefault="00961C4F" w14:paraId="17AD93B2" w14:textId="77777777">
      <w:pPr>
        <w:pStyle w:val="ListParagraph"/>
        <w:rPr>
          <w:rFonts w:cs="Arial"/>
          <w:b w:val="0"/>
          <w:bCs/>
        </w:rPr>
      </w:pPr>
    </w:p>
    <w:p w:rsidR="00961C4F" w:rsidP="00961C4F" w:rsidRDefault="00961C4F" w14:paraId="5568005C" w14:textId="77777777">
      <w:pPr>
        <w:rPr>
          <w:rFonts w:cs="Arial"/>
          <w:bCs/>
          <w:sz w:val="28"/>
          <w:szCs w:val="28"/>
        </w:rPr>
      </w:pPr>
      <w:r w:rsidRPr="00227C82">
        <w:rPr>
          <w:rFonts w:cs="Arial"/>
          <w:bCs/>
          <w:sz w:val="28"/>
          <w:szCs w:val="28"/>
        </w:rPr>
        <w:t xml:space="preserve">Referrals </w:t>
      </w:r>
      <w:r>
        <w:rPr>
          <w:rFonts w:cs="Arial"/>
          <w:bCs/>
          <w:sz w:val="28"/>
          <w:szCs w:val="28"/>
        </w:rPr>
        <w:t>for pupils with an EHCP – Section F Support and what to expect from the following services: C&amp;L, SPLD, C&amp;I, SLCN, SEMH</w:t>
      </w:r>
      <w:r w:rsidRPr="00227C82">
        <w:rPr>
          <w:rFonts w:cs="Arial"/>
          <w:bCs/>
          <w:sz w:val="28"/>
          <w:szCs w:val="28"/>
        </w:rPr>
        <w:t>:</w:t>
      </w:r>
    </w:p>
    <w:p w:rsidR="00961C4F" w:rsidP="00961C4F" w:rsidRDefault="00961C4F" w14:paraId="0DE4B5B7" w14:textId="77777777">
      <w:pPr>
        <w:pStyle w:val="ListParagraph"/>
        <w:spacing w:after="200" w:line="276" w:lineRule="auto"/>
        <w:ind w:left="360"/>
        <w:contextualSpacing/>
        <w:rPr>
          <w:rFonts w:cs="Arial"/>
          <w:b w:val="0"/>
        </w:rPr>
      </w:pPr>
    </w:p>
    <w:p w:rsidR="00961C4F" w:rsidP="00961C4F" w:rsidRDefault="00961C4F" w14:paraId="0542850E" w14:textId="34DB8F22">
      <w:pPr>
        <w:pStyle w:val="ListParagraph"/>
        <w:numPr>
          <w:ilvl w:val="0"/>
          <w:numId w:val="5"/>
        </w:numPr>
        <w:spacing w:after="200" w:line="276" w:lineRule="auto"/>
        <w:contextualSpacing/>
        <w:rPr>
          <w:rFonts w:cs="Arial"/>
          <w:b w:val="0"/>
        </w:rPr>
      </w:pPr>
      <w:r w:rsidRPr="41CF98AC">
        <w:rPr>
          <w:rFonts w:cs="Arial"/>
          <w:b w:val="0"/>
        </w:rPr>
        <w:lastRenderedPageBreak/>
        <w:t xml:space="preserve">With parent/carer permission, referrals should be made by schools using the SES Section F Form and sent to </w:t>
      </w:r>
      <w:hyperlink r:id="rId19">
        <w:r w:rsidRPr="41CF98AC">
          <w:rPr>
            <w:rStyle w:val="Hyperlink"/>
            <w:rFonts w:cs="Arial"/>
            <w:b w:val="0"/>
          </w:rPr>
          <w:t>SESreferrals@suffolk.gov.uk</w:t>
        </w:r>
      </w:hyperlink>
      <w:r w:rsidRPr="41CF98AC">
        <w:rPr>
          <w:rFonts w:cs="Arial"/>
          <w:b w:val="0"/>
        </w:rPr>
        <w:t xml:space="preserve">. The referral form must be completed in full. Accepted referrals will be allocated to the SES service(s) that are considered to be the most appropriate to support the school around that pupil, with the information provided. The pupil becomes ‘open’ to the SES Service(s) for time-limited support (maximum 2 </w:t>
      </w:r>
      <w:r w:rsidRPr="41CF98AC" w:rsidR="51BCECD9">
        <w:rPr>
          <w:rFonts w:cs="Arial"/>
          <w:b w:val="0"/>
        </w:rPr>
        <w:t>reviews</w:t>
      </w:r>
      <w:r w:rsidRPr="41CF98AC">
        <w:rPr>
          <w:rFonts w:cs="Arial"/>
          <w:b w:val="0"/>
        </w:rPr>
        <w:t xml:space="preserve">). </w:t>
      </w:r>
    </w:p>
    <w:p w:rsidR="00961C4F" w:rsidP="00961C4F" w:rsidRDefault="00961C4F" w14:paraId="66204FF1" w14:textId="77777777">
      <w:pPr>
        <w:pStyle w:val="ListParagraph"/>
        <w:spacing w:after="200" w:line="276" w:lineRule="auto"/>
        <w:contextualSpacing/>
        <w:rPr>
          <w:rFonts w:cs="Arial"/>
          <w:b w:val="0"/>
        </w:rPr>
      </w:pPr>
    </w:p>
    <w:p w:rsidR="00961C4F" w:rsidP="00961C4F" w:rsidRDefault="00961C4F" w14:paraId="2B13F523" w14:textId="77777777">
      <w:pPr>
        <w:pStyle w:val="ListParagraph"/>
        <w:numPr>
          <w:ilvl w:val="0"/>
          <w:numId w:val="5"/>
        </w:numPr>
        <w:spacing w:after="200" w:line="276" w:lineRule="auto"/>
        <w:contextualSpacing/>
        <w:rPr>
          <w:rFonts w:cs="Arial"/>
          <w:b w:val="0"/>
        </w:rPr>
      </w:pPr>
      <w:r>
        <w:rPr>
          <w:rFonts w:cs="Arial"/>
          <w:b w:val="0"/>
        </w:rPr>
        <w:t>Section F supports schools to better understand how to implement the provision outlined in Section F of the pupil’s EHCP. SES</w:t>
      </w:r>
      <w:r w:rsidR="001157FE">
        <w:rPr>
          <w:rFonts w:cs="Arial"/>
          <w:b w:val="0"/>
        </w:rPr>
        <w:t xml:space="preserve"> will not be delivering the provision outlined in Section F. SES will not offer a view on placement. SES will not look to further unpick need. An annual review should be called where schools feel the EHCP does not reflect the pupil’s needs and current situation. </w:t>
      </w:r>
    </w:p>
    <w:p w:rsidR="00961C4F" w:rsidP="00961C4F" w:rsidRDefault="00961C4F" w14:paraId="2DBF0D7D" w14:textId="77777777">
      <w:pPr>
        <w:pStyle w:val="ListParagraph"/>
        <w:spacing w:after="200" w:line="276" w:lineRule="auto"/>
        <w:contextualSpacing/>
        <w:rPr>
          <w:rFonts w:cs="Arial"/>
          <w:b w:val="0"/>
        </w:rPr>
      </w:pPr>
    </w:p>
    <w:p w:rsidR="00961C4F" w:rsidP="00961C4F" w:rsidRDefault="00961C4F" w14:paraId="31DE8EB8" w14:textId="5626747C">
      <w:pPr>
        <w:pStyle w:val="ListParagraph"/>
        <w:numPr>
          <w:ilvl w:val="0"/>
          <w:numId w:val="5"/>
        </w:numPr>
        <w:spacing w:after="200" w:line="276" w:lineRule="auto"/>
        <w:contextualSpacing/>
        <w:rPr>
          <w:rFonts w:cs="Arial"/>
          <w:b w:val="0"/>
        </w:rPr>
      </w:pPr>
      <w:r w:rsidRPr="41CF98AC">
        <w:rPr>
          <w:rFonts w:cs="Arial"/>
          <w:b w:val="0"/>
        </w:rPr>
        <w:t xml:space="preserve">An initial meeting will take place for referrals that are </w:t>
      </w:r>
      <w:r w:rsidR="00DC4FAD">
        <w:rPr>
          <w:rFonts w:cs="Arial"/>
          <w:b w:val="0"/>
        </w:rPr>
        <w:t>accepted</w:t>
      </w:r>
      <w:r w:rsidRPr="41CF98AC">
        <w:rPr>
          <w:rFonts w:cs="Arial"/>
          <w:b w:val="0"/>
        </w:rPr>
        <w:t>. The SES Teacher will discuss the pupil with school staff and possibly complete an observation</w:t>
      </w:r>
      <w:r w:rsidRPr="41CF98AC" w:rsidR="001157FE">
        <w:rPr>
          <w:rFonts w:cs="Arial"/>
          <w:b w:val="0"/>
        </w:rPr>
        <w:t>. A</w:t>
      </w:r>
      <w:r w:rsidRPr="41CF98AC">
        <w:rPr>
          <w:rFonts w:cs="Arial"/>
          <w:b w:val="0"/>
        </w:rPr>
        <w:t xml:space="preserve">dvice and guidance will be provided </w:t>
      </w:r>
      <w:r w:rsidRPr="41CF98AC" w:rsidR="001157FE">
        <w:rPr>
          <w:rFonts w:cs="Arial"/>
          <w:b w:val="0"/>
        </w:rPr>
        <w:t xml:space="preserve">around the implementation of Section F, </w:t>
      </w:r>
      <w:r w:rsidRPr="41CF98AC">
        <w:rPr>
          <w:rFonts w:cs="Arial"/>
          <w:b w:val="0"/>
        </w:rPr>
        <w:t xml:space="preserve">with school receiving a copy of the inclusion plan. </w:t>
      </w:r>
      <w:r w:rsidRPr="41CF98AC" w:rsidR="001157FE">
        <w:rPr>
          <w:rFonts w:cs="Arial"/>
          <w:b w:val="0"/>
        </w:rPr>
        <w:t>A review date will be</w:t>
      </w:r>
      <w:r w:rsidRPr="41CF98AC">
        <w:rPr>
          <w:rFonts w:cs="Arial"/>
          <w:b w:val="0"/>
        </w:rPr>
        <w:t xml:space="preserve"> agreed. At the review (after </w:t>
      </w:r>
      <w:r w:rsidRPr="41CF98AC" w:rsidR="001157FE">
        <w:rPr>
          <w:rFonts w:cs="Arial"/>
          <w:b w:val="0"/>
        </w:rPr>
        <w:t>6</w:t>
      </w:r>
      <w:r w:rsidRPr="41CF98AC">
        <w:rPr>
          <w:rFonts w:cs="Arial"/>
          <w:b w:val="0"/>
        </w:rPr>
        <w:t>-12 weeks), SES support may close or continue with further support from the service</w:t>
      </w:r>
      <w:r w:rsidRPr="41CF98AC" w:rsidR="54C4DDD8">
        <w:rPr>
          <w:rFonts w:cs="Arial"/>
          <w:b w:val="0"/>
        </w:rPr>
        <w:t xml:space="preserve"> for one further cycle</w:t>
      </w:r>
      <w:r w:rsidRPr="41CF98AC">
        <w:rPr>
          <w:rFonts w:cs="Arial"/>
          <w:b w:val="0"/>
        </w:rPr>
        <w:t xml:space="preserve">. </w:t>
      </w:r>
    </w:p>
    <w:p w:rsidR="00961C4F" w:rsidP="00961C4F" w:rsidRDefault="00961C4F" w14:paraId="6B62F1B3" w14:textId="77777777">
      <w:pPr>
        <w:pStyle w:val="ListParagraph"/>
        <w:rPr>
          <w:rFonts w:cs="Arial"/>
          <w:b w:val="0"/>
        </w:rPr>
      </w:pPr>
    </w:p>
    <w:p w:rsidRPr="00274896" w:rsidR="00961C4F" w:rsidP="00961C4F" w:rsidRDefault="00961C4F" w14:paraId="1BD72C71" w14:textId="77777777">
      <w:pPr>
        <w:pStyle w:val="ListParagraph"/>
        <w:numPr>
          <w:ilvl w:val="0"/>
          <w:numId w:val="5"/>
        </w:numPr>
        <w:spacing w:after="200" w:line="276" w:lineRule="auto"/>
        <w:contextualSpacing/>
        <w:rPr>
          <w:rFonts w:cs="Arial"/>
          <w:b w:val="0"/>
        </w:rPr>
      </w:pPr>
      <w:r>
        <w:rPr>
          <w:rFonts w:cs="Arial"/>
          <w:b w:val="0"/>
        </w:rPr>
        <w:t>It is the school’s responsibility to keep parents/carers informed of the support</w:t>
      </w:r>
      <w:r w:rsidR="001157FE">
        <w:rPr>
          <w:rFonts w:cs="Arial"/>
          <w:b w:val="0"/>
        </w:rPr>
        <w:t xml:space="preserve"> and should send reports, </w:t>
      </w:r>
      <w:r>
        <w:rPr>
          <w:rFonts w:cs="Arial"/>
          <w:b w:val="0"/>
        </w:rPr>
        <w:t>along with any updated versions, and inform parents/carers when SES support cease</w:t>
      </w:r>
      <w:r w:rsidR="001157FE">
        <w:rPr>
          <w:rFonts w:cs="Arial"/>
          <w:b w:val="0"/>
        </w:rPr>
        <w:t>s.</w:t>
      </w:r>
    </w:p>
    <w:p w:rsidR="00961C4F" w:rsidP="00961C4F" w:rsidRDefault="00961C4F" w14:paraId="02F2C34E" w14:textId="77777777">
      <w:pPr>
        <w:pStyle w:val="ListParagraph"/>
        <w:rPr>
          <w:rFonts w:cs="Arial"/>
          <w:b w:val="0"/>
        </w:rPr>
      </w:pPr>
    </w:p>
    <w:p w:rsidR="00961C4F" w:rsidP="00961C4F" w:rsidRDefault="00961C4F" w14:paraId="6C689EDF" w14:textId="006560CA">
      <w:pPr>
        <w:pStyle w:val="ListParagraph"/>
        <w:numPr>
          <w:ilvl w:val="0"/>
          <w:numId w:val="5"/>
        </w:numPr>
        <w:spacing w:after="200" w:line="276" w:lineRule="auto"/>
        <w:contextualSpacing/>
        <w:rPr>
          <w:rFonts w:cs="Arial"/>
          <w:b w:val="0"/>
        </w:rPr>
      </w:pPr>
      <w:r w:rsidRPr="41CF98AC">
        <w:rPr>
          <w:rFonts w:cs="Arial"/>
          <w:b w:val="0"/>
        </w:rPr>
        <w:t>The nature of support received from SES will be delivered on a case-by-case basis, according to</w:t>
      </w:r>
      <w:r w:rsidRPr="41CF98AC" w:rsidR="001157FE">
        <w:rPr>
          <w:rFonts w:cs="Arial"/>
          <w:b w:val="0"/>
        </w:rPr>
        <w:t xml:space="preserve"> </w:t>
      </w:r>
      <w:r w:rsidRPr="41CF98AC" w:rsidR="0CE1366D">
        <w:rPr>
          <w:rFonts w:cs="Arial"/>
          <w:b w:val="0"/>
        </w:rPr>
        <w:t xml:space="preserve">the </w:t>
      </w:r>
      <w:r w:rsidRPr="41CF98AC" w:rsidR="001157FE">
        <w:rPr>
          <w:rFonts w:cs="Arial"/>
          <w:b w:val="0"/>
        </w:rPr>
        <w:t>requirements of the school in better understanding how to implement Section F</w:t>
      </w:r>
      <w:r w:rsidRPr="41CF98AC">
        <w:rPr>
          <w:rFonts w:cs="Arial"/>
          <w:b w:val="0"/>
        </w:rPr>
        <w:t xml:space="preserve"> </w:t>
      </w:r>
      <w:r w:rsidRPr="41CF98AC" w:rsidR="4EE27996">
        <w:rPr>
          <w:rFonts w:cs="Arial"/>
          <w:b w:val="0"/>
        </w:rPr>
        <w:t>to support th</w:t>
      </w:r>
      <w:r w:rsidRPr="41CF98AC">
        <w:rPr>
          <w:rFonts w:cs="Arial"/>
          <w:b w:val="0"/>
        </w:rPr>
        <w:t xml:space="preserve">e needs of the pupil. SES Teachers will work directly with school staff to facilitate discussion </w:t>
      </w:r>
      <w:r w:rsidRPr="41CF98AC" w:rsidR="001157FE">
        <w:rPr>
          <w:rFonts w:cs="Arial"/>
          <w:b w:val="0"/>
        </w:rPr>
        <w:t>and m</w:t>
      </w:r>
      <w:r w:rsidRPr="41CF98AC">
        <w:rPr>
          <w:rFonts w:cs="Arial"/>
          <w:b w:val="0"/>
        </w:rPr>
        <w:t xml:space="preserve">ay work directly with the pupil if this is deemed appropriate, modelling strategies to school staff who should therefore be present, always with the aim that the school staff will then be able to take ownership of the strategy. </w:t>
      </w:r>
    </w:p>
    <w:p w:rsidR="00961C4F" w:rsidP="00961C4F" w:rsidRDefault="00961C4F" w14:paraId="680A4E5D" w14:textId="77777777">
      <w:pPr>
        <w:pStyle w:val="ListParagraph"/>
        <w:rPr>
          <w:rFonts w:cs="Arial"/>
          <w:b w:val="0"/>
        </w:rPr>
      </w:pPr>
    </w:p>
    <w:p w:rsidRPr="00A974D2" w:rsidR="00961C4F" w:rsidP="00961C4F" w:rsidRDefault="00961C4F" w14:paraId="4B5C6012" w14:textId="77777777">
      <w:pPr>
        <w:pStyle w:val="ListParagraph"/>
        <w:numPr>
          <w:ilvl w:val="0"/>
          <w:numId w:val="5"/>
        </w:numPr>
        <w:spacing w:after="200" w:line="276" w:lineRule="auto"/>
        <w:contextualSpacing/>
        <w:rPr>
          <w:rFonts w:cs="Arial"/>
          <w:b w:val="0"/>
        </w:rPr>
      </w:pPr>
      <w:r w:rsidRPr="00C2507D">
        <w:rPr>
          <w:rFonts w:cs="Arial"/>
          <w:b w:val="0"/>
        </w:rPr>
        <w:t xml:space="preserve">It is critical that the school’s Senior Leadership Team are fully supportive of the work being provided by SES and either join the meetings, </w:t>
      </w:r>
      <w:r w:rsidR="001157FE">
        <w:rPr>
          <w:rFonts w:cs="Arial"/>
          <w:b w:val="0"/>
        </w:rPr>
        <w:t>observations</w:t>
      </w:r>
      <w:r w:rsidRPr="00C2507D">
        <w:rPr>
          <w:rFonts w:cs="Arial"/>
          <w:b w:val="0"/>
        </w:rPr>
        <w:t xml:space="preserve"> etc or nominate staff </w:t>
      </w:r>
      <w:r>
        <w:rPr>
          <w:rFonts w:cs="Arial"/>
          <w:b w:val="0"/>
        </w:rPr>
        <w:t xml:space="preserve">to do so on their behalf </w:t>
      </w:r>
      <w:r w:rsidRPr="00C2507D">
        <w:rPr>
          <w:rFonts w:cs="Arial"/>
          <w:b w:val="0"/>
        </w:rPr>
        <w:t>who have the authority to implement the advice and guidance being provided. Schools should make every effort to release agreed staff members for pre-arranged meetings</w:t>
      </w:r>
      <w:r>
        <w:rPr>
          <w:rFonts w:cs="Arial"/>
          <w:b w:val="0"/>
        </w:rPr>
        <w:t xml:space="preserve">. </w:t>
      </w:r>
      <w:r w:rsidRPr="00C2507D">
        <w:rPr>
          <w:rFonts w:cs="Arial"/>
          <w:b w:val="0"/>
        </w:rPr>
        <w:t>Wh</w:t>
      </w:r>
      <w:r>
        <w:rPr>
          <w:rFonts w:cs="Arial"/>
          <w:b w:val="0"/>
        </w:rPr>
        <w:t xml:space="preserve">ere schools are not engaging with SES support, SES will cease supporting. </w:t>
      </w:r>
    </w:p>
    <w:p w:rsidR="00961C4F" w:rsidP="00961C4F" w:rsidRDefault="00961C4F" w14:paraId="19219836" w14:textId="77777777">
      <w:pPr>
        <w:pStyle w:val="ListParagraph"/>
        <w:rPr>
          <w:rFonts w:cs="Arial"/>
          <w:b w:val="0"/>
        </w:rPr>
      </w:pPr>
    </w:p>
    <w:p w:rsidR="00961C4F" w:rsidP="00961C4F" w:rsidRDefault="00961C4F" w14:paraId="296FEF7D" w14:textId="77777777">
      <w:pPr>
        <w:pStyle w:val="ListParagraph"/>
        <w:spacing w:after="200" w:line="276" w:lineRule="auto"/>
        <w:ind w:left="360"/>
        <w:contextualSpacing/>
        <w:rPr>
          <w:rFonts w:cs="Arial"/>
          <w:b w:val="0"/>
        </w:rPr>
      </w:pPr>
    </w:p>
    <w:p w:rsidR="00930D5E" w:rsidP="00961C4F" w:rsidRDefault="00930D5E" w14:paraId="278DF5E2" w14:textId="77777777">
      <w:pPr>
        <w:pStyle w:val="ListParagraph"/>
        <w:spacing w:after="200" w:line="276" w:lineRule="auto"/>
        <w:ind w:left="360"/>
        <w:contextualSpacing/>
        <w:rPr>
          <w:rFonts w:cs="Arial"/>
          <w:b w:val="0"/>
        </w:rPr>
      </w:pPr>
    </w:p>
    <w:p w:rsidRPr="00885F66" w:rsidR="00961C4F" w:rsidP="00961C4F" w:rsidRDefault="00961C4F" w14:paraId="75CA1A64" w14:textId="77777777">
      <w:pPr>
        <w:pStyle w:val="ListParagraph"/>
        <w:spacing w:after="200" w:line="276" w:lineRule="auto"/>
        <w:ind w:left="360"/>
        <w:contextualSpacing/>
        <w:rPr>
          <w:rFonts w:cs="Arial"/>
          <w:b w:val="0"/>
        </w:rPr>
      </w:pPr>
      <w:r>
        <w:rPr>
          <w:rFonts w:cs="Arial"/>
          <w:b w:val="0"/>
        </w:rPr>
        <w:t xml:space="preserve">Should a pupil move schools whilst they are open to SES, then the new school will be contacted and asked if they would like the support of the service to continue, in line with the service’s partnership agreement. However, if the pupil does not start at the new school for more than 6 school weeks, then a new referral reflecting the most up to date situation will need to be made by the new setting. </w:t>
      </w:r>
    </w:p>
    <w:p w:rsidR="00961C4F" w:rsidP="00961C4F" w:rsidRDefault="00961C4F" w14:paraId="7194DBDC" w14:textId="77777777">
      <w:pPr>
        <w:pStyle w:val="ListParagraph"/>
        <w:ind w:left="360"/>
        <w:rPr>
          <w:rFonts w:cs="Arial"/>
          <w:b w:val="0"/>
        </w:rPr>
      </w:pPr>
    </w:p>
    <w:p w:rsidR="00961C4F" w:rsidP="00961C4F" w:rsidRDefault="00961C4F" w14:paraId="3AF6FAAA" w14:textId="77777777">
      <w:pPr>
        <w:pStyle w:val="ListParagraph"/>
        <w:numPr>
          <w:ilvl w:val="0"/>
          <w:numId w:val="5"/>
        </w:numPr>
        <w:spacing w:after="200" w:line="276" w:lineRule="auto"/>
        <w:contextualSpacing/>
        <w:rPr>
          <w:rFonts w:cs="Arial"/>
          <w:b w:val="0"/>
        </w:rPr>
      </w:pPr>
      <w:r>
        <w:rPr>
          <w:rFonts w:cs="Arial"/>
          <w:b w:val="0"/>
        </w:rPr>
        <w:lastRenderedPageBreak/>
        <w:t xml:space="preserve">When pupils are receiving therapy, the pupil will usually remain open and support for the school continues in an agreed, appropriate way. </w:t>
      </w:r>
    </w:p>
    <w:p w:rsidR="00961C4F" w:rsidP="00961C4F" w:rsidRDefault="00961C4F" w14:paraId="769D0D3C" w14:textId="77777777">
      <w:pPr>
        <w:pStyle w:val="ListParagraph"/>
        <w:rPr>
          <w:rFonts w:cs="Arial"/>
          <w:b w:val="0"/>
        </w:rPr>
      </w:pPr>
    </w:p>
    <w:p w:rsidR="00961C4F" w:rsidP="00961C4F" w:rsidRDefault="00961C4F" w14:paraId="32981C88" w14:textId="77777777">
      <w:pPr>
        <w:numPr>
          <w:ilvl w:val="0"/>
          <w:numId w:val="5"/>
        </w:numPr>
        <w:rPr>
          <w:rFonts w:cs="Arial"/>
          <w:b w:val="0"/>
          <w:bCs/>
        </w:rPr>
      </w:pPr>
      <w:r>
        <w:rPr>
          <w:rFonts w:cs="Arial"/>
          <w:b w:val="0"/>
          <w:bCs/>
        </w:rPr>
        <w:t>SES Teachers</w:t>
      </w:r>
      <w:r w:rsidRPr="005507F9">
        <w:rPr>
          <w:rFonts w:cs="Arial"/>
          <w:b w:val="0"/>
          <w:bCs/>
        </w:rPr>
        <w:t xml:space="preserve"> will </w:t>
      </w:r>
      <w:r>
        <w:rPr>
          <w:rFonts w:cs="Arial"/>
          <w:b w:val="0"/>
          <w:bCs/>
        </w:rPr>
        <w:t xml:space="preserve">model / </w:t>
      </w:r>
      <w:r w:rsidRPr="005507F9">
        <w:rPr>
          <w:rFonts w:cs="Arial"/>
          <w:b w:val="0"/>
          <w:bCs/>
        </w:rPr>
        <w:t>send</w:t>
      </w:r>
      <w:r>
        <w:rPr>
          <w:rFonts w:cs="Arial"/>
          <w:b w:val="0"/>
          <w:bCs/>
        </w:rPr>
        <w:t xml:space="preserve"> </w:t>
      </w:r>
      <w:r w:rsidRPr="005507F9">
        <w:rPr>
          <w:rFonts w:cs="Arial"/>
          <w:b w:val="0"/>
          <w:bCs/>
        </w:rPr>
        <w:t>/</w:t>
      </w:r>
      <w:r>
        <w:rPr>
          <w:rFonts w:cs="Arial"/>
          <w:b w:val="0"/>
          <w:bCs/>
        </w:rPr>
        <w:t xml:space="preserve"> </w:t>
      </w:r>
      <w:r w:rsidRPr="005507F9">
        <w:rPr>
          <w:rFonts w:cs="Arial"/>
          <w:b w:val="0"/>
          <w:bCs/>
        </w:rPr>
        <w:t>share relevant and appropriate resources with the school.</w:t>
      </w:r>
    </w:p>
    <w:p w:rsidR="00961C4F" w:rsidP="00961C4F" w:rsidRDefault="00961C4F" w14:paraId="54CD245A" w14:textId="77777777">
      <w:pPr>
        <w:pStyle w:val="ListParagraph"/>
        <w:rPr>
          <w:rFonts w:cs="Arial"/>
          <w:b w:val="0"/>
          <w:bCs/>
        </w:rPr>
      </w:pPr>
    </w:p>
    <w:p w:rsidR="00961C4F" w:rsidP="00961C4F" w:rsidRDefault="00961C4F" w14:paraId="3E25F933" w14:textId="77777777">
      <w:pPr>
        <w:numPr>
          <w:ilvl w:val="0"/>
          <w:numId w:val="5"/>
        </w:numPr>
        <w:rPr>
          <w:rFonts w:cs="Arial"/>
          <w:b w:val="0"/>
          <w:bCs/>
        </w:rPr>
      </w:pPr>
      <w:r>
        <w:rPr>
          <w:rFonts w:cs="Arial"/>
          <w:b w:val="0"/>
          <w:bCs/>
        </w:rPr>
        <w:t>SES Teachers</w:t>
      </w:r>
      <w:r w:rsidRPr="005507F9">
        <w:rPr>
          <w:rFonts w:cs="Arial"/>
          <w:b w:val="0"/>
          <w:bCs/>
        </w:rPr>
        <w:t xml:space="preserve"> </w:t>
      </w:r>
      <w:r>
        <w:rPr>
          <w:rFonts w:cs="Arial"/>
          <w:b w:val="0"/>
          <w:bCs/>
        </w:rPr>
        <w:t>may</w:t>
      </w:r>
      <w:r w:rsidRPr="005507F9">
        <w:rPr>
          <w:rFonts w:cs="Arial"/>
          <w:b w:val="0"/>
          <w:bCs/>
        </w:rPr>
        <w:t xml:space="preserve"> signpost </w:t>
      </w:r>
      <w:r>
        <w:rPr>
          <w:rFonts w:cs="Arial"/>
          <w:b w:val="0"/>
          <w:bCs/>
        </w:rPr>
        <w:t xml:space="preserve">to </w:t>
      </w:r>
      <w:r w:rsidRPr="005507F9">
        <w:rPr>
          <w:rFonts w:cs="Arial"/>
          <w:b w:val="0"/>
          <w:bCs/>
        </w:rPr>
        <w:t>training and workshop sessions from the S</w:t>
      </w:r>
      <w:r>
        <w:rPr>
          <w:rFonts w:cs="Arial"/>
          <w:b w:val="0"/>
          <w:bCs/>
        </w:rPr>
        <w:t>ES</w:t>
      </w:r>
      <w:r w:rsidRPr="005507F9">
        <w:rPr>
          <w:rFonts w:cs="Arial"/>
          <w:b w:val="0"/>
          <w:bCs/>
        </w:rPr>
        <w:t xml:space="preserve"> </w:t>
      </w:r>
      <w:r>
        <w:rPr>
          <w:rFonts w:cs="Arial"/>
          <w:b w:val="0"/>
          <w:bCs/>
        </w:rPr>
        <w:t>CPD</w:t>
      </w:r>
      <w:r w:rsidRPr="005507F9">
        <w:rPr>
          <w:rFonts w:cs="Arial"/>
          <w:b w:val="0"/>
          <w:bCs/>
        </w:rPr>
        <w:t xml:space="preserve"> offer relevant to the </w:t>
      </w:r>
      <w:r>
        <w:rPr>
          <w:rFonts w:cs="Arial"/>
          <w:b w:val="0"/>
          <w:bCs/>
        </w:rPr>
        <w:t xml:space="preserve">pupil being supported as well as wider </w:t>
      </w:r>
      <w:r w:rsidRPr="005507F9">
        <w:rPr>
          <w:rFonts w:cs="Arial"/>
          <w:b w:val="0"/>
          <w:bCs/>
        </w:rPr>
        <w:t>needs and interests within the schoo</w:t>
      </w:r>
      <w:r>
        <w:rPr>
          <w:rFonts w:cs="Arial"/>
          <w:b w:val="0"/>
          <w:bCs/>
        </w:rPr>
        <w:t>l.</w:t>
      </w:r>
    </w:p>
    <w:p w:rsidRPr="005507F9" w:rsidR="00961C4F" w:rsidP="00961C4F" w:rsidRDefault="00961C4F" w14:paraId="1231BE67" w14:textId="77777777">
      <w:pPr>
        <w:rPr>
          <w:rFonts w:cs="Arial"/>
          <w:b w:val="0"/>
          <w:bCs/>
        </w:rPr>
      </w:pPr>
    </w:p>
    <w:p w:rsidR="00961C4F" w:rsidP="00961C4F" w:rsidRDefault="00961C4F" w14:paraId="07851685" w14:textId="77777777">
      <w:pPr>
        <w:numPr>
          <w:ilvl w:val="0"/>
          <w:numId w:val="5"/>
        </w:numPr>
        <w:rPr>
          <w:rFonts w:cs="Arial"/>
          <w:b w:val="0"/>
          <w:bCs/>
        </w:rPr>
      </w:pPr>
      <w:r w:rsidRPr="005507F9">
        <w:rPr>
          <w:rFonts w:cs="Arial"/>
          <w:b w:val="0"/>
          <w:bCs/>
        </w:rPr>
        <w:t xml:space="preserve">The </w:t>
      </w:r>
      <w:r>
        <w:rPr>
          <w:rFonts w:cs="Arial"/>
          <w:b w:val="0"/>
          <w:bCs/>
        </w:rPr>
        <w:t>SES T</w:t>
      </w:r>
      <w:r w:rsidRPr="005507F9">
        <w:rPr>
          <w:rFonts w:cs="Arial"/>
          <w:b w:val="0"/>
          <w:bCs/>
        </w:rPr>
        <w:t>eacher will actively promote whole school strategies</w:t>
      </w:r>
      <w:r>
        <w:rPr>
          <w:rFonts w:cs="Arial"/>
          <w:b w:val="0"/>
          <w:bCs/>
        </w:rPr>
        <w:t xml:space="preserve"> and approaches</w:t>
      </w:r>
      <w:r w:rsidRPr="005507F9">
        <w:rPr>
          <w:rFonts w:cs="Arial"/>
          <w:b w:val="0"/>
          <w:bCs/>
        </w:rPr>
        <w:t xml:space="preserve">. </w:t>
      </w:r>
    </w:p>
    <w:p w:rsidR="00961C4F" w:rsidP="00961C4F" w:rsidRDefault="00961C4F" w14:paraId="36FEB5B0" w14:textId="77777777">
      <w:pPr>
        <w:pStyle w:val="ListParagraph"/>
        <w:rPr>
          <w:rFonts w:cs="Arial"/>
          <w:b w:val="0"/>
          <w:bCs/>
        </w:rPr>
      </w:pPr>
    </w:p>
    <w:p w:rsidR="00961C4F" w:rsidP="00961C4F" w:rsidRDefault="00961C4F" w14:paraId="4A7E7CFF" w14:textId="77777777">
      <w:pPr>
        <w:numPr>
          <w:ilvl w:val="0"/>
          <w:numId w:val="5"/>
        </w:numPr>
        <w:rPr>
          <w:rFonts w:cs="Arial"/>
          <w:b w:val="0"/>
          <w:bCs/>
        </w:rPr>
      </w:pPr>
      <w:r>
        <w:rPr>
          <w:rFonts w:cs="Arial"/>
          <w:b w:val="0"/>
          <w:bCs/>
        </w:rPr>
        <w:t xml:space="preserve">The SES Teacher may liaise with other colleagues within SES and outside of SES in accordance with the SCC Privacy Notice and as per parental permission. The link to this can be found on the referral forms. </w:t>
      </w:r>
    </w:p>
    <w:p w:rsidR="005507F9" w:rsidP="005507F9" w:rsidRDefault="005507F9" w14:paraId="30D7AA69" w14:textId="77777777">
      <w:pPr>
        <w:pStyle w:val="ListParagraph"/>
        <w:spacing w:after="200" w:line="276" w:lineRule="auto"/>
        <w:ind w:left="360"/>
        <w:contextualSpacing/>
        <w:rPr>
          <w:rFonts w:cs="Arial"/>
          <w:b w:val="0"/>
        </w:rPr>
      </w:pPr>
    </w:p>
    <w:p w:rsidR="001157FE" w:rsidP="007D602C" w:rsidRDefault="001157FE" w14:paraId="16DEB4AB" w14:textId="77777777">
      <w:pPr>
        <w:pStyle w:val="ListParagraph"/>
        <w:rPr>
          <w:rFonts w:cs="Arial"/>
          <w:b w:val="0"/>
        </w:rPr>
      </w:pPr>
    </w:p>
    <w:p w:rsidR="001157FE" w:rsidP="007D602C" w:rsidRDefault="001157FE" w14:paraId="0AD9C6F4" w14:textId="77777777">
      <w:pPr>
        <w:pStyle w:val="ListParagraph"/>
        <w:rPr>
          <w:rFonts w:cs="Arial"/>
          <w:b w:val="0"/>
        </w:rPr>
      </w:pPr>
    </w:p>
    <w:p w:rsidRPr="00227C82" w:rsidR="00227C82" w:rsidP="00227C82" w:rsidRDefault="007D602C" w14:paraId="08195452" w14:textId="0923762A">
      <w:pPr>
        <w:pStyle w:val="ListParagraph"/>
        <w:spacing w:after="200" w:line="276" w:lineRule="auto"/>
        <w:ind w:left="0"/>
        <w:contextualSpacing/>
        <w:rPr>
          <w:rFonts w:cs="Arial"/>
          <w:b w:val="0"/>
          <w:sz w:val="28"/>
          <w:szCs w:val="28"/>
        </w:rPr>
      </w:pPr>
      <w:r w:rsidRPr="00227C82">
        <w:rPr>
          <w:rFonts w:cs="Arial"/>
          <w:bCs/>
          <w:sz w:val="28"/>
          <w:szCs w:val="28"/>
        </w:rPr>
        <w:t>Requirements from school</w:t>
      </w:r>
      <w:r w:rsidR="00737D7D">
        <w:rPr>
          <w:rFonts w:cs="Arial"/>
          <w:bCs/>
          <w:sz w:val="28"/>
          <w:szCs w:val="28"/>
        </w:rPr>
        <w:t>:</w:t>
      </w:r>
      <w:r w:rsidRPr="00227C82" w:rsidR="001F713A">
        <w:rPr>
          <w:rFonts w:cs="Arial"/>
          <w:b w:val="0"/>
          <w:sz w:val="28"/>
          <w:szCs w:val="28"/>
        </w:rPr>
        <w:t xml:space="preserve"> </w:t>
      </w:r>
    </w:p>
    <w:p w:rsidR="00227C82" w:rsidP="00227C82" w:rsidRDefault="00227C82" w14:paraId="4B1F511A" w14:textId="77777777">
      <w:pPr>
        <w:pStyle w:val="ListParagraph"/>
        <w:spacing w:after="200" w:line="276" w:lineRule="auto"/>
        <w:contextualSpacing/>
        <w:rPr>
          <w:rFonts w:cs="Arial"/>
          <w:b w:val="0"/>
        </w:rPr>
      </w:pPr>
    </w:p>
    <w:p w:rsidR="001F713A" w:rsidP="001F713A" w:rsidRDefault="001F713A" w14:paraId="34F3B0A0" w14:textId="77777777">
      <w:pPr>
        <w:pStyle w:val="ListParagraph"/>
        <w:numPr>
          <w:ilvl w:val="0"/>
          <w:numId w:val="5"/>
        </w:numPr>
        <w:spacing w:after="200" w:line="276" w:lineRule="auto"/>
        <w:contextualSpacing/>
        <w:rPr>
          <w:rFonts w:cs="Arial"/>
          <w:b w:val="0"/>
        </w:rPr>
      </w:pPr>
      <w:r>
        <w:rPr>
          <w:rFonts w:cs="Arial"/>
          <w:b w:val="0"/>
        </w:rPr>
        <w:t xml:space="preserve">All meetings between </w:t>
      </w:r>
      <w:r w:rsidR="00A974D2">
        <w:rPr>
          <w:rFonts w:cs="Arial"/>
          <w:b w:val="0"/>
        </w:rPr>
        <w:t>SES</w:t>
      </w:r>
      <w:r>
        <w:rPr>
          <w:rFonts w:cs="Arial"/>
          <w:b w:val="0"/>
        </w:rPr>
        <w:t xml:space="preserve"> and school should </w:t>
      </w:r>
      <w:r w:rsidRPr="00A32FA9">
        <w:rPr>
          <w:rFonts w:cs="Arial"/>
          <w:b w:val="0"/>
        </w:rPr>
        <w:t>take place with key members of school staff</w:t>
      </w:r>
      <w:r w:rsidR="00227C82">
        <w:rPr>
          <w:rFonts w:cs="Arial"/>
          <w:b w:val="0"/>
        </w:rPr>
        <w:t xml:space="preserve"> who will be able to implement the advice, guidance and strategies advised</w:t>
      </w:r>
      <w:r>
        <w:rPr>
          <w:rFonts w:cs="Arial"/>
          <w:b w:val="0"/>
        </w:rPr>
        <w:t xml:space="preserve">. Mutual dates and times with the service should be arranged to facilitate attendance. </w:t>
      </w:r>
    </w:p>
    <w:p w:rsidRPr="00707A43" w:rsidR="004B4A8F" w:rsidP="004B4A8F" w:rsidRDefault="004B4A8F" w14:paraId="65F9C3DC" w14:textId="77777777">
      <w:pPr>
        <w:pStyle w:val="ListParagraph"/>
        <w:ind w:left="0"/>
        <w:rPr>
          <w:rFonts w:ascii="Book Antiqua" w:hAnsi="Book Antiqua"/>
          <w:b w:val="0"/>
        </w:rPr>
      </w:pPr>
    </w:p>
    <w:p w:rsidRPr="007D602C" w:rsidR="007D602C" w:rsidP="00707A43" w:rsidRDefault="00707A43" w14:paraId="3F70910A" w14:textId="657E1DE7">
      <w:pPr>
        <w:pStyle w:val="ListParagraph"/>
        <w:numPr>
          <w:ilvl w:val="0"/>
          <w:numId w:val="4"/>
        </w:numPr>
        <w:spacing w:line="276" w:lineRule="auto"/>
        <w:contextualSpacing/>
        <w:rPr>
          <w:rFonts w:cs="Arial"/>
          <w:b w:val="0"/>
          <w:bCs/>
        </w:rPr>
      </w:pPr>
      <w:r w:rsidRPr="002A2580">
        <w:rPr>
          <w:rFonts w:cs="Arial"/>
          <w:b w:val="0"/>
        </w:rPr>
        <w:t xml:space="preserve">A member of school staff </w:t>
      </w:r>
      <w:r w:rsidRPr="002A2580" w:rsidR="002A2580">
        <w:rPr>
          <w:rFonts w:cs="Arial"/>
          <w:b w:val="0"/>
        </w:rPr>
        <w:t>should</w:t>
      </w:r>
      <w:r w:rsidRPr="002A2580" w:rsidR="002D280E">
        <w:rPr>
          <w:rFonts w:cs="Arial"/>
          <w:b w:val="0"/>
        </w:rPr>
        <w:t xml:space="preserve"> </w:t>
      </w:r>
      <w:r w:rsidRPr="002A2580">
        <w:rPr>
          <w:rFonts w:cs="Arial"/>
          <w:b w:val="0"/>
        </w:rPr>
        <w:t xml:space="preserve">be present for all sessions that take place between </w:t>
      </w:r>
      <w:r w:rsidR="00A974D2">
        <w:rPr>
          <w:rFonts w:cs="Arial"/>
          <w:b w:val="0"/>
        </w:rPr>
        <w:t xml:space="preserve">SES </w:t>
      </w:r>
      <w:r w:rsidR="00D3564E">
        <w:rPr>
          <w:rFonts w:cs="Arial"/>
          <w:b w:val="0"/>
        </w:rPr>
        <w:t xml:space="preserve">and </w:t>
      </w:r>
      <w:r w:rsidRPr="002A2580">
        <w:rPr>
          <w:rFonts w:cs="Arial"/>
          <w:b w:val="0"/>
        </w:rPr>
        <w:t>the pupil</w:t>
      </w:r>
      <w:r w:rsidR="00A9304F">
        <w:rPr>
          <w:rFonts w:cs="Arial"/>
          <w:b w:val="0"/>
        </w:rPr>
        <w:t xml:space="preserve">, </w:t>
      </w:r>
      <w:r w:rsidRPr="002A2580">
        <w:rPr>
          <w:rFonts w:cs="Arial"/>
          <w:b w:val="0"/>
        </w:rPr>
        <w:t>so that understanding of the pupil</w:t>
      </w:r>
      <w:r w:rsidR="007D602C">
        <w:rPr>
          <w:rFonts w:cs="Arial"/>
          <w:b w:val="0"/>
        </w:rPr>
        <w:t>’s needs</w:t>
      </w:r>
      <w:r w:rsidRPr="002A2580">
        <w:rPr>
          <w:rFonts w:cs="Arial"/>
          <w:b w:val="0"/>
        </w:rPr>
        <w:t xml:space="preserve"> is enhanced and effective strategies can be </w:t>
      </w:r>
      <w:r w:rsidRPr="002A2580" w:rsidR="00BB31A5">
        <w:rPr>
          <w:rFonts w:cs="Arial"/>
          <w:b w:val="0"/>
        </w:rPr>
        <w:t>modelled</w:t>
      </w:r>
      <w:r w:rsidRPr="002A2580" w:rsidR="002A2580">
        <w:rPr>
          <w:rFonts w:cs="Arial"/>
          <w:b w:val="0"/>
        </w:rPr>
        <w:t xml:space="preserve">, unless </w:t>
      </w:r>
      <w:r w:rsidR="00A974D2">
        <w:rPr>
          <w:rFonts w:cs="Arial"/>
          <w:b w:val="0"/>
        </w:rPr>
        <w:t xml:space="preserve">SES </w:t>
      </w:r>
      <w:r w:rsidRPr="002A2580" w:rsidR="002A2580">
        <w:rPr>
          <w:rFonts w:cs="Arial"/>
          <w:b w:val="0"/>
        </w:rPr>
        <w:t xml:space="preserve">decides that it would be more appropriate to meet with the pupil on their own, </w:t>
      </w:r>
      <w:r w:rsidR="00A4739A">
        <w:rPr>
          <w:rFonts w:cs="Arial"/>
          <w:b w:val="0"/>
        </w:rPr>
        <w:t xml:space="preserve">complying with </w:t>
      </w:r>
      <w:r w:rsidRPr="002A2580" w:rsidR="002A2580">
        <w:rPr>
          <w:rFonts w:cs="Arial"/>
          <w:b w:val="0"/>
        </w:rPr>
        <w:t>all safeguarding procedures.</w:t>
      </w:r>
      <w:r w:rsidRPr="007D602C" w:rsidR="007D602C">
        <w:rPr>
          <w:rFonts w:cs="Arial"/>
          <w:color w:val="002060"/>
        </w:rPr>
        <w:t xml:space="preserve"> </w:t>
      </w:r>
    </w:p>
    <w:p w:rsidRPr="007D602C" w:rsidR="007D602C" w:rsidP="007D602C" w:rsidRDefault="007D602C" w14:paraId="5023141B" w14:textId="77777777">
      <w:pPr>
        <w:pStyle w:val="ListParagraph"/>
        <w:spacing w:line="276" w:lineRule="auto"/>
        <w:contextualSpacing/>
        <w:rPr>
          <w:rFonts w:cs="Arial"/>
          <w:b w:val="0"/>
          <w:bCs/>
        </w:rPr>
      </w:pPr>
    </w:p>
    <w:p w:rsidRPr="007D602C" w:rsidR="00707A43" w:rsidP="00707A43" w:rsidRDefault="007D602C" w14:paraId="0F2319DE" w14:textId="77777777">
      <w:pPr>
        <w:pStyle w:val="ListParagraph"/>
        <w:numPr>
          <w:ilvl w:val="0"/>
          <w:numId w:val="4"/>
        </w:numPr>
        <w:spacing w:line="276" w:lineRule="auto"/>
        <w:contextualSpacing/>
        <w:rPr>
          <w:rFonts w:cs="Arial"/>
          <w:b w:val="0"/>
          <w:bCs/>
        </w:rPr>
      </w:pPr>
      <w:r w:rsidRPr="007D602C">
        <w:rPr>
          <w:rFonts w:cs="Arial"/>
          <w:b w:val="0"/>
          <w:bCs/>
        </w:rPr>
        <w:t>Spaces provided should be appropriate for adults and learners to work in effectively and safely</w:t>
      </w:r>
      <w:r>
        <w:rPr>
          <w:rFonts w:cs="Arial"/>
          <w:b w:val="0"/>
          <w:bCs/>
        </w:rPr>
        <w:t>.</w:t>
      </w:r>
    </w:p>
    <w:p w:rsidR="00EB2242" w:rsidP="00EB2242" w:rsidRDefault="00EB2242" w14:paraId="1F3B1409" w14:textId="77777777">
      <w:pPr>
        <w:pStyle w:val="ListParagraph"/>
        <w:spacing w:line="276" w:lineRule="auto"/>
        <w:contextualSpacing/>
        <w:rPr>
          <w:rFonts w:cs="Arial"/>
          <w:b w:val="0"/>
        </w:rPr>
      </w:pPr>
    </w:p>
    <w:p w:rsidR="00B232BE" w:rsidP="00826507" w:rsidRDefault="00EB2242" w14:paraId="33F3FA91" w14:textId="77777777">
      <w:pPr>
        <w:pStyle w:val="ListParagraph"/>
        <w:numPr>
          <w:ilvl w:val="0"/>
          <w:numId w:val="4"/>
        </w:numPr>
        <w:spacing w:line="276" w:lineRule="auto"/>
        <w:contextualSpacing/>
        <w:rPr>
          <w:rFonts w:cs="Arial"/>
          <w:b w:val="0"/>
        </w:rPr>
      </w:pPr>
      <w:r>
        <w:rPr>
          <w:rFonts w:cs="Arial"/>
          <w:b w:val="0"/>
        </w:rPr>
        <w:t xml:space="preserve">Schools should ensure that relevant staff are available to receive verbal feedback from </w:t>
      </w:r>
      <w:r w:rsidR="00272101">
        <w:rPr>
          <w:rFonts w:cs="Arial"/>
          <w:b w:val="0"/>
        </w:rPr>
        <w:t>SES</w:t>
      </w:r>
      <w:r w:rsidR="00284CF9">
        <w:rPr>
          <w:rFonts w:cs="Arial"/>
          <w:b w:val="0"/>
        </w:rPr>
        <w:t xml:space="preserve"> </w:t>
      </w:r>
      <w:r w:rsidR="00A4739A">
        <w:rPr>
          <w:rFonts w:cs="Arial"/>
          <w:b w:val="0"/>
        </w:rPr>
        <w:t xml:space="preserve">either directly on-site </w:t>
      </w:r>
      <w:proofErr w:type="gramStart"/>
      <w:r w:rsidR="00227C82">
        <w:rPr>
          <w:rFonts w:cs="Arial"/>
          <w:b w:val="0"/>
        </w:rPr>
        <w:t>e.g.</w:t>
      </w:r>
      <w:proofErr w:type="gramEnd"/>
      <w:r w:rsidR="00227C82">
        <w:rPr>
          <w:rFonts w:cs="Arial"/>
          <w:b w:val="0"/>
        </w:rPr>
        <w:t xml:space="preserve"> following an observation</w:t>
      </w:r>
      <w:r w:rsidR="00A4739A">
        <w:rPr>
          <w:rFonts w:cs="Arial"/>
          <w:b w:val="0"/>
        </w:rPr>
        <w:t xml:space="preserve"> or later virtually </w:t>
      </w:r>
      <w:r w:rsidR="007D602C">
        <w:rPr>
          <w:rFonts w:cs="Arial"/>
          <w:b w:val="0"/>
        </w:rPr>
        <w:t xml:space="preserve">as agreed, </w:t>
      </w:r>
      <w:r w:rsidR="00A4739A">
        <w:rPr>
          <w:rFonts w:cs="Arial"/>
          <w:b w:val="0"/>
        </w:rPr>
        <w:t>via MS Teams,</w:t>
      </w:r>
      <w:r>
        <w:rPr>
          <w:rFonts w:cs="Arial"/>
          <w:b w:val="0"/>
        </w:rPr>
        <w:t xml:space="preserve"> including members of the school’s senior leadership team</w:t>
      </w:r>
      <w:r w:rsidR="00A4739A">
        <w:rPr>
          <w:rFonts w:cs="Arial"/>
          <w:b w:val="0"/>
        </w:rPr>
        <w:t xml:space="preserve">, when appropriate and required. </w:t>
      </w:r>
      <w:r>
        <w:rPr>
          <w:rFonts w:cs="Arial"/>
          <w:b w:val="0"/>
        </w:rPr>
        <w:t xml:space="preserve"> </w:t>
      </w:r>
      <w:r w:rsidRPr="002A2580">
        <w:rPr>
          <w:rFonts w:cs="Arial"/>
          <w:b w:val="0"/>
        </w:rPr>
        <w:t xml:space="preserve">It is also essential that </w:t>
      </w:r>
      <w:r w:rsidR="00272101">
        <w:rPr>
          <w:rFonts w:cs="Arial"/>
          <w:b w:val="0"/>
        </w:rPr>
        <w:t>SES</w:t>
      </w:r>
      <w:r w:rsidRPr="002A2580">
        <w:rPr>
          <w:rFonts w:cs="Arial"/>
          <w:b w:val="0"/>
        </w:rPr>
        <w:t xml:space="preserve"> are able to observe, or work with pupils, during planned visits in order to maximise the support on offer. </w:t>
      </w:r>
    </w:p>
    <w:p w:rsidR="00A4739A" w:rsidP="00A4739A" w:rsidRDefault="00A4739A" w14:paraId="562C75D1" w14:textId="77777777">
      <w:pPr>
        <w:pStyle w:val="ListParagraph"/>
        <w:rPr>
          <w:rFonts w:cs="Arial"/>
          <w:b w:val="0"/>
        </w:rPr>
      </w:pPr>
    </w:p>
    <w:p w:rsidRPr="002A2580" w:rsidR="00A4739A" w:rsidP="00826507" w:rsidRDefault="00A4739A" w14:paraId="1543D524" w14:textId="77777777">
      <w:pPr>
        <w:pStyle w:val="ListParagraph"/>
        <w:numPr>
          <w:ilvl w:val="0"/>
          <w:numId w:val="4"/>
        </w:numPr>
        <w:spacing w:line="276" w:lineRule="auto"/>
        <w:contextualSpacing/>
        <w:rPr>
          <w:rFonts w:cs="Arial"/>
          <w:b w:val="0"/>
        </w:rPr>
      </w:pPr>
      <w:r>
        <w:rPr>
          <w:rFonts w:cs="Arial"/>
          <w:b w:val="0"/>
        </w:rPr>
        <w:t xml:space="preserve">Input from </w:t>
      </w:r>
      <w:r w:rsidR="00272101">
        <w:rPr>
          <w:rFonts w:cs="Arial"/>
          <w:b w:val="0"/>
        </w:rPr>
        <w:t>SES</w:t>
      </w:r>
      <w:r>
        <w:rPr>
          <w:rFonts w:cs="Arial"/>
          <w:b w:val="0"/>
        </w:rPr>
        <w:t xml:space="preserve"> may be on-site or virtual, as agreed and as appropriate. All input will be planned and booked with schools in advance. For virtual pupil sessions, risk assessments will need to be completed</w:t>
      </w:r>
      <w:r w:rsidR="007D602C">
        <w:rPr>
          <w:rFonts w:cs="Arial"/>
          <w:b w:val="0"/>
        </w:rPr>
        <w:t xml:space="preserve"> by school.</w:t>
      </w:r>
      <w:r>
        <w:rPr>
          <w:rFonts w:cs="Arial"/>
          <w:b w:val="0"/>
        </w:rPr>
        <w:t xml:space="preserve"> </w:t>
      </w:r>
    </w:p>
    <w:p w:rsidR="00EB2242" w:rsidP="00EB2242" w:rsidRDefault="00EB2242" w14:paraId="664355AD" w14:textId="77777777">
      <w:pPr>
        <w:pStyle w:val="ListParagraph"/>
        <w:rPr>
          <w:rFonts w:cs="Arial"/>
          <w:b w:val="0"/>
        </w:rPr>
      </w:pPr>
    </w:p>
    <w:p w:rsidR="00964DDF" w:rsidP="00DB275F" w:rsidRDefault="00EB2242" w14:paraId="6EBA5631" w14:textId="77777777">
      <w:pPr>
        <w:pStyle w:val="ListParagraph"/>
        <w:numPr>
          <w:ilvl w:val="0"/>
          <w:numId w:val="4"/>
        </w:numPr>
        <w:spacing w:line="276" w:lineRule="auto"/>
        <w:contextualSpacing/>
        <w:rPr>
          <w:rFonts w:cs="Arial"/>
          <w:b w:val="0"/>
        </w:rPr>
      </w:pPr>
      <w:r>
        <w:rPr>
          <w:rFonts w:cs="Arial"/>
          <w:b w:val="0"/>
        </w:rPr>
        <w:t xml:space="preserve">School should inform </w:t>
      </w:r>
      <w:r w:rsidR="00961C4F">
        <w:rPr>
          <w:rFonts w:cs="Arial"/>
          <w:b w:val="0"/>
        </w:rPr>
        <w:t>S</w:t>
      </w:r>
      <w:r w:rsidR="004C1134">
        <w:rPr>
          <w:rFonts w:cs="Arial"/>
          <w:b w:val="0"/>
        </w:rPr>
        <w:t>ES</w:t>
      </w:r>
      <w:r>
        <w:rPr>
          <w:rFonts w:cs="Arial"/>
          <w:b w:val="0"/>
        </w:rPr>
        <w:t>, at the earliest opportunity, if a pupil</w:t>
      </w:r>
      <w:r w:rsidR="00227C82">
        <w:rPr>
          <w:rFonts w:cs="Arial"/>
          <w:b w:val="0"/>
        </w:rPr>
        <w:t xml:space="preserve"> i</w:t>
      </w:r>
      <w:r>
        <w:rPr>
          <w:rFonts w:cs="Arial"/>
          <w:b w:val="0"/>
        </w:rPr>
        <w:t xml:space="preserve">s absent for a </w:t>
      </w:r>
      <w:r w:rsidR="007A3A03">
        <w:rPr>
          <w:rFonts w:cs="Arial"/>
          <w:b w:val="0"/>
        </w:rPr>
        <w:t>planned session</w:t>
      </w:r>
      <w:r>
        <w:rPr>
          <w:rFonts w:cs="Arial"/>
          <w:b w:val="0"/>
        </w:rPr>
        <w:t xml:space="preserve">, or if a planned meeting needs to be cancelled. </w:t>
      </w:r>
    </w:p>
    <w:p w:rsidRPr="00964DDF" w:rsidR="00964DDF" w:rsidP="00964DDF" w:rsidRDefault="00964DDF" w14:paraId="1A965116" w14:textId="77777777">
      <w:pPr>
        <w:pStyle w:val="ListParagraph"/>
        <w:spacing w:line="276" w:lineRule="auto"/>
        <w:ind w:left="0"/>
        <w:contextualSpacing/>
        <w:rPr>
          <w:rFonts w:cs="Arial"/>
          <w:b w:val="0"/>
        </w:rPr>
      </w:pPr>
    </w:p>
    <w:p w:rsidR="00CB3E09" w:rsidP="007D602C" w:rsidRDefault="00707A43" w14:paraId="48DC69CB" w14:textId="77777777">
      <w:pPr>
        <w:pStyle w:val="ListParagraph"/>
        <w:numPr>
          <w:ilvl w:val="0"/>
          <w:numId w:val="4"/>
        </w:numPr>
        <w:spacing w:line="276" w:lineRule="auto"/>
        <w:contextualSpacing/>
        <w:rPr>
          <w:rFonts w:cs="Arial"/>
          <w:b w:val="0"/>
        </w:rPr>
      </w:pPr>
      <w:r w:rsidRPr="00ED2207">
        <w:rPr>
          <w:rFonts w:cs="Arial"/>
          <w:b w:val="0"/>
        </w:rPr>
        <w:t xml:space="preserve">School staff will be expected to </w:t>
      </w:r>
      <w:r w:rsidRPr="00ED2207" w:rsidR="00964DDF">
        <w:rPr>
          <w:rFonts w:cs="Arial"/>
          <w:b w:val="0"/>
        </w:rPr>
        <w:t>keep</w:t>
      </w:r>
      <w:r w:rsidRPr="00ED2207">
        <w:rPr>
          <w:rFonts w:cs="Arial"/>
          <w:b w:val="0"/>
        </w:rPr>
        <w:t xml:space="preserve"> </w:t>
      </w:r>
      <w:r w:rsidR="004C1134">
        <w:rPr>
          <w:rFonts w:cs="Arial"/>
          <w:b w:val="0"/>
        </w:rPr>
        <w:t xml:space="preserve">SES </w:t>
      </w:r>
      <w:r w:rsidRPr="00ED2207" w:rsidR="00964DDF">
        <w:rPr>
          <w:rFonts w:cs="Arial"/>
          <w:b w:val="0"/>
        </w:rPr>
        <w:t xml:space="preserve">updated regarding </w:t>
      </w:r>
      <w:r w:rsidRPr="00ED2207" w:rsidR="00DD17B4">
        <w:rPr>
          <w:rFonts w:cs="Arial"/>
          <w:b w:val="0"/>
        </w:rPr>
        <w:t xml:space="preserve">pupils who are </w:t>
      </w:r>
      <w:r w:rsidRPr="00ED2207" w:rsidR="003A0AD1">
        <w:rPr>
          <w:rFonts w:cs="Arial"/>
          <w:b w:val="0"/>
        </w:rPr>
        <w:t>Open</w:t>
      </w:r>
      <w:r w:rsidR="00547991">
        <w:rPr>
          <w:rFonts w:cs="Arial"/>
          <w:b w:val="0"/>
        </w:rPr>
        <w:t xml:space="preserve"> to </w:t>
      </w:r>
      <w:r w:rsidR="00961C4F">
        <w:rPr>
          <w:rFonts w:cs="Arial"/>
          <w:b w:val="0"/>
        </w:rPr>
        <w:t>SES</w:t>
      </w:r>
      <w:r w:rsidRPr="00ED2207" w:rsidR="00964DDF">
        <w:rPr>
          <w:rFonts w:cs="Arial"/>
          <w:b w:val="0"/>
        </w:rPr>
        <w:t>, particularly in terms of any exclusions, significant changes to provision or circumstances.  Sch</w:t>
      </w:r>
      <w:r w:rsidRPr="00ED2207" w:rsidR="00EB2242">
        <w:rPr>
          <w:rFonts w:cs="Arial"/>
          <w:b w:val="0"/>
        </w:rPr>
        <w:t>ool should keep</w:t>
      </w:r>
      <w:r w:rsidR="00F91F29">
        <w:rPr>
          <w:rFonts w:cs="Arial"/>
          <w:b w:val="0"/>
        </w:rPr>
        <w:t xml:space="preserve"> </w:t>
      </w:r>
      <w:r w:rsidR="00961C4F">
        <w:rPr>
          <w:rFonts w:cs="Arial"/>
          <w:b w:val="0"/>
        </w:rPr>
        <w:t xml:space="preserve">SES </w:t>
      </w:r>
      <w:r w:rsidRPr="00ED2207" w:rsidR="00EB2242">
        <w:rPr>
          <w:rFonts w:cs="Arial"/>
          <w:b w:val="0"/>
        </w:rPr>
        <w:t xml:space="preserve">informed of any meetings that are </w:t>
      </w:r>
      <w:r w:rsidRPr="00ED2207" w:rsidR="00DB275F">
        <w:rPr>
          <w:rFonts w:cs="Arial"/>
          <w:b w:val="0"/>
        </w:rPr>
        <w:t>relevant</w:t>
      </w:r>
      <w:r w:rsidRPr="00ED2207" w:rsidR="00EB2242">
        <w:rPr>
          <w:rFonts w:cs="Arial"/>
          <w:b w:val="0"/>
        </w:rPr>
        <w:t xml:space="preserve"> </w:t>
      </w:r>
      <w:r w:rsidR="00F91F29">
        <w:rPr>
          <w:rFonts w:cs="Arial"/>
          <w:b w:val="0"/>
        </w:rPr>
        <w:t>for</w:t>
      </w:r>
      <w:r w:rsidRPr="00ED2207" w:rsidR="00EB2242">
        <w:rPr>
          <w:rFonts w:cs="Arial"/>
          <w:b w:val="0"/>
        </w:rPr>
        <w:t xml:space="preserve"> </w:t>
      </w:r>
      <w:r w:rsidRPr="00ED2207" w:rsidR="00EB2242">
        <w:rPr>
          <w:rFonts w:cs="Arial"/>
          <w:b w:val="0"/>
        </w:rPr>
        <w:lastRenderedPageBreak/>
        <w:t xml:space="preserve">ensuring effective support for the pupil.  </w:t>
      </w:r>
      <w:r w:rsidR="00961C4F">
        <w:rPr>
          <w:rFonts w:cs="Arial"/>
          <w:b w:val="0"/>
        </w:rPr>
        <w:t xml:space="preserve">SES </w:t>
      </w:r>
      <w:r w:rsidRPr="00707A43" w:rsidR="007D602C">
        <w:rPr>
          <w:rFonts w:cs="Arial"/>
          <w:b w:val="0"/>
        </w:rPr>
        <w:t xml:space="preserve">staff </w:t>
      </w:r>
      <w:r w:rsidR="007D602C">
        <w:rPr>
          <w:rFonts w:cs="Arial"/>
          <w:b w:val="0"/>
        </w:rPr>
        <w:t>can</w:t>
      </w:r>
      <w:r w:rsidRPr="00707A43" w:rsidR="007D602C">
        <w:rPr>
          <w:rFonts w:cs="Arial"/>
          <w:b w:val="0"/>
        </w:rPr>
        <w:t xml:space="preserve"> attend Annual Reviews, </w:t>
      </w:r>
      <w:r w:rsidR="007D602C">
        <w:rPr>
          <w:rFonts w:cs="Arial"/>
          <w:b w:val="0"/>
        </w:rPr>
        <w:t xml:space="preserve">Family Network </w:t>
      </w:r>
      <w:proofErr w:type="gramStart"/>
      <w:r w:rsidR="007D602C">
        <w:rPr>
          <w:rFonts w:cs="Arial"/>
          <w:b w:val="0"/>
        </w:rPr>
        <w:t>Meetings</w:t>
      </w:r>
      <w:proofErr w:type="gramEnd"/>
      <w:r w:rsidRPr="00707A43" w:rsidR="007D602C">
        <w:rPr>
          <w:rFonts w:cs="Arial"/>
          <w:b w:val="0"/>
        </w:rPr>
        <w:t xml:space="preserve"> and multi-agency meetings for pupils</w:t>
      </w:r>
      <w:r w:rsidR="007D602C">
        <w:rPr>
          <w:rFonts w:cs="Arial"/>
          <w:b w:val="0"/>
        </w:rPr>
        <w:t>, if agreed that this is appropriate</w:t>
      </w:r>
      <w:r w:rsidRPr="00707A43" w:rsidR="007D602C">
        <w:rPr>
          <w:rFonts w:cs="Arial"/>
          <w:b w:val="0"/>
        </w:rPr>
        <w:t>.</w:t>
      </w:r>
      <w:r w:rsidR="007D602C">
        <w:rPr>
          <w:rFonts w:cs="Arial"/>
          <w:b w:val="0"/>
        </w:rPr>
        <w:t xml:space="preserve"> </w:t>
      </w:r>
      <w:r w:rsidR="00961C4F">
        <w:rPr>
          <w:rFonts w:cs="Arial"/>
          <w:b w:val="0"/>
        </w:rPr>
        <w:t>SES</w:t>
      </w:r>
      <w:r w:rsidR="007D602C">
        <w:rPr>
          <w:rFonts w:cs="Arial"/>
          <w:b w:val="0"/>
        </w:rPr>
        <w:t xml:space="preserve"> staff will prioritise attendance at such meetings according to levels of need, therefore it may not be possible to attend all meetings for pupils who are Open</w:t>
      </w:r>
      <w:r w:rsidR="00547991">
        <w:rPr>
          <w:rFonts w:cs="Arial"/>
          <w:b w:val="0"/>
        </w:rPr>
        <w:t xml:space="preserve"> to the service.</w:t>
      </w:r>
      <w:r w:rsidR="007D602C">
        <w:rPr>
          <w:rFonts w:cs="Arial"/>
          <w:b w:val="0"/>
        </w:rPr>
        <w:t xml:space="preserve"> </w:t>
      </w:r>
    </w:p>
    <w:p w:rsidR="007D602C" w:rsidP="007D602C" w:rsidRDefault="007D602C" w14:paraId="7DF4E37C" w14:textId="77777777">
      <w:pPr>
        <w:pStyle w:val="ListParagraph"/>
        <w:spacing w:line="276" w:lineRule="auto"/>
        <w:ind w:left="0"/>
        <w:contextualSpacing/>
        <w:rPr>
          <w:rFonts w:cs="Arial"/>
          <w:b w:val="0"/>
        </w:rPr>
      </w:pPr>
    </w:p>
    <w:p w:rsidRPr="004C1134" w:rsidR="007D602C" w:rsidP="007D602C" w:rsidRDefault="007D602C" w14:paraId="3FF67872" w14:textId="77777777">
      <w:pPr>
        <w:pStyle w:val="ListParagraph"/>
        <w:numPr>
          <w:ilvl w:val="0"/>
          <w:numId w:val="4"/>
        </w:numPr>
        <w:spacing w:line="276" w:lineRule="auto"/>
        <w:contextualSpacing/>
        <w:rPr>
          <w:rFonts w:cs="Arial"/>
          <w:b w:val="0"/>
        </w:rPr>
      </w:pPr>
      <w:r w:rsidRPr="004C1134">
        <w:rPr>
          <w:rFonts w:cs="Arial"/>
          <w:b w:val="0"/>
        </w:rPr>
        <w:t xml:space="preserve">It is expected that recommendations or guidance given by </w:t>
      </w:r>
      <w:r w:rsidRPr="004C1134" w:rsidR="00961C4F">
        <w:rPr>
          <w:rFonts w:cs="Arial"/>
          <w:b w:val="0"/>
        </w:rPr>
        <w:t xml:space="preserve">SES </w:t>
      </w:r>
      <w:r w:rsidRPr="004C1134">
        <w:rPr>
          <w:rFonts w:cs="Arial"/>
          <w:b w:val="0"/>
        </w:rPr>
        <w:t>will be actioned by the school</w:t>
      </w:r>
      <w:r w:rsidRPr="004C1134" w:rsidR="005507F9">
        <w:rPr>
          <w:rFonts w:cs="Arial"/>
          <w:b w:val="0"/>
        </w:rPr>
        <w:t xml:space="preserve">, progress </w:t>
      </w:r>
      <w:proofErr w:type="gramStart"/>
      <w:r w:rsidRPr="004C1134" w:rsidR="005507F9">
        <w:rPr>
          <w:rFonts w:cs="Arial"/>
          <w:b w:val="0"/>
        </w:rPr>
        <w:t>monitored</w:t>
      </w:r>
      <w:proofErr w:type="gramEnd"/>
      <w:r w:rsidRPr="004C1134" w:rsidR="005507F9">
        <w:rPr>
          <w:rFonts w:cs="Arial"/>
          <w:b w:val="0"/>
        </w:rPr>
        <w:t xml:space="preserve"> and</w:t>
      </w:r>
      <w:r w:rsidRPr="004C1134">
        <w:rPr>
          <w:rFonts w:cs="Arial"/>
          <w:b w:val="0"/>
        </w:rPr>
        <w:t xml:space="preserve"> feedback given regarding the impact of these. </w:t>
      </w:r>
    </w:p>
    <w:p w:rsidRPr="007D602C" w:rsidR="007D602C" w:rsidP="007D602C" w:rsidRDefault="007D602C" w14:paraId="44FB30F8" w14:textId="77777777">
      <w:pPr>
        <w:pStyle w:val="ListParagraph"/>
        <w:spacing w:line="276" w:lineRule="auto"/>
        <w:ind w:left="0"/>
        <w:contextualSpacing/>
        <w:rPr>
          <w:rFonts w:cs="Arial"/>
          <w:b w:val="0"/>
          <w:bCs/>
        </w:rPr>
      </w:pPr>
    </w:p>
    <w:p w:rsidRPr="008E0A44" w:rsidR="007D602C" w:rsidP="007D602C" w:rsidRDefault="00961C4F" w14:paraId="3A390D56" w14:textId="77777777">
      <w:pPr>
        <w:pStyle w:val="ListParagraph"/>
        <w:numPr>
          <w:ilvl w:val="0"/>
          <w:numId w:val="4"/>
        </w:numPr>
        <w:rPr>
          <w:rFonts w:cs="Arial"/>
          <w:b w:val="0"/>
        </w:rPr>
      </w:pPr>
      <w:r>
        <w:rPr>
          <w:rFonts w:cs="Arial"/>
          <w:b w:val="0"/>
        </w:rPr>
        <w:t xml:space="preserve">SES </w:t>
      </w:r>
      <w:r w:rsidR="007D602C">
        <w:rPr>
          <w:rFonts w:cs="Arial"/>
          <w:b w:val="0"/>
        </w:rPr>
        <w:t xml:space="preserve">will send updated reports to school. It is the school’s responsibility to send all reports </w:t>
      </w:r>
      <w:r w:rsidR="00C35491">
        <w:rPr>
          <w:rFonts w:cs="Arial"/>
          <w:b w:val="0"/>
        </w:rPr>
        <w:t xml:space="preserve">securely </w:t>
      </w:r>
      <w:r w:rsidR="007D602C">
        <w:rPr>
          <w:rFonts w:cs="Arial"/>
          <w:b w:val="0"/>
        </w:rPr>
        <w:t>to parents</w:t>
      </w:r>
      <w:r w:rsidR="008E0A44">
        <w:rPr>
          <w:rFonts w:cs="Arial"/>
          <w:b w:val="0"/>
        </w:rPr>
        <w:t>/carers, preferable electronically and always in their entirety</w:t>
      </w:r>
      <w:r w:rsidR="007D602C">
        <w:rPr>
          <w:rFonts w:cs="Arial"/>
          <w:b w:val="0"/>
        </w:rPr>
        <w:t xml:space="preserve">. </w:t>
      </w:r>
      <w:r w:rsidRPr="007D602C" w:rsidR="007D602C">
        <w:rPr>
          <w:rFonts w:cs="Arial"/>
          <w:b w:val="0"/>
          <w:bCs/>
        </w:rPr>
        <w:t xml:space="preserve">The school will liaise with parents/carers regarding the ongoing intervention and continued involvement from </w:t>
      </w:r>
      <w:r>
        <w:rPr>
          <w:rFonts w:cs="Arial"/>
          <w:b w:val="0"/>
          <w:bCs/>
        </w:rPr>
        <w:t xml:space="preserve">SES </w:t>
      </w:r>
      <w:r w:rsidR="005507F9">
        <w:rPr>
          <w:rFonts w:cs="Arial"/>
          <w:b w:val="0"/>
          <w:bCs/>
        </w:rPr>
        <w:t>in-between</w:t>
      </w:r>
      <w:r w:rsidR="007D602C">
        <w:rPr>
          <w:rFonts w:cs="Arial"/>
          <w:b w:val="0"/>
          <w:bCs/>
        </w:rPr>
        <w:t xml:space="preserve"> reviews.</w:t>
      </w:r>
    </w:p>
    <w:p w:rsidR="008E0A44" w:rsidP="008E0A44" w:rsidRDefault="008E0A44" w14:paraId="1DA6542E" w14:textId="77777777">
      <w:pPr>
        <w:pStyle w:val="ListParagraph"/>
        <w:rPr>
          <w:rFonts w:cs="Arial"/>
          <w:b w:val="0"/>
        </w:rPr>
      </w:pPr>
    </w:p>
    <w:p w:rsidR="008E0A44" w:rsidP="007D602C" w:rsidRDefault="008E0A44" w14:paraId="72F3F27E" w14:textId="77777777">
      <w:pPr>
        <w:pStyle w:val="ListParagraph"/>
        <w:numPr>
          <w:ilvl w:val="0"/>
          <w:numId w:val="4"/>
        </w:numPr>
        <w:rPr>
          <w:rFonts w:cs="Arial"/>
          <w:b w:val="0"/>
        </w:rPr>
      </w:pPr>
      <w:r>
        <w:rPr>
          <w:rFonts w:cs="Arial"/>
          <w:b w:val="0"/>
        </w:rPr>
        <w:t>The school should invite parents/carers to co-production meetings with the service and be present throughout meetings with parents/carers, wherever possible, including where these take place virtually.</w:t>
      </w:r>
    </w:p>
    <w:p w:rsidRPr="007D602C" w:rsidR="007D602C" w:rsidP="007D602C" w:rsidRDefault="007D602C" w14:paraId="3041E394" w14:textId="77777777">
      <w:pPr>
        <w:pStyle w:val="ListParagraph"/>
        <w:spacing w:line="276" w:lineRule="auto"/>
        <w:contextualSpacing/>
        <w:rPr>
          <w:rFonts w:cs="Arial"/>
          <w:b w:val="0"/>
        </w:rPr>
      </w:pPr>
    </w:p>
    <w:p w:rsidR="00C0599C" w:rsidP="00707A43" w:rsidRDefault="00C0599C" w14:paraId="722B00AE" w14:textId="77777777">
      <w:pPr>
        <w:pStyle w:val="ListParagraph"/>
        <w:rPr>
          <w:rFonts w:ascii="Book Antiqua" w:hAnsi="Book Antiqua"/>
          <w:b w:val="0"/>
        </w:rPr>
      </w:pPr>
    </w:p>
    <w:p w:rsidR="00CF04BE" w:rsidP="00CF04BE" w:rsidRDefault="00CF04BE" w14:paraId="34B3F2EB" w14:textId="77777777">
      <w:pPr>
        <w:pStyle w:val="ListParagraph"/>
        <w:ind w:left="0"/>
        <w:rPr>
          <w:rFonts w:cs="Arial"/>
          <w:b w:val="0"/>
        </w:rPr>
      </w:pPr>
    </w:p>
    <w:p w:rsidRPr="00643655" w:rsidR="00AF357D" w:rsidP="00AF357D" w:rsidRDefault="00AF357D" w14:paraId="75BD6340" w14:textId="77777777">
      <w:pPr>
        <w:rPr>
          <w:rFonts w:cs="Arial"/>
          <w:b w:val="0"/>
        </w:rPr>
      </w:pPr>
      <w:r>
        <w:rPr>
          <w:rFonts w:cs="Arial"/>
        </w:rPr>
        <w:t xml:space="preserve">                                                      </w:t>
      </w:r>
    </w:p>
    <w:p w:rsidR="00AF357D" w:rsidP="00AF357D" w:rsidRDefault="00AF357D" w14:paraId="7D959258" w14:textId="77777777"/>
    <w:p w:rsidRPr="00FB0550" w:rsidR="00AF357D" w:rsidP="00AF357D" w:rsidRDefault="003117E4" w14:paraId="4D496C36" w14:textId="7CB435B0">
      <w:pPr>
        <w:pStyle w:val="Title"/>
        <w:rPr>
          <w:rFonts w:ascii="Arial" w:hAnsi="Arial" w:cs="Arial"/>
          <w:b/>
          <w:bCs/>
          <w:sz w:val="28"/>
          <w:szCs w:val="28"/>
        </w:rPr>
      </w:pPr>
      <w:r w:rsidRPr="00FB0550">
        <w:rPr>
          <w:rFonts w:ascii="Arial" w:hAnsi="Arial" w:cs="Arial"/>
          <w:b/>
          <w:bCs/>
          <w:sz w:val="28"/>
          <w:szCs w:val="28"/>
        </w:rPr>
        <w:t xml:space="preserve">Specific </w:t>
      </w:r>
      <w:r w:rsidRPr="00FB0550" w:rsidR="00ED282D">
        <w:rPr>
          <w:rFonts w:ascii="Arial" w:hAnsi="Arial" w:cs="Arial"/>
          <w:b/>
          <w:bCs/>
          <w:sz w:val="28"/>
          <w:szCs w:val="28"/>
        </w:rPr>
        <w:t>Information</w:t>
      </w:r>
    </w:p>
    <w:p w:rsidRPr="00FB0550" w:rsidR="00AF357D" w:rsidP="00AF357D" w:rsidRDefault="00AF357D" w14:paraId="14C93840" w14:textId="77777777">
      <w:pPr>
        <w:rPr>
          <w:bCs/>
        </w:rPr>
      </w:pPr>
    </w:p>
    <w:p w:rsidRPr="00FB0550" w:rsidR="00AF357D" w:rsidP="00AF357D" w:rsidRDefault="00AF357D" w14:paraId="067FA08F" w14:textId="77777777">
      <w:pPr>
        <w:pStyle w:val="Title"/>
        <w:rPr>
          <w:rFonts w:ascii="Arial" w:hAnsi="Arial" w:cs="Arial"/>
          <w:b/>
          <w:bCs/>
          <w:sz w:val="28"/>
          <w:szCs w:val="28"/>
        </w:rPr>
      </w:pPr>
      <w:r w:rsidRPr="00FB0550">
        <w:rPr>
          <w:rFonts w:ascii="Arial" w:hAnsi="Arial" w:cs="Arial"/>
          <w:b/>
          <w:bCs/>
          <w:sz w:val="28"/>
          <w:szCs w:val="28"/>
        </w:rPr>
        <w:t>For collaborative intervention delivered by the Vision Service and the Multisensory Impairment Service with education settings in Suffolk</w:t>
      </w:r>
    </w:p>
    <w:p w:rsidRPr="007762AE" w:rsidR="00AF357D" w:rsidP="00AF357D" w:rsidRDefault="00AF357D" w14:paraId="693F2EFE" w14:textId="77777777">
      <w:pPr>
        <w:rPr>
          <w:b w:val="0"/>
        </w:rPr>
      </w:pPr>
    </w:p>
    <w:p w:rsidRPr="007762AE" w:rsidR="00AF357D" w:rsidP="00AF357D" w:rsidRDefault="00AF357D" w14:paraId="37FAA416" w14:textId="77777777">
      <w:pPr>
        <w:rPr>
          <w:b w:val="0"/>
        </w:rPr>
      </w:pPr>
    </w:p>
    <w:p w:rsidRPr="007762AE" w:rsidR="00AF357D" w:rsidP="00AF357D" w:rsidRDefault="00AF357D" w14:paraId="2575A35B" w14:textId="77777777">
      <w:pPr>
        <w:pStyle w:val="Heading1"/>
        <w:rPr>
          <w:b w:val="0"/>
        </w:rPr>
      </w:pPr>
      <w:r w:rsidRPr="007762AE">
        <w:rPr>
          <w:b w:val="0"/>
        </w:rPr>
        <w:t>Overview</w:t>
      </w:r>
    </w:p>
    <w:p w:rsidRPr="007762AE" w:rsidR="00AF357D" w:rsidDel="006500D6" w:rsidP="00AF357D" w:rsidRDefault="00AF357D" w14:paraId="2D0898DA" w14:textId="77777777">
      <w:pPr>
        <w:rPr>
          <w:rFonts w:cs="Arial"/>
          <w:b w:val="0"/>
        </w:rPr>
      </w:pPr>
    </w:p>
    <w:p w:rsidRPr="007762AE" w:rsidR="00AF357D" w:rsidP="00AF357D" w:rsidRDefault="00AF357D" w14:paraId="3DDC9EEA" w14:textId="77777777">
      <w:pPr>
        <w:rPr>
          <w:rFonts w:cs="Arial"/>
          <w:b w:val="0"/>
        </w:rPr>
      </w:pPr>
      <w:r w:rsidRPr="007762AE">
        <w:rPr>
          <w:rFonts w:cs="Arial"/>
          <w:b w:val="0"/>
        </w:rPr>
        <w:t xml:space="preserve">The Vision and the Multisensory Impairment outreach services work with children and young people with a clinically diagnosed sensory loss, and their families and settings to support inclusion of pupils from birth to Year 13, continuing to 25 if the young person remains in education. Specialist teachers for Vision Impairment (QTVI) and for Multisensory Impairment (QTMSI) and other staff from the service work in partnership with settings to help identify and understand pupils’ needs and to ensure that reasonable adjustments are made, with the right support being put in place at the right time. </w:t>
      </w:r>
    </w:p>
    <w:p w:rsidRPr="007762AE" w:rsidR="00AF357D" w:rsidP="00AF357D" w:rsidRDefault="00AF357D" w14:paraId="53C947EE" w14:textId="77777777">
      <w:pPr>
        <w:rPr>
          <w:rFonts w:cs="Arial"/>
          <w:b w:val="0"/>
        </w:rPr>
      </w:pPr>
    </w:p>
    <w:p w:rsidRPr="007762AE" w:rsidR="00AF357D" w:rsidP="00AF357D" w:rsidRDefault="00AF357D" w14:paraId="6BD955E4" w14:textId="77777777">
      <w:pPr>
        <w:pStyle w:val="Heading1"/>
        <w:rPr>
          <w:b w:val="0"/>
        </w:rPr>
      </w:pPr>
      <w:r w:rsidRPr="007762AE">
        <w:rPr>
          <w:b w:val="0"/>
        </w:rPr>
        <w:t>Responsibilities of the Education Setting</w:t>
      </w:r>
    </w:p>
    <w:p w:rsidRPr="007762AE" w:rsidR="00AF357D" w:rsidP="00AF357D" w:rsidRDefault="00AF357D" w14:paraId="0BC10344" w14:textId="77777777">
      <w:pPr>
        <w:rPr>
          <w:rFonts w:cs="Arial"/>
          <w:b w:val="0"/>
        </w:rPr>
      </w:pPr>
    </w:p>
    <w:p w:rsidRPr="007762AE" w:rsidR="00AF357D" w:rsidP="00AF357D" w:rsidRDefault="00AF357D" w14:paraId="06A70FDD" w14:textId="77777777">
      <w:pPr>
        <w:pStyle w:val="ListParagraph"/>
        <w:numPr>
          <w:ilvl w:val="0"/>
          <w:numId w:val="15"/>
        </w:numPr>
        <w:spacing w:line="276" w:lineRule="auto"/>
        <w:contextualSpacing/>
        <w:rPr>
          <w:rFonts w:cs="Arial"/>
          <w:b w:val="0"/>
        </w:rPr>
      </w:pPr>
      <w:r w:rsidRPr="007762AE">
        <w:rPr>
          <w:rFonts w:cs="Arial"/>
          <w:b w:val="0"/>
        </w:rPr>
        <w:t>The SENDCo and/or teacher should attend all joint planning sessions and subsequent reviews, to ensure strategies and approaches can be incorporated fully into practice. A member of setting staff should also be present for all direct input sessions that take place between the outreach staff and the pupil, unless outreach staff decide that it would be more appropriate to meet with the pupil on their own, complying with all safeguarding procedures.</w:t>
      </w:r>
      <w:r w:rsidRPr="007762AE">
        <w:rPr>
          <w:rFonts w:cs="Arial"/>
          <w:b w:val="0"/>
          <w:color w:val="002060"/>
        </w:rPr>
        <w:t xml:space="preserve"> </w:t>
      </w:r>
    </w:p>
    <w:p w:rsidRPr="007762AE" w:rsidR="00AF357D" w:rsidP="00AF357D" w:rsidRDefault="00AF357D" w14:paraId="521841B0" w14:textId="77777777">
      <w:pPr>
        <w:pStyle w:val="ListParagraph"/>
        <w:numPr>
          <w:ilvl w:val="0"/>
          <w:numId w:val="15"/>
        </w:numPr>
        <w:spacing w:line="276" w:lineRule="auto"/>
        <w:contextualSpacing/>
        <w:rPr>
          <w:rFonts w:cs="Arial"/>
          <w:b w:val="0"/>
        </w:rPr>
      </w:pPr>
      <w:r w:rsidRPr="007762AE">
        <w:rPr>
          <w:rFonts w:cs="Arial"/>
          <w:b w:val="0"/>
        </w:rPr>
        <w:t xml:space="preserve">Input from the outreach staff may be on-site or virtual, as agreed and as appropriate. All input will be planned and booked with settings in advance. For virtual pupil sessions, risk assessments will need to be completed by the setting. </w:t>
      </w:r>
    </w:p>
    <w:p w:rsidRPr="007762AE" w:rsidR="00AF357D" w:rsidP="00AF357D" w:rsidRDefault="00AF357D" w14:paraId="079CE3D1" w14:textId="77777777">
      <w:pPr>
        <w:pStyle w:val="ListParagraph"/>
        <w:numPr>
          <w:ilvl w:val="0"/>
          <w:numId w:val="15"/>
        </w:numPr>
        <w:spacing w:line="276" w:lineRule="auto"/>
        <w:contextualSpacing/>
        <w:rPr>
          <w:rFonts w:cs="Arial"/>
          <w:b w:val="0"/>
        </w:rPr>
      </w:pPr>
      <w:r w:rsidRPr="007762AE">
        <w:rPr>
          <w:rFonts w:cs="Arial"/>
          <w:b w:val="0"/>
        </w:rPr>
        <w:lastRenderedPageBreak/>
        <w:t>Settings should ensure that relevant staff are available to receive verbal feedback from outreach staff either directly after a visit or later virtually, as agreed.</w:t>
      </w:r>
    </w:p>
    <w:p w:rsidRPr="007762AE" w:rsidR="00AF357D" w:rsidP="00AF357D" w:rsidRDefault="00AF357D" w14:paraId="28DC8B77" w14:textId="77777777">
      <w:pPr>
        <w:pStyle w:val="ListParagraph"/>
        <w:numPr>
          <w:ilvl w:val="0"/>
          <w:numId w:val="15"/>
        </w:numPr>
        <w:spacing w:line="276" w:lineRule="auto"/>
        <w:contextualSpacing/>
        <w:rPr>
          <w:rFonts w:cs="Arial"/>
          <w:b w:val="0"/>
        </w:rPr>
      </w:pPr>
      <w:r w:rsidRPr="007762AE">
        <w:rPr>
          <w:rFonts w:cs="Arial"/>
          <w:b w:val="0"/>
        </w:rPr>
        <w:t xml:space="preserve">Settings will facilitate observations of pupils by specialist teachers in their usual learning environment, or direct work with pupils, in order to maximise the support on offer. </w:t>
      </w:r>
    </w:p>
    <w:p w:rsidRPr="007762AE" w:rsidR="00AF357D" w:rsidP="00AF357D" w:rsidRDefault="00AF357D" w14:paraId="2FDF1319" w14:textId="77777777">
      <w:pPr>
        <w:pStyle w:val="ListParagraph"/>
        <w:numPr>
          <w:ilvl w:val="0"/>
          <w:numId w:val="15"/>
        </w:numPr>
        <w:spacing w:line="276" w:lineRule="auto"/>
        <w:contextualSpacing/>
        <w:rPr>
          <w:rFonts w:cs="Arial"/>
          <w:b w:val="0"/>
        </w:rPr>
      </w:pPr>
      <w:r w:rsidRPr="007762AE">
        <w:rPr>
          <w:rFonts w:cs="Arial"/>
          <w:b w:val="0"/>
        </w:rPr>
        <w:t>Spaces provided for working out of class should be quiet, and appropriate for adults and learners to work in effectively and safely.</w:t>
      </w:r>
    </w:p>
    <w:p w:rsidRPr="007762AE" w:rsidR="00AF357D" w:rsidP="00AF357D" w:rsidRDefault="00AF357D" w14:paraId="1BEC68C5" w14:textId="77777777">
      <w:pPr>
        <w:pStyle w:val="ListParagraph"/>
        <w:numPr>
          <w:ilvl w:val="0"/>
          <w:numId w:val="15"/>
        </w:numPr>
        <w:spacing w:line="276" w:lineRule="auto"/>
        <w:contextualSpacing/>
        <w:rPr>
          <w:rFonts w:cs="Arial"/>
          <w:b w:val="0"/>
        </w:rPr>
      </w:pPr>
      <w:r w:rsidRPr="007762AE">
        <w:rPr>
          <w:rFonts w:cs="Arial"/>
          <w:b w:val="0"/>
        </w:rPr>
        <w:t xml:space="preserve">Settings should inform outreach staff, at the earliest opportunity, if a pupil is absent for a planned session, or if a planned meeting needs to be cancelled. </w:t>
      </w:r>
    </w:p>
    <w:p w:rsidRPr="007762AE" w:rsidR="00AF357D" w:rsidP="00AF357D" w:rsidRDefault="00AF357D" w14:paraId="577C1A5E" w14:textId="77777777">
      <w:pPr>
        <w:pStyle w:val="ListParagraph"/>
        <w:numPr>
          <w:ilvl w:val="0"/>
          <w:numId w:val="15"/>
        </w:numPr>
        <w:spacing w:line="276" w:lineRule="auto"/>
        <w:contextualSpacing/>
        <w:rPr>
          <w:rFonts w:cs="Arial"/>
          <w:b w:val="0"/>
        </w:rPr>
      </w:pPr>
      <w:r w:rsidRPr="007762AE">
        <w:rPr>
          <w:rFonts w:cs="Arial"/>
          <w:b w:val="0"/>
        </w:rPr>
        <w:t>It is expected that recommendations or guidance given will be acted upon, actions agreed will be carried out by the setting and that progress will be monitored and feedback given regarding impact.</w:t>
      </w:r>
    </w:p>
    <w:p w:rsidRPr="007762AE" w:rsidR="00AF357D" w:rsidP="00AF357D" w:rsidRDefault="00AF357D" w14:paraId="4F0C68F5" w14:textId="77777777">
      <w:pPr>
        <w:pStyle w:val="ListParagraph"/>
        <w:numPr>
          <w:ilvl w:val="0"/>
          <w:numId w:val="15"/>
        </w:numPr>
        <w:contextualSpacing/>
        <w:rPr>
          <w:rFonts w:cs="Arial"/>
          <w:b w:val="0"/>
        </w:rPr>
      </w:pPr>
      <w:r w:rsidRPr="007762AE">
        <w:rPr>
          <w:rFonts w:cs="Arial"/>
          <w:b w:val="0"/>
        </w:rPr>
        <w:t xml:space="preserve">The specialist teacher will send updated inclusion plans to the setting. It is the setting’s responsibility to send all outreach reports to parents. </w:t>
      </w:r>
    </w:p>
    <w:p w:rsidRPr="007762AE" w:rsidR="00AF357D" w:rsidP="00AF357D" w:rsidRDefault="00AF357D" w14:paraId="2A234C8E" w14:textId="77777777">
      <w:pPr>
        <w:pStyle w:val="ListParagraph"/>
        <w:numPr>
          <w:ilvl w:val="0"/>
          <w:numId w:val="15"/>
        </w:numPr>
        <w:contextualSpacing/>
        <w:rPr>
          <w:rFonts w:cs="Arial"/>
          <w:b w:val="0"/>
        </w:rPr>
      </w:pPr>
      <w:r w:rsidRPr="007762AE">
        <w:rPr>
          <w:rFonts w:cs="Arial"/>
          <w:b w:val="0"/>
        </w:rPr>
        <w:t>The setting will liaise with parents/carers regarding the ongoing intervention and continued involvement from the outreach service between reviews.</w:t>
      </w:r>
    </w:p>
    <w:p w:rsidRPr="007762AE" w:rsidR="00AF357D" w:rsidP="00AF357D" w:rsidRDefault="00AF357D" w14:paraId="273CBD5A" w14:textId="77777777">
      <w:pPr>
        <w:pStyle w:val="ListParagraph"/>
        <w:numPr>
          <w:ilvl w:val="0"/>
          <w:numId w:val="15"/>
        </w:numPr>
        <w:spacing w:after="200" w:line="276" w:lineRule="auto"/>
        <w:contextualSpacing/>
        <w:rPr>
          <w:rFonts w:cs="Arial"/>
          <w:b w:val="0"/>
        </w:rPr>
      </w:pPr>
      <w:r w:rsidRPr="007762AE">
        <w:rPr>
          <w:rFonts w:cs="Arial"/>
          <w:b w:val="0"/>
        </w:rPr>
        <w:t>The setting will arrange necessary review meetings with the family and pupil as appropriate, and the setting will send invitations to the specialist teacher.</w:t>
      </w:r>
    </w:p>
    <w:p w:rsidRPr="007762AE" w:rsidR="00AF357D" w:rsidP="00AF357D" w:rsidRDefault="00AF357D" w14:paraId="6038F066" w14:textId="77777777">
      <w:pPr>
        <w:pStyle w:val="ListParagraph"/>
        <w:numPr>
          <w:ilvl w:val="0"/>
          <w:numId w:val="15"/>
        </w:numPr>
        <w:contextualSpacing/>
        <w:rPr>
          <w:rFonts w:cs="Arial"/>
          <w:b w:val="0"/>
        </w:rPr>
      </w:pPr>
      <w:r w:rsidRPr="007762AE">
        <w:rPr>
          <w:rFonts w:cs="Arial"/>
          <w:b w:val="0"/>
        </w:rPr>
        <w:t xml:space="preserve">The setting will endeavour to develop an inclusive, vision/MSI friendly environment. </w:t>
      </w:r>
    </w:p>
    <w:p w:rsidRPr="007762AE" w:rsidR="00AF357D" w:rsidP="00AF357D" w:rsidRDefault="00AF357D" w14:paraId="036B5692" w14:textId="77777777">
      <w:pPr>
        <w:ind w:left="360"/>
        <w:rPr>
          <w:rFonts w:ascii="Book Antiqua" w:hAnsi="Book Antiqua"/>
          <w:b w:val="0"/>
        </w:rPr>
      </w:pPr>
    </w:p>
    <w:p w:rsidRPr="007762AE" w:rsidR="00AF357D" w:rsidP="00AF357D" w:rsidRDefault="00AF357D" w14:paraId="47E4C687" w14:textId="77777777">
      <w:pPr>
        <w:pStyle w:val="Heading1"/>
        <w:rPr>
          <w:b w:val="0"/>
        </w:rPr>
      </w:pPr>
      <w:r w:rsidRPr="007762AE">
        <w:rPr>
          <w:b w:val="0"/>
        </w:rPr>
        <w:t>Responsibilities of the Vision Service and the Multisensory Impairment Service</w:t>
      </w:r>
    </w:p>
    <w:p w:rsidRPr="007762AE" w:rsidR="00AF357D" w:rsidP="00AF357D" w:rsidRDefault="00AF357D" w14:paraId="2EA0F852" w14:textId="77777777">
      <w:pPr>
        <w:rPr>
          <w:rFonts w:cs="Arial"/>
          <w:b w:val="0"/>
        </w:rPr>
      </w:pPr>
    </w:p>
    <w:p w:rsidRPr="007762AE" w:rsidR="00AF357D" w:rsidP="00AF357D" w:rsidRDefault="00AF357D" w14:paraId="70631C01" w14:textId="77777777">
      <w:pPr>
        <w:pStyle w:val="ListParagraph"/>
        <w:numPr>
          <w:ilvl w:val="0"/>
          <w:numId w:val="14"/>
        </w:numPr>
        <w:spacing w:line="276" w:lineRule="auto"/>
        <w:contextualSpacing/>
        <w:rPr>
          <w:rFonts w:cs="Arial"/>
          <w:b w:val="0"/>
        </w:rPr>
      </w:pPr>
      <w:r w:rsidRPr="007762AE">
        <w:rPr>
          <w:rFonts w:cs="Arial"/>
          <w:b w:val="0"/>
        </w:rPr>
        <w:t xml:space="preserve">The nature of support received from the outreach service will be assessed on a case-by-case basis, according to the needs of the pupil. Outreach staff may work directly with the pupil, modelling strategies to setting staff with the aim that the setting staff will then be able to implement these.  Alternatively, it may be more appropriate to work directly with staff to increase awareness and develop effective support plans, strategies, and interventions. </w:t>
      </w:r>
    </w:p>
    <w:p w:rsidRPr="007762AE" w:rsidR="00AF357D" w:rsidP="00AF357D" w:rsidRDefault="00AF357D" w14:paraId="253657BD" w14:textId="77777777">
      <w:pPr>
        <w:pStyle w:val="ListParagraph"/>
        <w:numPr>
          <w:ilvl w:val="0"/>
          <w:numId w:val="14"/>
        </w:numPr>
        <w:contextualSpacing/>
        <w:rPr>
          <w:rFonts w:cs="Arial"/>
          <w:b w:val="0"/>
        </w:rPr>
      </w:pPr>
      <w:r w:rsidRPr="007762AE">
        <w:rPr>
          <w:rFonts w:cs="Arial"/>
          <w:b w:val="0"/>
        </w:rPr>
        <w:t>A specialist teacher will contact setting staff and the family to discuss the pupil and gather information, within five working days of the referral being received. At this point the setting will be offered either advice and information, with a follow up meeting to review, or the specialist teacher will arrange for a planning meeting and/or visit, to make an initial assessment of the pupil’s needs. This will usually happen within three weeks.</w:t>
      </w:r>
    </w:p>
    <w:p w:rsidRPr="007762AE" w:rsidR="00AF357D" w:rsidP="00AF357D" w:rsidRDefault="00AF357D" w14:paraId="30D0AD6D" w14:textId="77777777">
      <w:pPr>
        <w:pStyle w:val="ListParagraph"/>
        <w:numPr>
          <w:ilvl w:val="0"/>
          <w:numId w:val="14"/>
        </w:numPr>
        <w:contextualSpacing/>
        <w:rPr>
          <w:rFonts w:cs="Arial"/>
          <w:b w:val="0"/>
        </w:rPr>
      </w:pPr>
      <w:r w:rsidRPr="007762AE">
        <w:rPr>
          <w:rFonts w:cs="Arial"/>
          <w:b w:val="0"/>
        </w:rPr>
        <w:t xml:space="preserve">Where required, a planning meeting will take place with key members of setting staff, parents/carers and if appropriate the pupil themselves. Parents/carers will be invited by the setting. The nature of the agreed support and actions will be recorded with identified responsibilities and timelines if appropriate. Areas of Need will be identified, and the pupil will be scored against the Core Offer Progress Statements. </w:t>
      </w:r>
    </w:p>
    <w:p w:rsidRPr="007762AE" w:rsidR="00AF357D" w:rsidP="00AF357D" w:rsidRDefault="00AF357D" w14:paraId="5099F82D" w14:textId="77777777">
      <w:pPr>
        <w:pStyle w:val="ListParagraph"/>
        <w:numPr>
          <w:ilvl w:val="0"/>
          <w:numId w:val="14"/>
        </w:numPr>
        <w:spacing w:after="200" w:line="276" w:lineRule="auto"/>
        <w:contextualSpacing/>
        <w:rPr>
          <w:rFonts w:cs="Arial"/>
          <w:b w:val="0"/>
        </w:rPr>
      </w:pPr>
      <w:r w:rsidRPr="007762AE">
        <w:rPr>
          <w:rFonts w:cs="Arial"/>
          <w:b w:val="0"/>
        </w:rPr>
        <w:t xml:space="preserve">Parent/carer views will be sought by the specialist teacher prior to or at review and parents/carers may attend the review meeting in order to contribute to the planning and review process. Pupil views will again be sought by either outreach or setting staff as appropriate. Review dates will be agreed at the planning meeting. </w:t>
      </w:r>
    </w:p>
    <w:p w:rsidRPr="007762AE" w:rsidR="00AF357D" w:rsidP="00AF357D" w:rsidRDefault="00AF357D" w14:paraId="3DD2BE6C" w14:textId="77777777">
      <w:pPr>
        <w:pStyle w:val="ListParagraph"/>
        <w:numPr>
          <w:ilvl w:val="0"/>
          <w:numId w:val="14"/>
        </w:numPr>
        <w:spacing w:line="276" w:lineRule="auto"/>
        <w:contextualSpacing/>
        <w:rPr>
          <w:rFonts w:cs="Arial"/>
          <w:b w:val="0"/>
        </w:rPr>
      </w:pPr>
      <w:r w:rsidRPr="007762AE">
        <w:rPr>
          <w:rFonts w:cs="Arial"/>
          <w:b w:val="0"/>
        </w:rPr>
        <w:t>Specialist teachers will attend Annual Reviews, and multi-agency meetings for pupils, if agreed that this is appropriate. The specialist teacher will prioritise attendance at such meetings according to levels of need.</w:t>
      </w:r>
    </w:p>
    <w:p w:rsidRPr="007762AE" w:rsidR="00AF357D" w:rsidP="00AF357D" w:rsidRDefault="00AF357D" w14:paraId="58E01A89" w14:textId="77777777">
      <w:pPr>
        <w:pStyle w:val="ListParagraph"/>
        <w:numPr>
          <w:ilvl w:val="0"/>
          <w:numId w:val="14"/>
        </w:numPr>
        <w:contextualSpacing/>
        <w:rPr>
          <w:rFonts w:cs="Arial"/>
          <w:b w:val="0"/>
        </w:rPr>
      </w:pPr>
      <w:r w:rsidRPr="007762AE">
        <w:rPr>
          <w:rFonts w:cs="Arial"/>
          <w:b w:val="0"/>
        </w:rPr>
        <w:t>The specialist teacher will send/share relevant and appropriate resources with the setting and will signpost training from the outreach and other Specialist Education Services (SES).</w:t>
      </w:r>
    </w:p>
    <w:p w:rsidRPr="007762AE" w:rsidR="00AF357D" w:rsidP="00AF357D" w:rsidRDefault="00AF357D" w14:paraId="2866E9CA" w14:textId="77777777">
      <w:pPr>
        <w:pStyle w:val="ListParagraph"/>
        <w:numPr>
          <w:ilvl w:val="0"/>
          <w:numId w:val="14"/>
        </w:numPr>
        <w:ind w:left="360"/>
        <w:contextualSpacing/>
        <w:rPr>
          <w:rFonts w:cs="Arial"/>
          <w:b w:val="0"/>
          <w:color w:val="002060"/>
          <w:sz w:val="32"/>
        </w:rPr>
      </w:pPr>
      <w:r w:rsidRPr="007762AE">
        <w:rPr>
          <w:rFonts w:cs="Arial"/>
          <w:b w:val="0"/>
        </w:rPr>
        <w:lastRenderedPageBreak/>
        <w:t xml:space="preserve">The Specialist Teacher will actively promote ‘vision and multisensory impairment friendly’ practice and inclusive whole setting strategies. </w:t>
      </w:r>
    </w:p>
    <w:p w:rsidR="00CF04BE" w:rsidP="00CF04BE" w:rsidRDefault="00CF04BE" w14:paraId="7D34F5C7" w14:textId="77777777">
      <w:pPr>
        <w:pStyle w:val="ListParagraph"/>
        <w:ind w:left="0"/>
        <w:rPr>
          <w:rFonts w:cs="Arial"/>
          <w:b w:val="0"/>
        </w:rPr>
      </w:pPr>
    </w:p>
    <w:p w:rsidR="00ED62CF" w:rsidP="00ED62CF" w:rsidRDefault="00ED62CF" w14:paraId="0B4020A7" w14:textId="77777777">
      <w:pPr>
        <w:pStyle w:val="ListParagraph"/>
        <w:ind w:left="0"/>
        <w:rPr>
          <w:rFonts w:cs="Arial"/>
          <w:bCs/>
        </w:rPr>
      </w:pPr>
    </w:p>
    <w:p w:rsidRPr="00FB0550" w:rsidR="003117E4" w:rsidP="007043F5" w:rsidRDefault="007043F5" w14:paraId="48E9A070" w14:textId="66109246">
      <w:pPr>
        <w:pStyle w:val="ListParagraph"/>
        <w:ind w:left="0"/>
        <w:jc w:val="center"/>
        <w:rPr>
          <w:rFonts w:cs="Arial"/>
          <w:bCs/>
          <w:sz w:val="28"/>
          <w:szCs w:val="28"/>
        </w:rPr>
      </w:pPr>
      <w:r w:rsidRPr="00FB0550">
        <w:rPr>
          <w:rFonts w:cs="Arial"/>
          <w:bCs/>
          <w:sz w:val="28"/>
          <w:szCs w:val="28"/>
        </w:rPr>
        <w:t xml:space="preserve">Specific Information </w:t>
      </w:r>
    </w:p>
    <w:p w:rsidRPr="00FB0550" w:rsidR="007043F5" w:rsidP="007043F5" w:rsidRDefault="007043F5" w14:paraId="53456A5D" w14:textId="77777777">
      <w:pPr>
        <w:pStyle w:val="ListParagraph"/>
        <w:ind w:left="0"/>
        <w:jc w:val="center"/>
        <w:rPr>
          <w:rFonts w:cs="Arial"/>
          <w:bCs/>
          <w:sz w:val="28"/>
          <w:szCs w:val="28"/>
        </w:rPr>
      </w:pPr>
    </w:p>
    <w:p w:rsidRPr="007043F5" w:rsidR="007043F5" w:rsidP="007043F5" w:rsidRDefault="007043F5" w14:paraId="74D09A92" w14:textId="77777777">
      <w:pPr>
        <w:jc w:val="center"/>
        <w:outlineLvl w:val="0"/>
        <w:rPr>
          <w:rFonts w:cs="Arial"/>
          <w:bCs/>
          <w:sz w:val="28"/>
          <w:szCs w:val="28"/>
        </w:rPr>
      </w:pPr>
      <w:r w:rsidRPr="007043F5">
        <w:rPr>
          <w:rFonts w:cs="Arial"/>
          <w:bCs/>
          <w:sz w:val="28"/>
          <w:szCs w:val="28"/>
        </w:rPr>
        <w:t>Services for Deaf Children and Young People Core Offer</w:t>
      </w:r>
    </w:p>
    <w:p w:rsidRPr="007043F5" w:rsidR="007043F5" w:rsidP="007043F5" w:rsidRDefault="007043F5" w14:paraId="4191DB11" w14:textId="77777777">
      <w:pPr>
        <w:tabs>
          <w:tab w:val="left" w:pos="6720"/>
        </w:tabs>
        <w:rPr>
          <w:rFonts w:cs="Arial"/>
          <w:b w:val="0"/>
          <w:sz w:val="28"/>
          <w:szCs w:val="28"/>
        </w:rPr>
      </w:pPr>
      <w:r w:rsidRPr="007043F5">
        <w:rPr>
          <w:rFonts w:cs="Arial"/>
          <w:b w:val="0"/>
          <w:sz w:val="28"/>
          <w:szCs w:val="28"/>
        </w:rPr>
        <w:tab/>
      </w:r>
    </w:p>
    <w:p w:rsidRPr="007043F5" w:rsidR="007043F5" w:rsidP="007043F5" w:rsidRDefault="007043F5" w14:paraId="138DF28C" w14:textId="77777777">
      <w:pPr>
        <w:rPr>
          <w:rFonts w:cs="Arial"/>
          <w:b w:val="0"/>
        </w:rPr>
      </w:pPr>
      <w:r w:rsidRPr="007043F5">
        <w:rPr>
          <w:rFonts w:cs="Arial"/>
          <w:b w:val="0"/>
        </w:rPr>
        <w:t xml:space="preserve">The Services for Deaf Children and Young People (CYP) team supports mainstream education settings to manage the inclusion of and support for pupils, from Nursery through to Further Education and Sixth form. Service staff work in partnership with setting staff to help identify and understand pupils’ needs and ensure that reasonable adjustments and strategies are implemented in school to meet these needs. </w:t>
      </w:r>
    </w:p>
    <w:p w:rsidRPr="007043F5" w:rsidR="007043F5" w:rsidP="007043F5" w:rsidRDefault="007043F5" w14:paraId="479EA765" w14:textId="77777777">
      <w:pPr>
        <w:jc w:val="center"/>
        <w:rPr>
          <w:rFonts w:cs="Arial"/>
          <w:i/>
          <w:iCs/>
          <w:sz w:val="36"/>
          <w:szCs w:val="36"/>
        </w:rPr>
      </w:pPr>
    </w:p>
    <w:p w:rsidRPr="007043F5" w:rsidR="007043F5" w:rsidP="007043F5" w:rsidRDefault="007043F5" w14:paraId="2C88B2EC" w14:textId="77777777">
      <w:pPr>
        <w:spacing w:after="200" w:line="276" w:lineRule="auto"/>
        <w:contextualSpacing/>
        <w:outlineLvl w:val="1"/>
        <w:rPr>
          <w:rFonts w:cs="Arial"/>
          <w:bCs/>
          <w:i/>
          <w:iCs/>
          <w:sz w:val="28"/>
          <w:szCs w:val="28"/>
        </w:rPr>
      </w:pPr>
      <w:r w:rsidRPr="007043F5">
        <w:rPr>
          <w:rFonts w:cs="Arial"/>
          <w:bCs/>
          <w:i/>
          <w:iCs/>
          <w:sz w:val="28"/>
          <w:szCs w:val="28"/>
        </w:rPr>
        <w:t>Core Offer Referrals and what to expect from the Service:</w:t>
      </w:r>
    </w:p>
    <w:p w:rsidRPr="007043F5" w:rsidR="007043F5" w:rsidP="007043F5" w:rsidRDefault="007043F5" w14:paraId="1344CA6C" w14:textId="77777777">
      <w:pPr>
        <w:numPr>
          <w:ilvl w:val="0"/>
          <w:numId w:val="5"/>
        </w:numPr>
        <w:spacing w:after="200" w:line="276" w:lineRule="auto"/>
        <w:contextualSpacing/>
        <w:rPr>
          <w:rFonts w:cs="Arial"/>
          <w:b w:val="0"/>
        </w:rPr>
      </w:pPr>
      <w:r w:rsidRPr="007043F5">
        <w:rPr>
          <w:rFonts w:cs="Arial"/>
          <w:b w:val="0"/>
        </w:rPr>
        <w:t xml:space="preserve">If a setting is making a referral, this should be done using the SES Referral Form which should be sent to </w:t>
      </w:r>
      <w:hyperlink w:history="1" r:id="rId20">
        <w:r w:rsidRPr="007043F5">
          <w:rPr>
            <w:rFonts w:cs="Arial"/>
            <w:b w:val="0"/>
            <w:color w:val="0000FF"/>
            <w:u w:val="single"/>
          </w:rPr>
          <w:t>SESreferrals@suffolk.gov.uk</w:t>
        </w:r>
      </w:hyperlink>
      <w:r w:rsidRPr="007043F5">
        <w:rPr>
          <w:rFonts w:cs="Arial"/>
          <w:b w:val="0"/>
        </w:rPr>
        <w:t xml:space="preserve">. If a referral made in this way is accepted by the Service, then the setting will receive advice and guidance to support the inclusion of the pupil. </w:t>
      </w:r>
    </w:p>
    <w:p w:rsidRPr="007043F5" w:rsidR="007043F5" w:rsidP="007043F5" w:rsidRDefault="007043F5" w14:paraId="51165E09" w14:textId="77777777">
      <w:pPr>
        <w:spacing w:after="200" w:line="276" w:lineRule="auto"/>
        <w:ind w:left="720"/>
        <w:contextualSpacing/>
        <w:rPr>
          <w:rFonts w:cs="Arial"/>
          <w:b w:val="0"/>
        </w:rPr>
      </w:pPr>
    </w:p>
    <w:p w:rsidRPr="007043F5" w:rsidR="007043F5" w:rsidP="007043F5" w:rsidRDefault="007043F5" w14:paraId="62226013" w14:textId="77777777">
      <w:pPr>
        <w:numPr>
          <w:ilvl w:val="0"/>
          <w:numId w:val="5"/>
        </w:numPr>
        <w:spacing w:after="200" w:line="276" w:lineRule="auto"/>
        <w:contextualSpacing/>
        <w:rPr>
          <w:rFonts w:cs="Arial"/>
          <w:b w:val="0"/>
        </w:rPr>
      </w:pPr>
      <w:r w:rsidRPr="007043F5">
        <w:rPr>
          <w:rFonts w:cs="Arial"/>
          <w:b w:val="0"/>
        </w:rPr>
        <w:t>Other referrals will come directly from Audiology or Cochlear Implant teams.</w:t>
      </w:r>
    </w:p>
    <w:p w:rsidRPr="007043F5" w:rsidR="007043F5" w:rsidP="007043F5" w:rsidRDefault="007043F5" w14:paraId="5BCCACD1" w14:textId="77777777">
      <w:pPr>
        <w:spacing w:after="200" w:line="276" w:lineRule="auto"/>
        <w:ind w:left="720"/>
        <w:contextualSpacing/>
        <w:rPr>
          <w:rFonts w:cs="Arial"/>
          <w:b w:val="0"/>
        </w:rPr>
      </w:pPr>
    </w:p>
    <w:p w:rsidRPr="007043F5" w:rsidR="007043F5" w:rsidP="007043F5" w:rsidRDefault="007043F5" w14:paraId="560EA7B0" w14:textId="77777777">
      <w:pPr>
        <w:numPr>
          <w:ilvl w:val="0"/>
          <w:numId w:val="5"/>
        </w:numPr>
        <w:spacing w:after="200" w:line="276" w:lineRule="auto"/>
        <w:contextualSpacing/>
        <w:rPr>
          <w:rFonts w:cs="Arial"/>
          <w:b w:val="0"/>
        </w:rPr>
      </w:pPr>
      <w:r w:rsidRPr="007043F5">
        <w:rPr>
          <w:rFonts w:cs="Arial"/>
          <w:b w:val="0"/>
        </w:rPr>
        <w:t>Following any referral, an initial meeting/conversation will take place with the setting. The service teacher will discuss the pupil with school staff (perhaps virtually or on the phone) and possibly complete an observation. Advice and guidance will be provided. The case may close at this point or continue on active caseload with a review date agreed.</w:t>
      </w:r>
    </w:p>
    <w:p w:rsidRPr="007043F5" w:rsidR="007043F5" w:rsidP="007043F5" w:rsidRDefault="007043F5" w14:paraId="0B43FC02" w14:textId="77777777">
      <w:pPr>
        <w:ind w:left="720"/>
        <w:rPr>
          <w:rFonts w:cs="Arial"/>
          <w:b w:val="0"/>
        </w:rPr>
      </w:pPr>
    </w:p>
    <w:p w:rsidRPr="007043F5" w:rsidR="007043F5" w:rsidP="007043F5" w:rsidRDefault="007043F5" w14:paraId="4A278FE0" w14:textId="77777777">
      <w:pPr>
        <w:numPr>
          <w:ilvl w:val="0"/>
          <w:numId w:val="5"/>
        </w:numPr>
        <w:spacing w:after="200" w:line="276" w:lineRule="auto"/>
        <w:contextualSpacing/>
        <w:rPr>
          <w:rFonts w:cs="Arial"/>
          <w:b w:val="0"/>
        </w:rPr>
      </w:pPr>
      <w:r w:rsidRPr="007043F5">
        <w:rPr>
          <w:rFonts w:cs="Arial"/>
          <w:b w:val="0"/>
        </w:rPr>
        <w:t xml:space="preserve">The nature of support received from the Services for Deaf CYP will be delivered on a case-by-case basis, according to the needs of the pupil. Service teachers will work directly with school staff to facilitate development of effective support plans and implementation of strategies and interventions. Service teachers may sometimes work directly with the pupil if this is deemed appropriate, modelling strategies to school staff with the aim that the school staff will then be able to take ownership of the strategy. </w:t>
      </w:r>
    </w:p>
    <w:p w:rsidRPr="007043F5" w:rsidR="007043F5" w:rsidP="007043F5" w:rsidRDefault="007043F5" w14:paraId="6AC75239" w14:textId="77777777">
      <w:pPr>
        <w:ind w:left="720"/>
        <w:rPr>
          <w:rFonts w:cs="Arial"/>
          <w:b w:val="0"/>
        </w:rPr>
      </w:pPr>
    </w:p>
    <w:p w:rsidRPr="007043F5" w:rsidR="007043F5" w:rsidP="007043F5" w:rsidRDefault="007043F5" w14:paraId="7BAA4A57" w14:textId="77777777">
      <w:pPr>
        <w:numPr>
          <w:ilvl w:val="0"/>
          <w:numId w:val="5"/>
        </w:numPr>
        <w:spacing w:after="200" w:line="276" w:lineRule="auto"/>
        <w:contextualSpacing/>
        <w:rPr>
          <w:rFonts w:cs="Arial"/>
          <w:b w:val="0"/>
        </w:rPr>
      </w:pPr>
      <w:r w:rsidRPr="007043F5">
        <w:rPr>
          <w:rFonts w:cs="Arial"/>
          <w:b w:val="0"/>
        </w:rPr>
        <w:t>The pupil will be ‘scored’ against the Service Core Offer Progress Statements (COPS). These can be found on the pupil inclusion plan provided by the service specialist teacher.</w:t>
      </w:r>
    </w:p>
    <w:p w:rsidRPr="007043F5" w:rsidR="007043F5" w:rsidP="007043F5" w:rsidRDefault="007043F5" w14:paraId="4EF2F2B3" w14:textId="77777777">
      <w:pPr>
        <w:ind w:left="720"/>
        <w:rPr>
          <w:rFonts w:cs="Arial"/>
          <w:b w:val="0"/>
        </w:rPr>
      </w:pPr>
    </w:p>
    <w:p w:rsidRPr="007043F5" w:rsidR="007043F5" w:rsidP="007043F5" w:rsidRDefault="007043F5" w14:paraId="5955AA0C" w14:textId="77777777">
      <w:pPr>
        <w:numPr>
          <w:ilvl w:val="0"/>
          <w:numId w:val="5"/>
        </w:numPr>
        <w:spacing w:after="200" w:line="276" w:lineRule="auto"/>
        <w:contextualSpacing/>
        <w:rPr>
          <w:rFonts w:cs="Arial"/>
          <w:b w:val="0"/>
        </w:rPr>
      </w:pPr>
      <w:r w:rsidRPr="007043F5">
        <w:rPr>
          <w:rFonts w:cs="Arial"/>
          <w:b w:val="0"/>
        </w:rPr>
        <w:t>Whilst decisions around the level and frequency of support given by the service are made on a case-by-case basis, generally pupils will remain on active caseload where the school or family require ongoing support or have concerns. We will only continue to support where the family want our involvement. Support will continue even if the pupil changes setting.</w:t>
      </w:r>
    </w:p>
    <w:p w:rsidRPr="007043F5" w:rsidR="007043F5" w:rsidP="007043F5" w:rsidRDefault="007043F5" w14:paraId="46697336" w14:textId="77777777">
      <w:pPr>
        <w:ind w:left="720"/>
        <w:rPr>
          <w:rFonts w:cs="Arial"/>
          <w:b w:val="0"/>
        </w:rPr>
      </w:pPr>
    </w:p>
    <w:p w:rsidRPr="007043F5" w:rsidR="007043F5" w:rsidP="007043F5" w:rsidRDefault="007043F5" w14:paraId="5675CB30" w14:textId="77777777">
      <w:pPr>
        <w:numPr>
          <w:ilvl w:val="0"/>
          <w:numId w:val="5"/>
        </w:numPr>
        <w:rPr>
          <w:rFonts w:cs="Arial"/>
          <w:b w:val="0"/>
          <w:bCs/>
        </w:rPr>
      </w:pPr>
      <w:r w:rsidRPr="007043F5">
        <w:rPr>
          <w:rFonts w:cs="Arial"/>
          <w:b w:val="0"/>
          <w:bCs/>
        </w:rPr>
        <w:t>The service teacher will model / send / share relevant and appropriate resources and/or information with the school.</w:t>
      </w:r>
    </w:p>
    <w:p w:rsidRPr="007043F5" w:rsidR="007043F5" w:rsidP="007043F5" w:rsidRDefault="007043F5" w14:paraId="0000D1D9" w14:textId="77777777">
      <w:pPr>
        <w:ind w:left="720"/>
        <w:rPr>
          <w:rFonts w:cs="Arial"/>
          <w:b w:val="0"/>
          <w:bCs/>
        </w:rPr>
      </w:pPr>
    </w:p>
    <w:p w:rsidRPr="007043F5" w:rsidR="007043F5" w:rsidP="007043F5" w:rsidRDefault="007043F5" w14:paraId="3A7F2A67" w14:textId="77777777">
      <w:pPr>
        <w:numPr>
          <w:ilvl w:val="0"/>
          <w:numId w:val="5"/>
        </w:numPr>
        <w:rPr>
          <w:rFonts w:cs="Arial"/>
          <w:b w:val="0"/>
          <w:bCs/>
        </w:rPr>
      </w:pPr>
      <w:r w:rsidRPr="007043F5">
        <w:rPr>
          <w:rFonts w:cs="Arial"/>
          <w:b w:val="0"/>
          <w:bCs/>
        </w:rPr>
        <w:lastRenderedPageBreak/>
        <w:t>The service teacher may signpost to training and workshop sessions from the Specialist Education Services (SES) CPD offer relevant to the pupil being supported as well as wider needs and interests within the school.</w:t>
      </w:r>
    </w:p>
    <w:p w:rsidRPr="007043F5" w:rsidR="007043F5" w:rsidP="007043F5" w:rsidRDefault="007043F5" w14:paraId="3B8A9094" w14:textId="77777777">
      <w:pPr>
        <w:rPr>
          <w:rFonts w:cs="Arial"/>
          <w:b w:val="0"/>
          <w:bCs/>
        </w:rPr>
      </w:pPr>
    </w:p>
    <w:p w:rsidRPr="007043F5" w:rsidR="007043F5" w:rsidP="007043F5" w:rsidRDefault="007043F5" w14:paraId="4DD95941" w14:textId="77777777">
      <w:pPr>
        <w:numPr>
          <w:ilvl w:val="0"/>
          <w:numId w:val="5"/>
        </w:numPr>
        <w:rPr>
          <w:rFonts w:cs="Arial"/>
          <w:b w:val="0"/>
          <w:bCs/>
        </w:rPr>
      </w:pPr>
      <w:r w:rsidRPr="007043F5">
        <w:rPr>
          <w:rFonts w:cs="Arial"/>
          <w:b w:val="0"/>
          <w:bCs/>
        </w:rPr>
        <w:t xml:space="preserve">The service teacher will actively promote whole school strategies and approaches. </w:t>
      </w:r>
    </w:p>
    <w:p w:rsidRPr="007043F5" w:rsidR="007043F5" w:rsidP="007043F5" w:rsidRDefault="007043F5" w14:paraId="2641E423" w14:textId="77777777">
      <w:pPr>
        <w:ind w:left="720"/>
        <w:rPr>
          <w:rFonts w:cs="Arial"/>
          <w:b w:val="0"/>
          <w:bCs/>
        </w:rPr>
      </w:pPr>
    </w:p>
    <w:p w:rsidRPr="007043F5" w:rsidR="007043F5" w:rsidP="007043F5" w:rsidRDefault="007043F5" w14:paraId="48D9DE2B" w14:textId="77777777">
      <w:pPr>
        <w:numPr>
          <w:ilvl w:val="0"/>
          <w:numId w:val="5"/>
        </w:numPr>
        <w:rPr>
          <w:rFonts w:cs="Arial"/>
          <w:b w:val="0"/>
          <w:bCs/>
        </w:rPr>
      </w:pPr>
      <w:r w:rsidRPr="007043F5">
        <w:rPr>
          <w:rFonts w:cs="Arial"/>
          <w:b w:val="0"/>
          <w:bCs/>
        </w:rPr>
        <w:t xml:space="preserve">The Service Teacher may liaise with other colleagues within SES and outside of SES in accordance with the SCC Privacy Notice. The link to this can be found below. </w:t>
      </w:r>
    </w:p>
    <w:p w:rsidRPr="007043F5" w:rsidR="007043F5" w:rsidP="007043F5" w:rsidRDefault="007043F5" w14:paraId="692CEE16" w14:textId="77777777">
      <w:pPr>
        <w:ind w:left="720"/>
        <w:rPr>
          <w:rFonts w:cs="Arial"/>
          <w:b w:val="0"/>
          <w:bCs/>
        </w:rPr>
      </w:pPr>
    </w:p>
    <w:p w:rsidRPr="007043F5" w:rsidR="007043F5" w:rsidP="007043F5" w:rsidRDefault="007043F5" w14:paraId="7BB6B35B" w14:textId="77777777">
      <w:pPr>
        <w:spacing w:after="200" w:line="276" w:lineRule="auto"/>
        <w:ind w:left="360"/>
        <w:contextualSpacing/>
        <w:rPr>
          <w:rFonts w:cs="Arial"/>
          <w:b w:val="0"/>
        </w:rPr>
      </w:pPr>
    </w:p>
    <w:p w:rsidRPr="007043F5" w:rsidR="007043F5" w:rsidP="007043F5" w:rsidRDefault="007043F5" w14:paraId="2B0BA372" w14:textId="77777777">
      <w:pPr>
        <w:ind w:left="720"/>
        <w:rPr>
          <w:rFonts w:cs="Arial"/>
          <w:b w:val="0"/>
        </w:rPr>
      </w:pPr>
    </w:p>
    <w:p w:rsidRPr="007043F5" w:rsidR="007043F5" w:rsidP="007043F5" w:rsidRDefault="007043F5" w14:paraId="788A09C7" w14:textId="77777777">
      <w:pPr>
        <w:spacing w:after="200" w:line="276" w:lineRule="auto"/>
        <w:contextualSpacing/>
        <w:outlineLvl w:val="1"/>
        <w:rPr>
          <w:rFonts w:cs="Arial"/>
          <w:bCs/>
          <w:sz w:val="28"/>
          <w:szCs w:val="28"/>
        </w:rPr>
      </w:pPr>
      <w:r w:rsidRPr="007043F5">
        <w:rPr>
          <w:rFonts w:cs="Arial"/>
          <w:bCs/>
          <w:sz w:val="28"/>
          <w:szCs w:val="28"/>
        </w:rPr>
        <w:t xml:space="preserve">Requirements from school: </w:t>
      </w:r>
    </w:p>
    <w:p w:rsidRPr="007043F5" w:rsidR="007043F5" w:rsidP="007043F5" w:rsidRDefault="007043F5" w14:paraId="62A60E6D" w14:textId="77777777">
      <w:pPr>
        <w:spacing w:after="200" w:line="276" w:lineRule="auto"/>
        <w:ind w:left="720"/>
        <w:contextualSpacing/>
        <w:rPr>
          <w:rFonts w:cs="Arial"/>
          <w:b w:val="0"/>
        </w:rPr>
      </w:pPr>
    </w:p>
    <w:p w:rsidRPr="007043F5" w:rsidR="007043F5" w:rsidP="007043F5" w:rsidRDefault="007043F5" w14:paraId="1784649C" w14:textId="77777777">
      <w:pPr>
        <w:numPr>
          <w:ilvl w:val="0"/>
          <w:numId w:val="5"/>
        </w:numPr>
        <w:spacing w:after="200" w:line="276" w:lineRule="auto"/>
        <w:contextualSpacing/>
        <w:rPr>
          <w:rFonts w:cs="Arial"/>
          <w:b w:val="0"/>
        </w:rPr>
      </w:pPr>
      <w:r w:rsidRPr="007043F5">
        <w:rPr>
          <w:rFonts w:cs="Arial"/>
          <w:b w:val="0"/>
        </w:rPr>
        <w:t xml:space="preserve">All meetings between Services for Deaf CYP and the school should take place with key members of school staff who will be able to implement the advice, guidance and strategies advised. Mutual dates and times with the service should be arranged to facilitate attendance. </w:t>
      </w:r>
    </w:p>
    <w:p w:rsidRPr="007043F5" w:rsidR="007043F5" w:rsidP="007043F5" w:rsidRDefault="007043F5" w14:paraId="4D14758F" w14:textId="77777777">
      <w:pPr>
        <w:rPr>
          <w:rFonts w:ascii="Book Antiqua" w:hAnsi="Book Antiqua"/>
          <w:b w:val="0"/>
        </w:rPr>
      </w:pPr>
    </w:p>
    <w:p w:rsidRPr="007043F5" w:rsidR="007043F5" w:rsidP="007043F5" w:rsidRDefault="007043F5" w14:paraId="24EED454" w14:textId="77777777">
      <w:pPr>
        <w:numPr>
          <w:ilvl w:val="0"/>
          <w:numId w:val="4"/>
        </w:numPr>
        <w:spacing w:line="276" w:lineRule="auto"/>
        <w:contextualSpacing/>
        <w:rPr>
          <w:rFonts w:cs="Arial"/>
          <w:b w:val="0"/>
          <w:bCs/>
        </w:rPr>
      </w:pPr>
      <w:r w:rsidRPr="007043F5">
        <w:rPr>
          <w:rFonts w:cs="Arial"/>
          <w:b w:val="0"/>
        </w:rPr>
        <w:t>A member of school staff should be present for all sessions that take place between the Specialist teacher and the pupil, so that understanding of the pupil’s needs is enhanced and effective strategies can be modelled, unless the Service teacher decides that it would be more appropriate to meet with the pupil on their own, complying with all safeguarding procedures.</w:t>
      </w:r>
      <w:r w:rsidRPr="007043F5">
        <w:rPr>
          <w:rFonts w:cs="Arial"/>
          <w:color w:val="002060"/>
        </w:rPr>
        <w:t xml:space="preserve"> </w:t>
      </w:r>
    </w:p>
    <w:p w:rsidRPr="007043F5" w:rsidR="007043F5" w:rsidP="007043F5" w:rsidRDefault="007043F5" w14:paraId="79546B23" w14:textId="77777777">
      <w:pPr>
        <w:spacing w:line="276" w:lineRule="auto"/>
        <w:ind w:left="720"/>
        <w:contextualSpacing/>
        <w:rPr>
          <w:rFonts w:cs="Arial"/>
          <w:b w:val="0"/>
          <w:bCs/>
        </w:rPr>
      </w:pPr>
    </w:p>
    <w:p w:rsidRPr="007043F5" w:rsidR="007043F5" w:rsidP="007043F5" w:rsidRDefault="007043F5" w14:paraId="369F08A3" w14:textId="77777777">
      <w:pPr>
        <w:numPr>
          <w:ilvl w:val="0"/>
          <w:numId w:val="4"/>
        </w:numPr>
        <w:spacing w:line="276" w:lineRule="auto"/>
        <w:contextualSpacing/>
        <w:rPr>
          <w:rFonts w:cs="Arial"/>
          <w:b w:val="0"/>
          <w:bCs/>
        </w:rPr>
      </w:pPr>
      <w:r w:rsidRPr="007043F5">
        <w:rPr>
          <w:rFonts w:cs="Arial"/>
          <w:b w:val="0"/>
          <w:bCs/>
        </w:rPr>
        <w:t>Spaces provided should be appropriate for adults and learners to work effectively and safely.</w:t>
      </w:r>
    </w:p>
    <w:p w:rsidRPr="007043F5" w:rsidR="007043F5" w:rsidP="007043F5" w:rsidRDefault="007043F5" w14:paraId="0E1B36DA" w14:textId="77777777">
      <w:pPr>
        <w:spacing w:line="276" w:lineRule="auto"/>
        <w:ind w:left="720"/>
        <w:contextualSpacing/>
        <w:rPr>
          <w:rFonts w:cs="Arial"/>
          <w:b w:val="0"/>
        </w:rPr>
      </w:pPr>
    </w:p>
    <w:p w:rsidRPr="007043F5" w:rsidR="007043F5" w:rsidP="007043F5" w:rsidRDefault="007043F5" w14:paraId="4513F04F" w14:textId="77777777">
      <w:pPr>
        <w:numPr>
          <w:ilvl w:val="0"/>
          <w:numId w:val="4"/>
        </w:numPr>
        <w:spacing w:line="276" w:lineRule="auto"/>
        <w:contextualSpacing/>
        <w:rPr>
          <w:rFonts w:cs="Arial"/>
          <w:b w:val="0"/>
        </w:rPr>
      </w:pPr>
      <w:r w:rsidRPr="007043F5">
        <w:rPr>
          <w:rFonts w:cs="Arial"/>
          <w:b w:val="0"/>
        </w:rPr>
        <w:t xml:space="preserve">Schools should ensure that relevant staff are available to receive verbal feedback from the Service teacher either directly on-site or later virtually, as agreed. This will include members of the school’s senior leadership team, when appropriate and required.  It is also essential that Service teachers are able to observe or work with pupils during planned visits in order to maximise the support on offer. </w:t>
      </w:r>
    </w:p>
    <w:p w:rsidRPr="007043F5" w:rsidR="007043F5" w:rsidP="007043F5" w:rsidRDefault="007043F5" w14:paraId="28F6D97F" w14:textId="77777777">
      <w:pPr>
        <w:ind w:left="720"/>
        <w:rPr>
          <w:rFonts w:cs="Arial"/>
          <w:b w:val="0"/>
        </w:rPr>
      </w:pPr>
    </w:p>
    <w:p w:rsidRPr="007043F5" w:rsidR="007043F5" w:rsidP="007043F5" w:rsidRDefault="007043F5" w14:paraId="2102ABF7" w14:textId="77777777">
      <w:pPr>
        <w:numPr>
          <w:ilvl w:val="0"/>
          <w:numId w:val="4"/>
        </w:numPr>
        <w:spacing w:line="276" w:lineRule="auto"/>
        <w:contextualSpacing/>
        <w:rPr>
          <w:rFonts w:cs="Arial"/>
          <w:b w:val="0"/>
        </w:rPr>
      </w:pPr>
      <w:r w:rsidRPr="007043F5">
        <w:rPr>
          <w:rFonts w:cs="Arial"/>
          <w:b w:val="0"/>
        </w:rPr>
        <w:t xml:space="preserve">Input from the specialist service teacher may be on-site or virtual, as agreed and as appropriate. All input will be planned and booked with schools in advance. For virtual pupil sessions, risk assessments will need to be completed by school. </w:t>
      </w:r>
    </w:p>
    <w:p w:rsidRPr="007043F5" w:rsidR="007043F5" w:rsidP="007043F5" w:rsidRDefault="007043F5" w14:paraId="7E8BD980" w14:textId="77777777">
      <w:pPr>
        <w:ind w:left="720"/>
        <w:rPr>
          <w:rFonts w:cs="Arial"/>
          <w:b w:val="0"/>
        </w:rPr>
      </w:pPr>
    </w:p>
    <w:p w:rsidRPr="007043F5" w:rsidR="007043F5" w:rsidP="007043F5" w:rsidRDefault="007043F5" w14:paraId="5623FB3C" w14:textId="77777777">
      <w:pPr>
        <w:numPr>
          <w:ilvl w:val="0"/>
          <w:numId w:val="4"/>
        </w:numPr>
        <w:spacing w:line="276" w:lineRule="auto"/>
        <w:contextualSpacing/>
        <w:rPr>
          <w:rFonts w:cs="Arial"/>
          <w:b w:val="0"/>
        </w:rPr>
      </w:pPr>
      <w:r w:rsidRPr="007043F5">
        <w:rPr>
          <w:rFonts w:cs="Arial"/>
          <w:b w:val="0"/>
        </w:rPr>
        <w:t xml:space="preserve">School should inform Service teachers, at the earliest opportunity, if a pupil is absent for a planned session, or if a planned meeting needs to be cancelled. </w:t>
      </w:r>
    </w:p>
    <w:p w:rsidRPr="007043F5" w:rsidR="007043F5" w:rsidP="007043F5" w:rsidRDefault="007043F5" w14:paraId="3D6A10D4" w14:textId="77777777">
      <w:pPr>
        <w:ind w:left="720"/>
        <w:rPr>
          <w:rFonts w:cs="Arial"/>
          <w:b w:val="0"/>
        </w:rPr>
      </w:pPr>
    </w:p>
    <w:p w:rsidRPr="007043F5" w:rsidR="007043F5" w:rsidP="007043F5" w:rsidRDefault="007043F5" w14:paraId="29145B4D" w14:textId="77777777">
      <w:pPr>
        <w:numPr>
          <w:ilvl w:val="0"/>
          <w:numId w:val="4"/>
        </w:numPr>
        <w:spacing w:line="276" w:lineRule="auto"/>
        <w:contextualSpacing/>
        <w:rPr>
          <w:rFonts w:cs="Arial"/>
          <w:b w:val="0"/>
        </w:rPr>
      </w:pPr>
      <w:r w:rsidRPr="007043F5">
        <w:rPr>
          <w:rFonts w:cs="Arial"/>
          <w:b w:val="0"/>
        </w:rPr>
        <w:t>It is essential that ‘check ins’ by the Service Teacher are responded to and reviews take place and are attended by all relevant members of school staff.</w:t>
      </w:r>
    </w:p>
    <w:p w:rsidRPr="007043F5" w:rsidR="007043F5" w:rsidP="007043F5" w:rsidRDefault="007043F5" w14:paraId="0CFF5AFD" w14:textId="77777777">
      <w:pPr>
        <w:spacing w:line="276" w:lineRule="auto"/>
        <w:contextualSpacing/>
        <w:rPr>
          <w:rFonts w:cs="Arial"/>
          <w:b w:val="0"/>
        </w:rPr>
      </w:pPr>
    </w:p>
    <w:p w:rsidRPr="007043F5" w:rsidR="007043F5" w:rsidP="007043F5" w:rsidRDefault="007043F5" w14:paraId="3B52505C" w14:textId="77777777">
      <w:pPr>
        <w:numPr>
          <w:ilvl w:val="0"/>
          <w:numId w:val="4"/>
        </w:numPr>
        <w:spacing w:line="276" w:lineRule="auto"/>
        <w:contextualSpacing/>
        <w:rPr>
          <w:rFonts w:cs="Arial"/>
          <w:b w:val="0"/>
        </w:rPr>
      </w:pPr>
      <w:r w:rsidRPr="007043F5">
        <w:rPr>
          <w:rFonts w:cs="Arial"/>
          <w:b w:val="0"/>
        </w:rPr>
        <w:t xml:space="preserve">School staff will be expected to keep the Service teacher updated regarding pupils who are being supported, particularly in terms of significant changes to provision or circumstances.  School should keep the service teacher informed of any meetings that are relevant for ensuring effective support for the pupil.  Specialist teachers can attend Annual </w:t>
      </w:r>
      <w:r w:rsidRPr="007043F5">
        <w:rPr>
          <w:rFonts w:cs="Arial"/>
          <w:b w:val="0"/>
        </w:rPr>
        <w:lastRenderedPageBreak/>
        <w:t xml:space="preserve">Reviews, Family Network </w:t>
      </w:r>
      <w:proofErr w:type="gramStart"/>
      <w:r w:rsidRPr="007043F5">
        <w:rPr>
          <w:rFonts w:cs="Arial"/>
          <w:b w:val="0"/>
        </w:rPr>
        <w:t>Meetings</w:t>
      </w:r>
      <w:proofErr w:type="gramEnd"/>
      <w:r w:rsidRPr="007043F5">
        <w:rPr>
          <w:rFonts w:cs="Arial"/>
          <w:b w:val="0"/>
        </w:rPr>
        <w:t xml:space="preserve"> and multi-agency meetings for pupils, if agreed that this is appropriate. Service staff will prioritise attendance at such meetings according to levels of need, therefore it may not be possible to attend all meetings for pupils on caseload. </w:t>
      </w:r>
    </w:p>
    <w:p w:rsidRPr="007043F5" w:rsidR="007043F5" w:rsidP="007043F5" w:rsidRDefault="007043F5" w14:paraId="5FE1B8F4" w14:textId="77777777">
      <w:pPr>
        <w:spacing w:line="276" w:lineRule="auto"/>
        <w:contextualSpacing/>
        <w:rPr>
          <w:rFonts w:cs="Arial"/>
          <w:b w:val="0"/>
        </w:rPr>
      </w:pPr>
    </w:p>
    <w:p w:rsidRPr="007043F5" w:rsidR="007043F5" w:rsidP="007043F5" w:rsidRDefault="007043F5" w14:paraId="7181592E" w14:textId="77777777">
      <w:pPr>
        <w:numPr>
          <w:ilvl w:val="0"/>
          <w:numId w:val="4"/>
        </w:numPr>
        <w:spacing w:line="276" w:lineRule="auto"/>
        <w:contextualSpacing/>
        <w:rPr>
          <w:rFonts w:cs="Arial"/>
          <w:b w:val="0"/>
          <w:bCs/>
        </w:rPr>
      </w:pPr>
      <w:r w:rsidRPr="007043F5">
        <w:rPr>
          <w:rFonts w:cs="Arial"/>
          <w:b w:val="0"/>
        </w:rPr>
        <w:t xml:space="preserve">It is expected that recommendations or guidance given by the teacher will be actioned by the school, progress </w:t>
      </w:r>
      <w:proofErr w:type="gramStart"/>
      <w:r w:rsidRPr="007043F5">
        <w:rPr>
          <w:rFonts w:cs="Arial"/>
          <w:b w:val="0"/>
        </w:rPr>
        <w:t>monitored</w:t>
      </w:r>
      <w:proofErr w:type="gramEnd"/>
      <w:r w:rsidRPr="007043F5">
        <w:rPr>
          <w:rFonts w:cs="Arial"/>
          <w:b w:val="0"/>
        </w:rPr>
        <w:t xml:space="preserve"> and feedback given regarding impact. </w:t>
      </w:r>
    </w:p>
    <w:p w:rsidRPr="007043F5" w:rsidR="007043F5" w:rsidP="007043F5" w:rsidRDefault="007043F5" w14:paraId="0A47332C" w14:textId="77777777">
      <w:pPr>
        <w:spacing w:line="276" w:lineRule="auto"/>
        <w:contextualSpacing/>
        <w:rPr>
          <w:rFonts w:cs="Arial"/>
          <w:b w:val="0"/>
          <w:bCs/>
        </w:rPr>
      </w:pPr>
    </w:p>
    <w:p w:rsidRPr="007043F5" w:rsidR="007043F5" w:rsidP="007043F5" w:rsidRDefault="007043F5" w14:paraId="6882E364" w14:textId="77777777">
      <w:pPr>
        <w:numPr>
          <w:ilvl w:val="0"/>
          <w:numId w:val="4"/>
        </w:numPr>
        <w:rPr>
          <w:rFonts w:cs="Arial"/>
          <w:b w:val="0"/>
        </w:rPr>
      </w:pPr>
      <w:r w:rsidRPr="007043F5">
        <w:rPr>
          <w:rFonts w:cs="Arial"/>
          <w:b w:val="0"/>
        </w:rPr>
        <w:t xml:space="preserve">The service teacher will send updated reports to school. It is the school’s responsibility to send all service reports securely to parents/carers, preferable electronically and always in their entirety. </w:t>
      </w:r>
      <w:r w:rsidRPr="007043F5">
        <w:rPr>
          <w:rFonts w:cs="Arial"/>
          <w:b w:val="0"/>
          <w:bCs/>
        </w:rPr>
        <w:t>The school will liaise with parents/carers regarding the ongoing intervention and continued involvement from the SEMH Service in-between reviews.</w:t>
      </w:r>
    </w:p>
    <w:p w:rsidRPr="007043F5" w:rsidR="007043F5" w:rsidP="007043F5" w:rsidRDefault="007043F5" w14:paraId="005A6D51" w14:textId="77777777">
      <w:pPr>
        <w:ind w:left="720"/>
        <w:rPr>
          <w:rFonts w:cs="Arial"/>
          <w:b w:val="0"/>
        </w:rPr>
      </w:pPr>
    </w:p>
    <w:p w:rsidRPr="007043F5" w:rsidR="007043F5" w:rsidP="007043F5" w:rsidRDefault="007043F5" w14:paraId="282064D0" w14:textId="77777777">
      <w:pPr>
        <w:numPr>
          <w:ilvl w:val="0"/>
          <w:numId w:val="4"/>
        </w:numPr>
        <w:rPr>
          <w:rFonts w:cs="Arial"/>
          <w:b w:val="0"/>
        </w:rPr>
      </w:pPr>
      <w:r w:rsidRPr="007043F5">
        <w:rPr>
          <w:rFonts w:cs="Arial"/>
          <w:b w:val="0"/>
        </w:rPr>
        <w:t>The school should invite parents/carers to co-production meetings with the service, including where these take place virtually.</w:t>
      </w:r>
    </w:p>
    <w:p w:rsidRPr="007043F5" w:rsidR="007043F5" w:rsidP="007043F5" w:rsidRDefault="007043F5" w14:paraId="7DC855BA" w14:textId="77777777">
      <w:pPr>
        <w:spacing w:line="276" w:lineRule="auto"/>
        <w:ind w:left="720"/>
        <w:contextualSpacing/>
        <w:rPr>
          <w:rFonts w:cs="Arial"/>
          <w:b w:val="0"/>
        </w:rPr>
      </w:pPr>
    </w:p>
    <w:p w:rsidRPr="007043F5" w:rsidR="007043F5" w:rsidP="007043F5" w:rsidRDefault="007043F5" w14:paraId="098DCAD1" w14:textId="77777777">
      <w:pPr>
        <w:ind w:left="720"/>
        <w:rPr>
          <w:rFonts w:ascii="Book Antiqua" w:hAnsi="Book Antiqua"/>
          <w:b w:val="0"/>
        </w:rPr>
      </w:pPr>
    </w:p>
    <w:p w:rsidRPr="007043F5" w:rsidR="007043F5" w:rsidP="007043F5" w:rsidRDefault="007043F5" w14:paraId="03A470AD" w14:textId="77777777">
      <w:pPr>
        <w:rPr>
          <w:rFonts w:cs="Arial"/>
          <w:b w:val="0"/>
        </w:rPr>
      </w:pPr>
    </w:p>
    <w:p w:rsidRPr="007043F5" w:rsidR="007043F5" w:rsidP="007043F5" w:rsidRDefault="007043F5" w14:paraId="5683430F" w14:textId="77777777">
      <w:pPr>
        <w:rPr>
          <w:rFonts w:cs="Arial"/>
          <w:bCs/>
        </w:rPr>
      </w:pPr>
    </w:p>
    <w:p w:rsidRPr="007043F5" w:rsidR="007043F5" w:rsidP="007043F5" w:rsidRDefault="007043F5" w14:paraId="04B088B8" w14:textId="77777777">
      <w:pPr>
        <w:spacing w:after="200" w:line="276" w:lineRule="auto"/>
        <w:contextualSpacing/>
        <w:outlineLvl w:val="1"/>
        <w:rPr>
          <w:rFonts w:cs="Arial"/>
          <w:bCs/>
          <w:sz w:val="28"/>
          <w:szCs w:val="28"/>
        </w:rPr>
      </w:pPr>
      <w:r w:rsidRPr="007043F5">
        <w:rPr>
          <w:rFonts w:cs="Arial"/>
          <w:bCs/>
          <w:sz w:val="28"/>
          <w:szCs w:val="28"/>
        </w:rPr>
        <w:t>Data sharing and retention:</w:t>
      </w:r>
    </w:p>
    <w:p w:rsidRPr="007043F5" w:rsidR="007043F5" w:rsidP="007043F5" w:rsidRDefault="007043F5" w14:paraId="0379AE66" w14:textId="77777777">
      <w:pPr>
        <w:rPr>
          <w:rFonts w:cs="Arial"/>
          <w:bCs/>
        </w:rPr>
      </w:pPr>
    </w:p>
    <w:p w:rsidRPr="007043F5" w:rsidR="007043F5" w:rsidP="007043F5" w:rsidRDefault="007043F5" w14:paraId="6E243154" w14:textId="77777777">
      <w:pPr>
        <w:numPr>
          <w:ilvl w:val="0"/>
          <w:numId w:val="7"/>
        </w:numPr>
        <w:rPr>
          <w:rFonts w:cs="Arial"/>
          <w:b w:val="0"/>
        </w:rPr>
      </w:pPr>
      <w:r w:rsidRPr="007043F5">
        <w:rPr>
          <w:rFonts w:cs="Arial"/>
          <w:b w:val="0"/>
        </w:rPr>
        <w:t xml:space="preserve">School should retain records in line with their own policies.  </w:t>
      </w:r>
    </w:p>
    <w:p w:rsidRPr="007043F5" w:rsidR="007043F5" w:rsidP="007043F5" w:rsidRDefault="007043F5" w14:paraId="7D855F25" w14:textId="77777777">
      <w:pPr>
        <w:ind w:left="720"/>
        <w:rPr>
          <w:rFonts w:cs="Arial"/>
          <w:b w:val="0"/>
        </w:rPr>
      </w:pPr>
    </w:p>
    <w:p w:rsidRPr="007043F5" w:rsidR="007043F5" w:rsidP="007043F5" w:rsidRDefault="007043F5" w14:paraId="00A0038F" w14:textId="77777777">
      <w:pPr>
        <w:numPr>
          <w:ilvl w:val="0"/>
          <w:numId w:val="7"/>
        </w:numPr>
        <w:rPr>
          <w:rFonts w:cs="Arial"/>
          <w:b w:val="0"/>
        </w:rPr>
      </w:pPr>
      <w:r w:rsidRPr="007043F5">
        <w:rPr>
          <w:rFonts w:cs="Arial"/>
          <w:b w:val="0"/>
        </w:rPr>
        <w:t xml:space="preserve">Data collected from the SES Referral Form and Core Offer Progress Statements and will be used to inform support for the pupil, as well as to ensure support can be joined up with other professionals when and where relevant and appropriate. </w:t>
      </w:r>
    </w:p>
    <w:p w:rsidRPr="007043F5" w:rsidR="007043F5" w:rsidP="007043F5" w:rsidRDefault="007043F5" w14:paraId="15B534D5" w14:textId="77777777">
      <w:pPr>
        <w:ind w:left="720"/>
        <w:rPr>
          <w:rFonts w:cs="Arial"/>
          <w:b w:val="0"/>
        </w:rPr>
      </w:pPr>
    </w:p>
    <w:p w:rsidRPr="007043F5" w:rsidR="007043F5" w:rsidP="007043F5" w:rsidRDefault="007043F5" w14:paraId="63B8857A" w14:textId="77777777">
      <w:pPr>
        <w:numPr>
          <w:ilvl w:val="0"/>
          <w:numId w:val="7"/>
        </w:numPr>
        <w:rPr>
          <w:rFonts w:cs="Arial"/>
          <w:b w:val="0"/>
        </w:rPr>
      </w:pPr>
      <w:r w:rsidRPr="007043F5">
        <w:rPr>
          <w:rFonts w:cs="Arial"/>
          <w:b w:val="0"/>
        </w:rPr>
        <w:t xml:space="preserve">In addition, we use data collected to inform our future service delivery and development. This may, for example, include the use of stakeholder feedback and case studies. </w:t>
      </w:r>
    </w:p>
    <w:p w:rsidRPr="007043F5" w:rsidR="007043F5" w:rsidP="007043F5" w:rsidRDefault="007043F5" w14:paraId="38E58435" w14:textId="77777777">
      <w:pPr>
        <w:ind w:left="720"/>
        <w:rPr>
          <w:rFonts w:cs="Arial"/>
          <w:b w:val="0"/>
        </w:rPr>
      </w:pPr>
    </w:p>
    <w:p w:rsidRPr="007043F5" w:rsidR="007043F5" w:rsidP="007043F5" w:rsidRDefault="007043F5" w14:paraId="580DB02E" w14:textId="77777777">
      <w:pPr>
        <w:numPr>
          <w:ilvl w:val="0"/>
          <w:numId w:val="7"/>
        </w:numPr>
        <w:rPr>
          <w:rFonts w:cs="Arial"/>
          <w:b w:val="0"/>
        </w:rPr>
      </w:pPr>
      <w:r w:rsidRPr="007043F5">
        <w:rPr>
          <w:rFonts w:cs="Arial"/>
          <w:b w:val="0"/>
        </w:rPr>
        <w:t xml:space="preserve">Parental permission is required for all referrals through school. It is essential that parents / carers sign the SES Referral Form where requested, stating that they agree with the information offered on the form and that they have read the CYP Privacy notice: </w:t>
      </w:r>
      <w:hyperlink w:history="1" r:id="rId21">
        <w:r w:rsidRPr="007043F5">
          <w:rPr>
            <w:rFonts w:cs="Arial"/>
            <w:b w:val="0"/>
            <w:color w:val="0000FF"/>
            <w:u w:val="single"/>
          </w:rPr>
          <w:t>http://www.suffolk.gov.uk/CYPprivacynotice</w:t>
        </w:r>
      </w:hyperlink>
    </w:p>
    <w:p w:rsidR="003117E4" w:rsidP="00ED62CF" w:rsidRDefault="003117E4" w14:paraId="77EC6AC7" w14:textId="77777777">
      <w:pPr>
        <w:pStyle w:val="ListParagraph"/>
        <w:ind w:left="0"/>
        <w:rPr>
          <w:rFonts w:cs="Arial"/>
          <w:bCs/>
        </w:rPr>
      </w:pPr>
    </w:p>
    <w:p w:rsidR="003117E4" w:rsidP="00ED62CF" w:rsidRDefault="003117E4" w14:paraId="1C7F2C1D" w14:textId="77777777">
      <w:pPr>
        <w:pStyle w:val="ListParagraph"/>
        <w:ind w:left="0"/>
        <w:rPr>
          <w:rFonts w:cs="Arial"/>
          <w:bCs/>
        </w:rPr>
      </w:pPr>
    </w:p>
    <w:p w:rsidR="003117E4" w:rsidP="00ED62CF" w:rsidRDefault="003117E4" w14:paraId="0F480DAC" w14:textId="77777777">
      <w:pPr>
        <w:pStyle w:val="ListParagraph"/>
        <w:ind w:left="0"/>
        <w:rPr>
          <w:rFonts w:cs="Arial"/>
          <w:bCs/>
        </w:rPr>
      </w:pPr>
    </w:p>
    <w:p w:rsidR="003117E4" w:rsidP="00ED62CF" w:rsidRDefault="003117E4" w14:paraId="10CE8A3E" w14:textId="77777777">
      <w:pPr>
        <w:pStyle w:val="ListParagraph"/>
        <w:ind w:left="0"/>
        <w:rPr>
          <w:rFonts w:cs="Arial"/>
          <w:bCs/>
        </w:rPr>
      </w:pPr>
    </w:p>
    <w:p w:rsidR="003117E4" w:rsidP="003117E4" w:rsidRDefault="003117E4" w14:paraId="6024AD21" w14:textId="77777777">
      <w:pPr>
        <w:pStyle w:val="ListParagraph"/>
        <w:ind w:left="0"/>
        <w:rPr>
          <w:rFonts w:cs="Arial"/>
          <w:bCs/>
        </w:rPr>
      </w:pPr>
      <w:r>
        <w:rPr>
          <w:rFonts w:cs="Arial"/>
          <w:bCs/>
        </w:rPr>
        <w:t>Safeguarding</w:t>
      </w:r>
    </w:p>
    <w:p w:rsidR="003117E4" w:rsidP="003117E4" w:rsidRDefault="003117E4" w14:paraId="7A12AC51" w14:textId="77777777">
      <w:pPr>
        <w:pStyle w:val="ListParagraph"/>
        <w:ind w:left="0"/>
        <w:rPr>
          <w:rFonts w:cs="Arial"/>
          <w:bCs/>
        </w:rPr>
      </w:pPr>
    </w:p>
    <w:p w:rsidR="003117E4" w:rsidP="003117E4" w:rsidRDefault="003117E4" w14:paraId="39699DC1" w14:textId="77777777">
      <w:pPr>
        <w:pStyle w:val="ListParagraph"/>
        <w:ind w:left="0"/>
        <w:rPr>
          <w:rFonts w:cs="Arial"/>
          <w:b w:val="0"/>
        </w:rPr>
      </w:pPr>
      <w:r>
        <w:rPr>
          <w:rFonts w:cs="Arial"/>
          <w:b w:val="0"/>
        </w:rPr>
        <w:t>SES is fully committed to safeguarding.</w:t>
      </w:r>
    </w:p>
    <w:p w:rsidR="003117E4" w:rsidP="003117E4" w:rsidRDefault="003117E4" w14:paraId="23D5D88C" w14:textId="77777777">
      <w:pPr>
        <w:pStyle w:val="ListParagraph"/>
        <w:ind w:left="0"/>
        <w:rPr>
          <w:rFonts w:cs="Arial"/>
          <w:b w:val="0"/>
        </w:rPr>
      </w:pPr>
    </w:p>
    <w:p w:rsidR="003117E4" w:rsidP="003117E4" w:rsidRDefault="003117E4" w14:paraId="5DE127C2" w14:textId="77777777">
      <w:pPr>
        <w:numPr>
          <w:ilvl w:val="0"/>
          <w:numId w:val="5"/>
        </w:numPr>
        <w:rPr>
          <w:rFonts w:cs="Arial"/>
          <w:b w:val="0"/>
          <w:bCs/>
        </w:rPr>
      </w:pPr>
      <w:r>
        <w:rPr>
          <w:rFonts w:cs="Arial"/>
          <w:b w:val="0"/>
          <w:bCs/>
        </w:rPr>
        <w:t>SES will comply with the school’s visitor policy.</w:t>
      </w:r>
    </w:p>
    <w:p w:rsidR="003117E4" w:rsidP="003117E4" w:rsidRDefault="003117E4" w14:paraId="21BF2076" w14:textId="77777777">
      <w:pPr>
        <w:pStyle w:val="ListParagraph"/>
        <w:rPr>
          <w:rFonts w:cs="Arial"/>
          <w:b w:val="0"/>
          <w:bCs/>
        </w:rPr>
      </w:pPr>
    </w:p>
    <w:p w:rsidR="003117E4" w:rsidP="003117E4" w:rsidRDefault="003117E4" w14:paraId="3C4D0052" w14:textId="77777777">
      <w:pPr>
        <w:numPr>
          <w:ilvl w:val="0"/>
          <w:numId w:val="5"/>
        </w:numPr>
        <w:rPr>
          <w:rFonts w:cs="Arial"/>
          <w:b w:val="0"/>
          <w:bCs/>
        </w:rPr>
      </w:pPr>
      <w:r>
        <w:rPr>
          <w:rFonts w:cs="Arial"/>
          <w:b w:val="0"/>
          <w:bCs/>
        </w:rPr>
        <w:t>SES will comply with both the school’s and Suffolk County Council’s safeguarding and child protection policies.</w:t>
      </w:r>
    </w:p>
    <w:p w:rsidR="003117E4" w:rsidP="003117E4" w:rsidRDefault="003117E4" w14:paraId="71121F21" w14:textId="77777777">
      <w:pPr>
        <w:pStyle w:val="ListParagraph"/>
        <w:rPr>
          <w:rFonts w:cs="Arial"/>
          <w:b w:val="0"/>
          <w:bCs/>
        </w:rPr>
      </w:pPr>
    </w:p>
    <w:p w:rsidRPr="005507F9" w:rsidR="003117E4" w:rsidP="003117E4" w:rsidRDefault="003117E4" w14:paraId="5F4130EB" w14:textId="77777777">
      <w:pPr>
        <w:numPr>
          <w:ilvl w:val="0"/>
          <w:numId w:val="5"/>
        </w:numPr>
        <w:rPr>
          <w:rFonts w:cs="Arial"/>
          <w:b w:val="0"/>
          <w:bCs/>
        </w:rPr>
      </w:pPr>
      <w:r>
        <w:rPr>
          <w:rFonts w:cs="Arial"/>
          <w:b w:val="0"/>
          <w:bCs/>
        </w:rPr>
        <w:t>SES Teachers should not need to provide schools with additional ID/proof of safeguarding checks and training as these checks have been completed by Suffolk County Council. All SES staff should be wearing their Suffolk County Council ID badge at all times during contact.</w:t>
      </w:r>
    </w:p>
    <w:p w:rsidRPr="00CF04BE" w:rsidR="003117E4" w:rsidP="003117E4" w:rsidRDefault="003117E4" w14:paraId="62FE91FE" w14:textId="77777777">
      <w:pPr>
        <w:pStyle w:val="ListParagraph"/>
        <w:ind w:left="0"/>
        <w:rPr>
          <w:rFonts w:cs="Arial"/>
          <w:b w:val="0"/>
        </w:rPr>
      </w:pPr>
    </w:p>
    <w:p w:rsidR="003117E4" w:rsidP="003117E4" w:rsidRDefault="003117E4" w14:paraId="5B33A952" w14:textId="77777777">
      <w:pPr>
        <w:pStyle w:val="ListParagraph"/>
        <w:ind w:left="0"/>
        <w:rPr>
          <w:rFonts w:cs="Arial"/>
          <w:bCs/>
        </w:rPr>
      </w:pPr>
    </w:p>
    <w:p w:rsidR="003117E4" w:rsidP="003117E4" w:rsidRDefault="003117E4" w14:paraId="67F385C7" w14:textId="77777777">
      <w:pPr>
        <w:pStyle w:val="ListParagraph"/>
        <w:ind w:left="0"/>
        <w:rPr>
          <w:rFonts w:cs="Arial"/>
          <w:bCs/>
        </w:rPr>
      </w:pPr>
      <w:r w:rsidRPr="00F91F29">
        <w:rPr>
          <w:rFonts w:cs="Arial"/>
          <w:bCs/>
        </w:rPr>
        <w:t>Data</w:t>
      </w:r>
      <w:r>
        <w:rPr>
          <w:rFonts w:cs="Arial"/>
          <w:bCs/>
        </w:rPr>
        <w:t xml:space="preserve"> sharing and retention:</w:t>
      </w:r>
    </w:p>
    <w:p w:rsidR="003117E4" w:rsidP="003117E4" w:rsidRDefault="003117E4" w14:paraId="04601F14" w14:textId="77777777">
      <w:pPr>
        <w:pStyle w:val="ListParagraph"/>
        <w:ind w:left="0"/>
        <w:rPr>
          <w:rFonts w:cs="Arial"/>
          <w:bCs/>
        </w:rPr>
      </w:pPr>
    </w:p>
    <w:p w:rsidR="003117E4" w:rsidP="003117E4" w:rsidRDefault="003117E4" w14:paraId="7694F870" w14:textId="77777777">
      <w:pPr>
        <w:pStyle w:val="ListParagraph"/>
        <w:numPr>
          <w:ilvl w:val="0"/>
          <w:numId w:val="7"/>
        </w:numPr>
        <w:rPr>
          <w:rFonts w:cs="Arial"/>
          <w:b w:val="0"/>
        </w:rPr>
      </w:pPr>
      <w:r>
        <w:rPr>
          <w:rFonts w:cs="Arial"/>
          <w:b w:val="0"/>
        </w:rPr>
        <w:t>SES</w:t>
      </w:r>
      <w:r w:rsidRPr="000A22DD">
        <w:rPr>
          <w:rFonts w:cs="Arial"/>
          <w:b w:val="0"/>
        </w:rPr>
        <w:t xml:space="preserve"> reports will be kept by the service for </w:t>
      </w:r>
      <w:r>
        <w:rPr>
          <w:rFonts w:cs="Arial"/>
          <w:b w:val="0"/>
        </w:rPr>
        <w:t>75</w:t>
      </w:r>
      <w:r w:rsidRPr="000A22DD">
        <w:rPr>
          <w:rFonts w:cs="Arial"/>
          <w:b w:val="0"/>
        </w:rPr>
        <w:t xml:space="preserve"> years. After </w:t>
      </w:r>
      <w:r>
        <w:rPr>
          <w:rFonts w:cs="Arial"/>
          <w:b w:val="0"/>
        </w:rPr>
        <w:t>75</w:t>
      </w:r>
      <w:r w:rsidRPr="000A22DD">
        <w:rPr>
          <w:rFonts w:cs="Arial"/>
          <w:b w:val="0"/>
        </w:rPr>
        <w:t xml:space="preserve"> years, all reports will be delet</w:t>
      </w:r>
      <w:r>
        <w:rPr>
          <w:rFonts w:cs="Arial"/>
          <w:b w:val="0"/>
        </w:rPr>
        <w:t>ed</w:t>
      </w:r>
      <w:r w:rsidRPr="000A22DD">
        <w:rPr>
          <w:rFonts w:cs="Arial"/>
          <w:b w:val="0"/>
        </w:rPr>
        <w:t xml:space="preserve">. The school should retain records in line with their own policies.  </w:t>
      </w:r>
    </w:p>
    <w:p w:rsidR="00935F40" w:rsidP="00935F40" w:rsidRDefault="00935F40" w14:paraId="11004237" w14:textId="77777777">
      <w:pPr>
        <w:pStyle w:val="ListParagraph"/>
        <w:rPr>
          <w:rFonts w:cs="Arial"/>
          <w:b w:val="0"/>
        </w:rPr>
      </w:pPr>
    </w:p>
    <w:p w:rsidRPr="00935F40" w:rsidR="00935F40" w:rsidP="00935F40" w:rsidRDefault="00935F40" w14:paraId="65689D97" w14:textId="65443AFD">
      <w:pPr>
        <w:numPr>
          <w:ilvl w:val="0"/>
          <w:numId w:val="7"/>
        </w:numPr>
        <w:rPr>
          <w:rFonts w:cs="Arial"/>
          <w:b w:val="0"/>
        </w:rPr>
      </w:pPr>
      <w:r w:rsidRPr="007043F5">
        <w:rPr>
          <w:rFonts w:cs="Arial"/>
          <w:b w:val="0"/>
        </w:rPr>
        <w:t xml:space="preserve">School should retain records in line with their own policies.  </w:t>
      </w:r>
    </w:p>
    <w:p w:rsidRPr="000A22DD" w:rsidR="003117E4" w:rsidP="003117E4" w:rsidRDefault="003117E4" w14:paraId="4C0BC70A" w14:textId="77777777">
      <w:pPr>
        <w:pStyle w:val="ListParagraph"/>
        <w:rPr>
          <w:rFonts w:cs="Arial"/>
          <w:b w:val="0"/>
        </w:rPr>
      </w:pPr>
    </w:p>
    <w:p w:rsidR="003117E4" w:rsidP="003117E4" w:rsidRDefault="003117E4" w14:paraId="7ADFA944" w14:textId="77777777">
      <w:pPr>
        <w:pStyle w:val="ListParagraph"/>
        <w:numPr>
          <w:ilvl w:val="0"/>
          <w:numId w:val="7"/>
        </w:numPr>
        <w:rPr>
          <w:rFonts w:cs="Arial"/>
          <w:b w:val="0"/>
        </w:rPr>
      </w:pPr>
      <w:r w:rsidRPr="000A22DD">
        <w:rPr>
          <w:rFonts w:cs="Arial"/>
          <w:b w:val="0"/>
        </w:rPr>
        <w:t xml:space="preserve">Data will be collected via the </w:t>
      </w:r>
      <w:r>
        <w:rPr>
          <w:rFonts w:cs="Arial"/>
          <w:b w:val="0"/>
        </w:rPr>
        <w:t>SES Referral Form</w:t>
      </w:r>
      <w:r w:rsidRPr="000A22DD">
        <w:rPr>
          <w:rFonts w:cs="Arial"/>
          <w:b w:val="0"/>
        </w:rPr>
        <w:t xml:space="preserve"> and Core Offer Progress Statements and will be used to fully inform support for the pupil, as well as to ensure support can be joined up with other professionals when and where relevant and appropriate, for example, other services within SES, the Psychology and Therapeutic Services, Primary Mental Health teams. </w:t>
      </w:r>
    </w:p>
    <w:p w:rsidR="003117E4" w:rsidP="003117E4" w:rsidRDefault="003117E4" w14:paraId="716D7F59" w14:textId="77777777">
      <w:pPr>
        <w:pStyle w:val="ListParagraph"/>
        <w:rPr>
          <w:rFonts w:cs="Arial"/>
          <w:b w:val="0"/>
        </w:rPr>
      </w:pPr>
    </w:p>
    <w:p w:rsidRPr="000A22DD" w:rsidR="003117E4" w:rsidP="003117E4" w:rsidRDefault="003117E4" w14:paraId="10BB7E09" w14:textId="77777777">
      <w:pPr>
        <w:pStyle w:val="ListParagraph"/>
        <w:numPr>
          <w:ilvl w:val="0"/>
          <w:numId w:val="7"/>
        </w:numPr>
        <w:rPr>
          <w:rFonts w:cs="Arial"/>
          <w:b w:val="0"/>
        </w:rPr>
      </w:pPr>
      <w:r>
        <w:rPr>
          <w:rFonts w:cs="Arial"/>
          <w:b w:val="0"/>
        </w:rPr>
        <w:t xml:space="preserve">In addition, we use data collected to inform our future service delivery and development. This may, for example, include the use of stakeholder feedback and case studies. </w:t>
      </w:r>
    </w:p>
    <w:p w:rsidRPr="000A22DD" w:rsidR="003117E4" w:rsidP="003117E4" w:rsidRDefault="003117E4" w14:paraId="03DEC6C3" w14:textId="77777777">
      <w:pPr>
        <w:pStyle w:val="ListParagraph"/>
        <w:rPr>
          <w:rFonts w:cs="Arial"/>
          <w:b w:val="0"/>
        </w:rPr>
      </w:pPr>
    </w:p>
    <w:p w:rsidRPr="00BA1B23" w:rsidR="003117E4" w:rsidP="00BA1B23" w:rsidRDefault="003117E4" w14:paraId="147BCFC1" w14:textId="3E0793D8">
      <w:pPr>
        <w:numPr>
          <w:ilvl w:val="0"/>
          <w:numId w:val="7"/>
        </w:numPr>
        <w:rPr>
          <w:rFonts w:cs="Arial"/>
          <w:b w:val="0"/>
        </w:rPr>
      </w:pPr>
      <w:r w:rsidRPr="00961C4F">
        <w:rPr>
          <w:rFonts w:cs="Arial"/>
          <w:b w:val="0"/>
        </w:rPr>
        <w:t>Parental permission is required for all referrals made</w:t>
      </w:r>
      <w:r w:rsidR="00BA1B23">
        <w:rPr>
          <w:rFonts w:cs="Arial"/>
          <w:b w:val="0"/>
        </w:rPr>
        <w:t xml:space="preserve"> for individual pupils. </w:t>
      </w:r>
      <w:r w:rsidRPr="007043F5" w:rsidR="00BA1B23">
        <w:rPr>
          <w:rFonts w:cs="Arial"/>
          <w:b w:val="0"/>
        </w:rPr>
        <w:t xml:space="preserve">It is essential that parents / carers sign the SES Referral Form where requested, stating that they agree with the information offered on the form and that they have read the CYP Privacy notice: </w:t>
      </w:r>
      <w:hyperlink w:history="1" r:id="rId22">
        <w:r w:rsidRPr="007043F5" w:rsidR="00BA1B23">
          <w:rPr>
            <w:rFonts w:cs="Arial"/>
            <w:b w:val="0"/>
            <w:color w:val="0000FF"/>
            <w:u w:val="single"/>
          </w:rPr>
          <w:t>http://www.suffolk.gov.uk/CYPprivacynotice</w:t>
        </w:r>
      </w:hyperlink>
      <w:r w:rsidRPr="00BA1B23">
        <w:rPr>
          <w:rFonts w:cs="Arial"/>
          <w:b w:val="0"/>
        </w:rPr>
        <w:t xml:space="preserve"> </w:t>
      </w:r>
    </w:p>
    <w:p w:rsidR="003117E4" w:rsidP="003117E4" w:rsidRDefault="003117E4" w14:paraId="6CDDD955" w14:textId="77777777">
      <w:pPr>
        <w:pStyle w:val="ListParagraph"/>
        <w:rPr>
          <w:rFonts w:cs="Arial"/>
          <w:b w:val="0"/>
        </w:rPr>
      </w:pPr>
    </w:p>
    <w:p w:rsidRPr="00961C4F" w:rsidR="003117E4" w:rsidP="003117E4" w:rsidRDefault="003117E4" w14:paraId="15E770E4" w14:textId="77777777">
      <w:pPr>
        <w:pStyle w:val="ListParagraph"/>
        <w:numPr>
          <w:ilvl w:val="0"/>
          <w:numId w:val="7"/>
        </w:numPr>
        <w:rPr>
          <w:rFonts w:cs="Arial"/>
          <w:b w:val="0"/>
        </w:rPr>
      </w:pPr>
      <w:r>
        <w:rPr>
          <w:rFonts w:cs="Arial"/>
          <w:b w:val="0"/>
        </w:rPr>
        <w:t xml:space="preserve">The SCC Privacy Notice is found on all our referral forms. </w:t>
      </w:r>
    </w:p>
    <w:p w:rsidR="003117E4" w:rsidP="00ED62CF" w:rsidRDefault="003117E4" w14:paraId="5B5FBF70" w14:textId="77777777">
      <w:pPr>
        <w:pStyle w:val="ListParagraph"/>
        <w:ind w:left="0"/>
        <w:rPr>
          <w:rFonts w:cs="Arial"/>
          <w:bCs/>
        </w:rPr>
      </w:pPr>
    </w:p>
    <w:p w:rsidR="003117E4" w:rsidP="00ED62CF" w:rsidRDefault="003117E4" w14:paraId="49380831" w14:textId="77777777">
      <w:pPr>
        <w:pStyle w:val="ListParagraph"/>
        <w:ind w:left="0"/>
        <w:rPr>
          <w:rFonts w:cs="Arial"/>
          <w:bCs/>
        </w:rPr>
      </w:pPr>
    </w:p>
    <w:p w:rsidR="003117E4" w:rsidP="00ED62CF" w:rsidRDefault="003117E4" w14:paraId="428807FF" w14:textId="77777777">
      <w:pPr>
        <w:pStyle w:val="ListParagraph"/>
        <w:ind w:left="0"/>
        <w:rPr>
          <w:rFonts w:cs="Arial"/>
          <w:bCs/>
        </w:rPr>
      </w:pPr>
    </w:p>
    <w:p w:rsidR="003117E4" w:rsidP="00ED62CF" w:rsidRDefault="003117E4" w14:paraId="7551D9FD" w14:textId="77777777">
      <w:pPr>
        <w:pStyle w:val="ListParagraph"/>
        <w:ind w:left="0"/>
        <w:rPr>
          <w:rFonts w:cs="Arial"/>
          <w:bCs/>
        </w:rPr>
      </w:pPr>
    </w:p>
    <w:p w:rsidRPr="00707A43" w:rsidR="001A4985" w:rsidP="008E0A44" w:rsidRDefault="007A3A03" w14:paraId="7B5A262B" w14:textId="77777777">
      <w:pPr>
        <w:pStyle w:val="ListParagraph"/>
        <w:ind w:left="0"/>
        <w:rPr>
          <w:rFonts w:cs="Arial"/>
          <w:sz w:val="28"/>
          <w:szCs w:val="28"/>
        </w:rPr>
      </w:pPr>
      <w:r w:rsidRPr="00ED62CF">
        <w:rPr>
          <w:rFonts w:cs="Arial"/>
          <w:bCs/>
        </w:rPr>
        <w:t>Review</w:t>
      </w:r>
      <w:r w:rsidR="00961C4F">
        <w:rPr>
          <w:rFonts w:cs="Arial"/>
          <w:bCs/>
        </w:rPr>
        <w:t xml:space="preserve"> date: </w:t>
      </w:r>
      <w:r w:rsidRPr="00961C4F" w:rsidR="00961C4F">
        <w:rPr>
          <w:rFonts w:cs="Arial"/>
          <w:b w:val="0"/>
        </w:rPr>
        <w:t>July 2024</w:t>
      </w:r>
      <w:r w:rsidRPr="00707A43" w:rsidR="001A4985">
        <w:rPr>
          <w:rFonts w:cs="Arial"/>
          <w:sz w:val="32"/>
          <w:szCs w:val="32"/>
        </w:rPr>
        <w:t xml:space="preserve">              </w:t>
      </w:r>
      <w:r w:rsidRPr="00707A43" w:rsidR="00B3351A">
        <w:rPr>
          <w:rFonts w:cs="Arial"/>
          <w:sz w:val="32"/>
          <w:szCs w:val="32"/>
        </w:rPr>
        <w:t xml:space="preserve">   </w:t>
      </w:r>
    </w:p>
    <w:p w:rsidR="00CB6BBA" w:rsidP="001A4985" w:rsidRDefault="00CB6BBA" w14:paraId="1D7B270A" w14:textId="77777777">
      <w:pPr>
        <w:pStyle w:val="Title"/>
        <w:jc w:val="left"/>
        <w:rPr>
          <w:b/>
          <w:sz w:val="28"/>
          <w:szCs w:val="28"/>
        </w:rPr>
      </w:pPr>
    </w:p>
    <w:p w:rsidRPr="001A4985" w:rsidR="001A4985" w:rsidP="001A4985" w:rsidRDefault="001A4985" w14:paraId="4F904CB7" w14:textId="77777777">
      <w:pPr>
        <w:pStyle w:val="Title"/>
        <w:jc w:val="left"/>
        <w:rPr>
          <w:b/>
          <w:sz w:val="28"/>
          <w:szCs w:val="28"/>
        </w:rPr>
      </w:pPr>
    </w:p>
    <w:sectPr w:rsidRPr="001A4985" w:rsidR="001A4985" w:rsidSect="007E7C66">
      <w:headerReference w:type="default" r:id="rId23"/>
      <w:footerReference w:type="default" r:id="rId24"/>
      <w:pgSz w:w="11906" w:h="16838" w:orient="portrait"/>
      <w:pgMar w:top="142" w:right="707" w:bottom="284" w:left="900" w:header="283"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0C14" w:rsidRDefault="00130C14" w14:paraId="76BB60A2" w14:textId="77777777">
      <w:r>
        <w:separator/>
      </w:r>
    </w:p>
  </w:endnote>
  <w:endnote w:type="continuationSeparator" w:id="0">
    <w:p w:rsidR="00130C14" w:rsidRDefault="00130C14" w14:paraId="2D6769C0" w14:textId="77777777">
      <w:r>
        <w:continuationSeparator/>
      </w:r>
    </w:p>
  </w:endnote>
  <w:endnote w:type="continuationNotice" w:id="1">
    <w:p w:rsidR="00130C14" w:rsidRDefault="00130C14" w14:paraId="7AEC198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3C88" w:rsidP="00693C88" w:rsidRDefault="00693C88" w14:paraId="03EFCA41" w14:textId="77777777">
    <w:pPr>
      <w:pStyle w:val="Footer"/>
      <w:tabs>
        <w:tab w:val="right" w:pos="10299"/>
      </w:tabs>
      <w:rPr>
        <w:b w:val="0"/>
        <w:bCs/>
        <w:sz w:val="18"/>
        <w:szCs w:val="18"/>
      </w:rPr>
    </w:pPr>
  </w:p>
  <w:p w:rsidR="00693C88" w:rsidP="00693C88" w:rsidRDefault="00693C88" w14:paraId="5C79E74E" w14:textId="77777777">
    <w:pPr>
      <w:pStyle w:val="Footer"/>
      <w:tabs>
        <w:tab w:val="right" w:pos="10299"/>
      </w:tabs>
    </w:pPr>
    <w:r w:rsidRPr="00693C88">
      <w:rPr>
        <w:b w:val="0"/>
        <w:bCs/>
        <w:sz w:val="18"/>
        <w:szCs w:val="18"/>
      </w:rPr>
      <w:t>S</w:t>
    </w:r>
    <w:r w:rsidR="000E0E01">
      <w:rPr>
        <w:b w:val="0"/>
        <w:bCs/>
        <w:sz w:val="18"/>
        <w:szCs w:val="18"/>
      </w:rPr>
      <w:t>ES</w:t>
    </w:r>
    <w:r w:rsidRPr="00693C88">
      <w:rPr>
        <w:b w:val="0"/>
        <w:bCs/>
        <w:sz w:val="18"/>
        <w:szCs w:val="18"/>
      </w:rPr>
      <w:t xml:space="preserve"> Service Level Agreement </w:t>
    </w:r>
    <w:r w:rsidR="000E0E01">
      <w:rPr>
        <w:b w:val="0"/>
        <w:bCs/>
        <w:sz w:val="18"/>
        <w:szCs w:val="18"/>
      </w:rPr>
      <w:t>January</w:t>
    </w:r>
    <w:r w:rsidR="006D1CF6">
      <w:rPr>
        <w:b w:val="0"/>
        <w:bCs/>
        <w:sz w:val="18"/>
        <w:szCs w:val="18"/>
      </w:rPr>
      <w:t xml:space="preserve"> </w:t>
    </w:r>
    <w:r w:rsidR="00545AEB">
      <w:rPr>
        <w:b w:val="0"/>
        <w:bCs/>
        <w:sz w:val="18"/>
        <w:szCs w:val="18"/>
      </w:rPr>
      <w:t>202</w:t>
    </w:r>
    <w:r w:rsidR="000E0E01">
      <w:rPr>
        <w:b w:val="0"/>
        <w:bCs/>
        <w:sz w:val="18"/>
        <w:szCs w:val="18"/>
      </w:rPr>
      <w:t>4</w:t>
    </w:r>
    <w:r>
      <w:tab/>
    </w:r>
    <w:r>
      <w:tab/>
    </w:r>
    <w:r>
      <w:tab/>
    </w:r>
    <w:r>
      <w:fldChar w:fldCharType="begin"/>
    </w:r>
    <w:r>
      <w:instrText xml:space="preserve"> PAGE   \* MERGEFORMAT </w:instrText>
    </w:r>
    <w:r>
      <w:fldChar w:fldCharType="separate"/>
    </w:r>
    <w:r>
      <w:rPr>
        <w:noProof/>
      </w:rPr>
      <w:t>2</w:t>
    </w:r>
    <w:r>
      <w:rPr>
        <w:noProof/>
      </w:rPr>
      <w:fldChar w:fldCharType="end"/>
    </w:r>
  </w:p>
  <w:p w:rsidRPr="00D80008" w:rsidR="003D7B48" w:rsidP="0078042D" w:rsidRDefault="003D7B48" w14:paraId="5F96A722" w14:textId="77777777">
    <w:pPr>
      <w:pStyle w:val="Footer"/>
      <w:tabs>
        <w:tab w:val="left" w:pos="-142"/>
      </w:tabs>
      <w:rPr>
        <w:rFonts w:ascii="Times New Roman" w:hAnsi="Times New Roman"/>
        <w:b w:val="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0C14" w:rsidRDefault="00130C14" w14:paraId="08E507FB" w14:textId="77777777">
      <w:r>
        <w:separator/>
      </w:r>
    </w:p>
  </w:footnote>
  <w:footnote w:type="continuationSeparator" w:id="0">
    <w:p w:rsidR="00130C14" w:rsidRDefault="00130C14" w14:paraId="3EFFF76E" w14:textId="77777777">
      <w:r>
        <w:continuationSeparator/>
      </w:r>
    </w:p>
  </w:footnote>
  <w:footnote w:type="continuationNotice" w:id="1">
    <w:p w:rsidR="00130C14" w:rsidRDefault="00130C14" w14:paraId="078368A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D41B2" w:rsidR="00842BAB" w:rsidRDefault="0070361C" w14:paraId="513E12E0" w14:textId="77777777">
    <w:pPr>
      <w:pStyle w:val="Header"/>
      <w:rPr>
        <w:b w:val="0"/>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6A8"/>
    <w:multiLevelType w:val="hybridMultilevel"/>
    <w:tmpl w:val="2736B0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45490A"/>
    <w:multiLevelType w:val="hybridMultilevel"/>
    <w:tmpl w:val="AE766154"/>
    <w:lvl w:ilvl="0" w:tplc="A3627344">
      <w:start w:val="1"/>
      <w:numFmt w:val="bullet"/>
      <w:lvlText w:val=""/>
      <w:lvlJc w:val="left"/>
      <w:pPr>
        <w:tabs>
          <w:tab w:val="num" w:pos="360"/>
        </w:tabs>
        <w:ind w:left="36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AC0212A"/>
    <w:multiLevelType w:val="hybridMultilevel"/>
    <w:tmpl w:val="4BCC5C44"/>
    <w:lvl w:ilvl="0" w:tplc="08090005">
      <w:start w:val="1"/>
      <w:numFmt w:val="bullet"/>
      <w:lvlText w:val=""/>
      <w:lvlJc w:val="left"/>
      <w:pPr>
        <w:tabs>
          <w:tab w:val="num" w:pos="720"/>
        </w:tabs>
        <w:ind w:left="720" w:hanging="360"/>
      </w:pPr>
      <w:rPr>
        <w:rFonts w:hint="default" w:ascii="Wingdings" w:hAnsi="Wingdings"/>
      </w:rPr>
    </w:lvl>
    <w:lvl w:ilvl="1" w:tplc="C0F88CBE">
      <w:start w:val="1"/>
      <w:numFmt w:val="bullet"/>
      <w:lvlText w:val=""/>
      <w:lvlJc w:val="left"/>
      <w:pPr>
        <w:tabs>
          <w:tab w:val="num" w:pos="1080"/>
        </w:tabs>
        <w:ind w:left="1250" w:hanging="170"/>
      </w:pPr>
      <w:rPr>
        <w:rFonts w:hint="default" w:ascii="Wingdings" w:hAnsi="Wingdings"/>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DBF10BB"/>
    <w:multiLevelType w:val="hybridMultilevel"/>
    <w:tmpl w:val="0382EE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FD61774"/>
    <w:multiLevelType w:val="hybridMultilevel"/>
    <w:tmpl w:val="C11CF4F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5" w15:restartNumberingAfterBreak="0">
    <w:nsid w:val="332C4ED6"/>
    <w:multiLevelType w:val="hybridMultilevel"/>
    <w:tmpl w:val="46BE7A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5CF0E60"/>
    <w:multiLevelType w:val="hybridMultilevel"/>
    <w:tmpl w:val="4870817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C2B7C25"/>
    <w:multiLevelType w:val="hybridMultilevel"/>
    <w:tmpl w:val="9BAC8340"/>
    <w:lvl w:ilvl="0" w:tplc="85B4B454">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E1841CE"/>
    <w:multiLevelType w:val="hybridMultilevel"/>
    <w:tmpl w:val="E172821A"/>
    <w:lvl w:ilvl="0" w:tplc="3F6090BC">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E303BB3"/>
    <w:multiLevelType w:val="hybridMultilevel"/>
    <w:tmpl w:val="28441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DC46A8"/>
    <w:multiLevelType w:val="hybridMultilevel"/>
    <w:tmpl w:val="5A32B9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0CE033A"/>
    <w:multiLevelType w:val="hybridMultilevel"/>
    <w:tmpl w:val="F4BECE80"/>
    <w:lvl w:ilvl="0" w:tplc="3D84427A">
      <w:numFmt w:val="bullet"/>
      <w:lvlText w:val="-"/>
      <w:lvlJc w:val="left"/>
      <w:pPr>
        <w:ind w:left="1440" w:hanging="360"/>
      </w:pPr>
      <w:rPr>
        <w:rFonts w:hint="default" w:ascii="Arial" w:hAnsi="Arial" w:eastAsia="Calibri" w:cs="Aria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2" w15:restartNumberingAfterBreak="0">
    <w:nsid w:val="6E0D3811"/>
    <w:multiLevelType w:val="hybridMultilevel"/>
    <w:tmpl w:val="64B039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2376FB9"/>
    <w:multiLevelType w:val="hybridMultilevel"/>
    <w:tmpl w:val="D6B68B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C867D2F"/>
    <w:multiLevelType w:val="hybridMultilevel"/>
    <w:tmpl w:val="48DEF4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854154257">
    <w:abstractNumId w:val="9"/>
  </w:num>
  <w:num w:numId="2" w16cid:durableId="1181237146">
    <w:abstractNumId w:val="3"/>
  </w:num>
  <w:num w:numId="3" w16cid:durableId="1201473528">
    <w:abstractNumId w:val="0"/>
  </w:num>
  <w:num w:numId="4" w16cid:durableId="1596594618">
    <w:abstractNumId w:val="10"/>
  </w:num>
  <w:num w:numId="5" w16cid:durableId="733433176">
    <w:abstractNumId w:val="14"/>
  </w:num>
  <w:num w:numId="6" w16cid:durableId="1790008630">
    <w:abstractNumId w:val="11"/>
  </w:num>
  <w:num w:numId="7" w16cid:durableId="510411458">
    <w:abstractNumId w:val="6"/>
  </w:num>
  <w:num w:numId="8" w16cid:durableId="1050152296">
    <w:abstractNumId w:val="1"/>
  </w:num>
  <w:num w:numId="9" w16cid:durableId="71900347">
    <w:abstractNumId w:val="2"/>
  </w:num>
  <w:num w:numId="10" w16cid:durableId="1523594361">
    <w:abstractNumId w:val="8"/>
  </w:num>
  <w:num w:numId="11" w16cid:durableId="1291402132">
    <w:abstractNumId w:val="7"/>
  </w:num>
  <w:num w:numId="12" w16cid:durableId="1704019577">
    <w:abstractNumId w:val="4"/>
  </w:num>
  <w:num w:numId="13" w16cid:durableId="1131903955">
    <w:abstractNumId w:val="5"/>
  </w:num>
  <w:num w:numId="14" w16cid:durableId="1964923051">
    <w:abstractNumId w:val="12"/>
  </w:num>
  <w:num w:numId="15" w16cid:durableId="8858740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A86"/>
    <w:rsid w:val="00002BFD"/>
    <w:rsid w:val="00012BB4"/>
    <w:rsid w:val="000577B0"/>
    <w:rsid w:val="00084712"/>
    <w:rsid w:val="00084DA7"/>
    <w:rsid w:val="00095C42"/>
    <w:rsid w:val="000A22DD"/>
    <w:rsid w:val="000A272B"/>
    <w:rsid w:val="000A5591"/>
    <w:rsid w:val="000A6F17"/>
    <w:rsid w:val="000C0481"/>
    <w:rsid w:val="000C45FC"/>
    <w:rsid w:val="000E0E01"/>
    <w:rsid w:val="000E14FF"/>
    <w:rsid w:val="000E71CF"/>
    <w:rsid w:val="00110278"/>
    <w:rsid w:val="00112E8F"/>
    <w:rsid w:val="001157FE"/>
    <w:rsid w:val="00124A28"/>
    <w:rsid w:val="00130C14"/>
    <w:rsid w:val="0013354E"/>
    <w:rsid w:val="001343BC"/>
    <w:rsid w:val="001414C6"/>
    <w:rsid w:val="0017181D"/>
    <w:rsid w:val="001733E3"/>
    <w:rsid w:val="0019235F"/>
    <w:rsid w:val="001A27EA"/>
    <w:rsid w:val="001A4985"/>
    <w:rsid w:val="001A4CBA"/>
    <w:rsid w:val="001A5484"/>
    <w:rsid w:val="001C6A21"/>
    <w:rsid w:val="001D0BFE"/>
    <w:rsid w:val="001D4EC5"/>
    <w:rsid w:val="001E400D"/>
    <w:rsid w:val="001F713A"/>
    <w:rsid w:val="001F758A"/>
    <w:rsid w:val="002138F1"/>
    <w:rsid w:val="00227C82"/>
    <w:rsid w:val="00237BFF"/>
    <w:rsid w:val="00252AF2"/>
    <w:rsid w:val="00255BFA"/>
    <w:rsid w:val="00260677"/>
    <w:rsid w:val="002626E2"/>
    <w:rsid w:val="00272101"/>
    <w:rsid w:val="002744F5"/>
    <w:rsid w:val="00274896"/>
    <w:rsid w:val="00274E4E"/>
    <w:rsid w:val="00284CF9"/>
    <w:rsid w:val="00286C94"/>
    <w:rsid w:val="00293C80"/>
    <w:rsid w:val="002A2580"/>
    <w:rsid w:val="002A556E"/>
    <w:rsid w:val="002B1C59"/>
    <w:rsid w:val="002B547D"/>
    <w:rsid w:val="002D280E"/>
    <w:rsid w:val="002D31FD"/>
    <w:rsid w:val="002E38AF"/>
    <w:rsid w:val="002F11E5"/>
    <w:rsid w:val="0030113D"/>
    <w:rsid w:val="0030419F"/>
    <w:rsid w:val="00307368"/>
    <w:rsid w:val="0030760E"/>
    <w:rsid w:val="003102C6"/>
    <w:rsid w:val="003117E4"/>
    <w:rsid w:val="0032678A"/>
    <w:rsid w:val="00333439"/>
    <w:rsid w:val="003477E3"/>
    <w:rsid w:val="00361724"/>
    <w:rsid w:val="00363A84"/>
    <w:rsid w:val="00392E33"/>
    <w:rsid w:val="003939AF"/>
    <w:rsid w:val="003A0AD1"/>
    <w:rsid w:val="003A313E"/>
    <w:rsid w:val="003A49DF"/>
    <w:rsid w:val="003A7314"/>
    <w:rsid w:val="003B75B8"/>
    <w:rsid w:val="003C01FE"/>
    <w:rsid w:val="003D2497"/>
    <w:rsid w:val="003D7B48"/>
    <w:rsid w:val="003E59A8"/>
    <w:rsid w:val="00410C13"/>
    <w:rsid w:val="00416528"/>
    <w:rsid w:val="004372EC"/>
    <w:rsid w:val="0044056D"/>
    <w:rsid w:val="004469AB"/>
    <w:rsid w:val="0045268A"/>
    <w:rsid w:val="00464B64"/>
    <w:rsid w:val="00464B9D"/>
    <w:rsid w:val="004701E8"/>
    <w:rsid w:val="00476219"/>
    <w:rsid w:val="00476B33"/>
    <w:rsid w:val="00480961"/>
    <w:rsid w:val="00494873"/>
    <w:rsid w:val="004A2268"/>
    <w:rsid w:val="004A56DE"/>
    <w:rsid w:val="004B3DEB"/>
    <w:rsid w:val="004B4A8F"/>
    <w:rsid w:val="004C1134"/>
    <w:rsid w:val="004D41B2"/>
    <w:rsid w:val="004E6832"/>
    <w:rsid w:val="00512F47"/>
    <w:rsid w:val="00545AEB"/>
    <w:rsid w:val="00547991"/>
    <w:rsid w:val="005507F9"/>
    <w:rsid w:val="005565CB"/>
    <w:rsid w:val="00556B83"/>
    <w:rsid w:val="005645EB"/>
    <w:rsid w:val="0057032D"/>
    <w:rsid w:val="005911DD"/>
    <w:rsid w:val="00591F56"/>
    <w:rsid w:val="00596FF6"/>
    <w:rsid w:val="005A688E"/>
    <w:rsid w:val="005B51F9"/>
    <w:rsid w:val="005C1C75"/>
    <w:rsid w:val="005D69BA"/>
    <w:rsid w:val="005F6CB6"/>
    <w:rsid w:val="006008BE"/>
    <w:rsid w:val="00610700"/>
    <w:rsid w:val="00610BDB"/>
    <w:rsid w:val="006220D3"/>
    <w:rsid w:val="00625A7D"/>
    <w:rsid w:val="0063416D"/>
    <w:rsid w:val="00641257"/>
    <w:rsid w:val="00641C09"/>
    <w:rsid w:val="00652DF6"/>
    <w:rsid w:val="00653908"/>
    <w:rsid w:val="006570D6"/>
    <w:rsid w:val="0067203A"/>
    <w:rsid w:val="00693C88"/>
    <w:rsid w:val="006958C3"/>
    <w:rsid w:val="006A0C51"/>
    <w:rsid w:val="006A2E6B"/>
    <w:rsid w:val="006A7FC5"/>
    <w:rsid w:val="006B62E6"/>
    <w:rsid w:val="006C1549"/>
    <w:rsid w:val="006D1CF6"/>
    <w:rsid w:val="006E3859"/>
    <w:rsid w:val="006E45B6"/>
    <w:rsid w:val="006F1126"/>
    <w:rsid w:val="006F54BD"/>
    <w:rsid w:val="006F6260"/>
    <w:rsid w:val="006F7101"/>
    <w:rsid w:val="006F71E3"/>
    <w:rsid w:val="006F7C07"/>
    <w:rsid w:val="0070361C"/>
    <w:rsid w:val="007043F5"/>
    <w:rsid w:val="007045A8"/>
    <w:rsid w:val="00707A43"/>
    <w:rsid w:val="00713633"/>
    <w:rsid w:val="007140FD"/>
    <w:rsid w:val="00716CFE"/>
    <w:rsid w:val="00720B6A"/>
    <w:rsid w:val="00721953"/>
    <w:rsid w:val="00736F87"/>
    <w:rsid w:val="00737D7D"/>
    <w:rsid w:val="007444D9"/>
    <w:rsid w:val="007568C0"/>
    <w:rsid w:val="007627F5"/>
    <w:rsid w:val="00773663"/>
    <w:rsid w:val="007754C2"/>
    <w:rsid w:val="0077616E"/>
    <w:rsid w:val="007762AE"/>
    <w:rsid w:val="0078042D"/>
    <w:rsid w:val="0078059D"/>
    <w:rsid w:val="00793C1A"/>
    <w:rsid w:val="007A0189"/>
    <w:rsid w:val="007A33D8"/>
    <w:rsid w:val="007A3A03"/>
    <w:rsid w:val="007A51FA"/>
    <w:rsid w:val="007A5B0B"/>
    <w:rsid w:val="007B3D1A"/>
    <w:rsid w:val="007B59B0"/>
    <w:rsid w:val="007C7268"/>
    <w:rsid w:val="007D602C"/>
    <w:rsid w:val="007E7C66"/>
    <w:rsid w:val="007F51E3"/>
    <w:rsid w:val="007F6009"/>
    <w:rsid w:val="00813CD5"/>
    <w:rsid w:val="008229B2"/>
    <w:rsid w:val="00822A93"/>
    <w:rsid w:val="00826507"/>
    <w:rsid w:val="008351F9"/>
    <w:rsid w:val="008424A7"/>
    <w:rsid w:val="00842BAB"/>
    <w:rsid w:val="00863233"/>
    <w:rsid w:val="0086681B"/>
    <w:rsid w:val="00866ABD"/>
    <w:rsid w:val="00875609"/>
    <w:rsid w:val="00882F23"/>
    <w:rsid w:val="008838E4"/>
    <w:rsid w:val="00885D2D"/>
    <w:rsid w:val="00885F66"/>
    <w:rsid w:val="00887888"/>
    <w:rsid w:val="008926B4"/>
    <w:rsid w:val="0089591F"/>
    <w:rsid w:val="008A0853"/>
    <w:rsid w:val="008A4F27"/>
    <w:rsid w:val="008A66CC"/>
    <w:rsid w:val="008B3409"/>
    <w:rsid w:val="008C1383"/>
    <w:rsid w:val="008D55E8"/>
    <w:rsid w:val="008D5C50"/>
    <w:rsid w:val="008D5D0E"/>
    <w:rsid w:val="008E0A44"/>
    <w:rsid w:val="008F283E"/>
    <w:rsid w:val="00925AEA"/>
    <w:rsid w:val="00925DFC"/>
    <w:rsid w:val="009300FB"/>
    <w:rsid w:val="00930D5E"/>
    <w:rsid w:val="0093289B"/>
    <w:rsid w:val="00935F40"/>
    <w:rsid w:val="00936B11"/>
    <w:rsid w:val="00946662"/>
    <w:rsid w:val="00956333"/>
    <w:rsid w:val="00961C4F"/>
    <w:rsid w:val="00964DDF"/>
    <w:rsid w:val="00985BD8"/>
    <w:rsid w:val="009A38F8"/>
    <w:rsid w:val="009B45CA"/>
    <w:rsid w:val="009C07E9"/>
    <w:rsid w:val="009C1BA3"/>
    <w:rsid w:val="009C3A86"/>
    <w:rsid w:val="009C7DBA"/>
    <w:rsid w:val="009D1776"/>
    <w:rsid w:val="009E25BF"/>
    <w:rsid w:val="009E6C6F"/>
    <w:rsid w:val="009F6147"/>
    <w:rsid w:val="00A06908"/>
    <w:rsid w:val="00A11B7C"/>
    <w:rsid w:val="00A2133C"/>
    <w:rsid w:val="00A32FA9"/>
    <w:rsid w:val="00A34276"/>
    <w:rsid w:val="00A4739A"/>
    <w:rsid w:val="00A54A52"/>
    <w:rsid w:val="00A57152"/>
    <w:rsid w:val="00A63BE8"/>
    <w:rsid w:val="00A838C9"/>
    <w:rsid w:val="00A87D94"/>
    <w:rsid w:val="00A92975"/>
    <w:rsid w:val="00A9304F"/>
    <w:rsid w:val="00A96C34"/>
    <w:rsid w:val="00A974D2"/>
    <w:rsid w:val="00AA0789"/>
    <w:rsid w:val="00AA7015"/>
    <w:rsid w:val="00AD4CBF"/>
    <w:rsid w:val="00AE06DE"/>
    <w:rsid w:val="00AE3604"/>
    <w:rsid w:val="00AE4060"/>
    <w:rsid w:val="00AF0895"/>
    <w:rsid w:val="00AF2C31"/>
    <w:rsid w:val="00AF357D"/>
    <w:rsid w:val="00AF4651"/>
    <w:rsid w:val="00AF5941"/>
    <w:rsid w:val="00AF79A2"/>
    <w:rsid w:val="00B203BF"/>
    <w:rsid w:val="00B232BE"/>
    <w:rsid w:val="00B240AF"/>
    <w:rsid w:val="00B2571B"/>
    <w:rsid w:val="00B3351A"/>
    <w:rsid w:val="00B42040"/>
    <w:rsid w:val="00B53070"/>
    <w:rsid w:val="00B5440B"/>
    <w:rsid w:val="00B64548"/>
    <w:rsid w:val="00B74252"/>
    <w:rsid w:val="00B807D7"/>
    <w:rsid w:val="00B8733E"/>
    <w:rsid w:val="00B91A61"/>
    <w:rsid w:val="00B96555"/>
    <w:rsid w:val="00BA0685"/>
    <w:rsid w:val="00BA1B23"/>
    <w:rsid w:val="00BA5BA7"/>
    <w:rsid w:val="00BA69E0"/>
    <w:rsid w:val="00BB041D"/>
    <w:rsid w:val="00BB08B4"/>
    <w:rsid w:val="00BB31A5"/>
    <w:rsid w:val="00BB6181"/>
    <w:rsid w:val="00BC5262"/>
    <w:rsid w:val="00BD67E7"/>
    <w:rsid w:val="00C0599C"/>
    <w:rsid w:val="00C07E84"/>
    <w:rsid w:val="00C15292"/>
    <w:rsid w:val="00C20E53"/>
    <w:rsid w:val="00C2220D"/>
    <w:rsid w:val="00C2507D"/>
    <w:rsid w:val="00C2758A"/>
    <w:rsid w:val="00C33401"/>
    <w:rsid w:val="00C34BE6"/>
    <w:rsid w:val="00C35491"/>
    <w:rsid w:val="00C50C87"/>
    <w:rsid w:val="00C524AE"/>
    <w:rsid w:val="00C5302B"/>
    <w:rsid w:val="00C57789"/>
    <w:rsid w:val="00C6749C"/>
    <w:rsid w:val="00C67FB3"/>
    <w:rsid w:val="00C7135B"/>
    <w:rsid w:val="00C932D2"/>
    <w:rsid w:val="00C96C8F"/>
    <w:rsid w:val="00CA3EEB"/>
    <w:rsid w:val="00CA5282"/>
    <w:rsid w:val="00CB3E09"/>
    <w:rsid w:val="00CB6BBA"/>
    <w:rsid w:val="00CD3628"/>
    <w:rsid w:val="00CE1EC7"/>
    <w:rsid w:val="00CF04BE"/>
    <w:rsid w:val="00CF058E"/>
    <w:rsid w:val="00CF2C67"/>
    <w:rsid w:val="00D0327A"/>
    <w:rsid w:val="00D3564E"/>
    <w:rsid w:val="00D4548C"/>
    <w:rsid w:val="00D477D8"/>
    <w:rsid w:val="00D51CF0"/>
    <w:rsid w:val="00D55AE3"/>
    <w:rsid w:val="00D602F9"/>
    <w:rsid w:val="00D63B2E"/>
    <w:rsid w:val="00D72829"/>
    <w:rsid w:val="00D76E7E"/>
    <w:rsid w:val="00D80008"/>
    <w:rsid w:val="00D93395"/>
    <w:rsid w:val="00D96E4B"/>
    <w:rsid w:val="00DA0324"/>
    <w:rsid w:val="00DA0BE0"/>
    <w:rsid w:val="00DA3F6E"/>
    <w:rsid w:val="00DA457B"/>
    <w:rsid w:val="00DB034F"/>
    <w:rsid w:val="00DB275F"/>
    <w:rsid w:val="00DB63EE"/>
    <w:rsid w:val="00DC04FA"/>
    <w:rsid w:val="00DC138F"/>
    <w:rsid w:val="00DC4FAD"/>
    <w:rsid w:val="00DC71B8"/>
    <w:rsid w:val="00DD17B4"/>
    <w:rsid w:val="00DD5BD9"/>
    <w:rsid w:val="00DE1864"/>
    <w:rsid w:val="00DE1B6A"/>
    <w:rsid w:val="00E01E23"/>
    <w:rsid w:val="00E10A01"/>
    <w:rsid w:val="00E16E84"/>
    <w:rsid w:val="00E22ED2"/>
    <w:rsid w:val="00E250B0"/>
    <w:rsid w:val="00E2677B"/>
    <w:rsid w:val="00E3361E"/>
    <w:rsid w:val="00E341DE"/>
    <w:rsid w:val="00E57FEF"/>
    <w:rsid w:val="00E7605C"/>
    <w:rsid w:val="00EA4D74"/>
    <w:rsid w:val="00EA606A"/>
    <w:rsid w:val="00EB2242"/>
    <w:rsid w:val="00EB67C8"/>
    <w:rsid w:val="00EC42C8"/>
    <w:rsid w:val="00ED2207"/>
    <w:rsid w:val="00ED282D"/>
    <w:rsid w:val="00ED62CF"/>
    <w:rsid w:val="00EE5336"/>
    <w:rsid w:val="00EF181E"/>
    <w:rsid w:val="00EF1BDD"/>
    <w:rsid w:val="00EF4EEC"/>
    <w:rsid w:val="00F02C4B"/>
    <w:rsid w:val="00F06C7B"/>
    <w:rsid w:val="00F211AC"/>
    <w:rsid w:val="00F25980"/>
    <w:rsid w:val="00F301D1"/>
    <w:rsid w:val="00F3175C"/>
    <w:rsid w:val="00F41360"/>
    <w:rsid w:val="00F7061E"/>
    <w:rsid w:val="00F91F29"/>
    <w:rsid w:val="00F93DCF"/>
    <w:rsid w:val="00F954A8"/>
    <w:rsid w:val="00FB0550"/>
    <w:rsid w:val="00FB3684"/>
    <w:rsid w:val="00FB5EDA"/>
    <w:rsid w:val="00FB77AD"/>
    <w:rsid w:val="00FC5917"/>
    <w:rsid w:val="00FC7048"/>
    <w:rsid w:val="00FE0A0E"/>
    <w:rsid w:val="02989362"/>
    <w:rsid w:val="071CEB49"/>
    <w:rsid w:val="0CE1366D"/>
    <w:rsid w:val="1720B083"/>
    <w:rsid w:val="1F04BBB6"/>
    <w:rsid w:val="3239BB04"/>
    <w:rsid w:val="3B43DB4D"/>
    <w:rsid w:val="3DC123AE"/>
    <w:rsid w:val="41CF98AC"/>
    <w:rsid w:val="44E235E2"/>
    <w:rsid w:val="4EE27996"/>
    <w:rsid w:val="51BCECD9"/>
    <w:rsid w:val="5223BD65"/>
    <w:rsid w:val="54C4DDD8"/>
    <w:rsid w:val="565230DA"/>
    <w:rsid w:val="5858C454"/>
    <w:rsid w:val="5C40600A"/>
    <w:rsid w:val="5E48EC0E"/>
    <w:rsid w:val="5F3356E8"/>
    <w:rsid w:val="62990A5D"/>
    <w:rsid w:val="752E18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466AA8"/>
  <w15:chartTrackingRefBased/>
  <w15:docId w15:val="{870E88A6-8534-4700-916E-6FC30324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10BDB"/>
    <w:rPr>
      <w:rFonts w:ascii="Arial" w:hAnsi="Arial"/>
      <w:b/>
      <w:sz w:val="24"/>
      <w:szCs w:val="24"/>
      <w:lang w:eastAsia="en-GB"/>
    </w:rPr>
  </w:style>
  <w:style w:type="paragraph" w:styleId="Heading1">
    <w:name w:val="heading 1"/>
    <w:basedOn w:val="Normal"/>
    <w:next w:val="Normal"/>
    <w:link w:val="Heading1Char"/>
    <w:uiPriority w:val="9"/>
    <w:qFormat/>
    <w:rsid w:val="00AF357D"/>
    <w:pPr>
      <w:outlineLvl w:val="0"/>
    </w:pPr>
    <w:rPr>
      <w:rFonts w:cs="Arial"/>
      <w:szCs w:val="20"/>
      <w:lang w:eastAsia="en-US"/>
    </w:rPr>
  </w:style>
  <w:style w:type="paragraph" w:styleId="Heading2">
    <w:name w:val="heading 2"/>
    <w:basedOn w:val="Normal"/>
    <w:next w:val="Normal"/>
    <w:link w:val="Heading2Char"/>
    <w:semiHidden/>
    <w:unhideWhenUsed/>
    <w:qFormat/>
    <w:rsid w:val="00FB3684"/>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uiPriority w:val="10"/>
    <w:qFormat/>
    <w:rsid w:val="009C3A86"/>
    <w:pPr>
      <w:jc w:val="center"/>
    </w:pPr>
    <w:rPr>
      <w:rFonts w:ascii="Times New Roman" w:hAnsi="Times New Roman"/>
      <w:b w:val="0"/>
      <w:szCs w:val="20"/>
      <w:lang w:eastAsia="en-US"/>
    </w:rPr>
  </w:style>
  <w:style w:type="paragraph" w:styleId="Header">
    <w:name w:val="header"/>
    <w:basedOn w:val="Normal"/>
    <w:link w:val="HeaderChar"/>
    <w:uiPriority w:val="99"/>
    <w:rsid w:val="00124A28"/>
    <w:pPr>
      <w:tabs>
        <w:tab w:val="center" w:pos="4153"/>
        <w:tab w:val="right" w:pos="8306"/>
      </w:tabs>
    </w:pPr>
  </w:style>
  <w:style w:type="paragraph" w:styleId="Footer">
    <w:name w:val="footer"/>
    <w:basedOn w:val="Normal"/>
    <w:link w:val="FooterChar"/>
    <w:uiPriority w:val="99"/>
    <w:rsid w:val="00124A28"/>
    <w:pPr>
      <w:tabs>
        <w:tab w:val="center" w:pos="4153"/>
        <w:tab w:val="right" w:pos="8306"/>
      </w:tabs>
    </w:pPr>
  </w:style>
  <w:style w:type="paragraph" w:styleId="Style1" w:customStyle="1">
    <w:name w:val="Style1"/>
    <w:basedOn w:val="Normal"/>
    <w:rsid w:val="00A57152"/>
    <w:pPr>
      <w:jc w:val="both"/>
    </w:pPr>
    <w:rPr>
      <w:rFonts w:ascii="Times New Roman" w:hAnsi="Times New Roman"/>
      <w:sz w:val="18"/>
    </w:rPr>
  </w:style>
  <w:style w:type="paragraph" w:styleId="BalloonText">
    <w:name w:val="Balloon Text"/>
    <w:basedOn w:val="Normal"/>
    <w:link w:val="BalloonTextChar"/>
    <w:rsid w:val="00293C80"/>
    <w:rPr>
      <w:rFonts w:ascii="Tahoma" w:hAnsi="Tahoma" w:cs="Tahoma"/>
      <w:sz w:val="16"/>
      <w:szCs w:val="16"/>
    </w:rPr>
  </w:style>
  <w:style w:type="character" w:styleId="BalloonTextChar" w:customStyle="1">
    <w:name w:val="Balloon Text Char"/>
    <w:link w:val="BalloonText"/>
    <w:rsid w:val="00293C80"/>
    <w:rPr>
      <w:rFonts w:ascii="Tahoma" w:hAnsi="Tahoma" w:cs="Tahoma"/>
      <w:b/>
      <w:sz w:val="16"/>
      <w:szCs w:val="16"/>
    </w:rPr>
  </w:style>
  <w:style w:type="character" w:styleId="Hyperlink">
    <w:name w:val="Hyperlink"/>
    <w:rsid w:val="00512F47"/>
    <w:rPr>
      <w:color w:val="0000FF"/>
      <w:u w:val="single"/>
    </w:rPr>
  </w:style>
  <w:style w:type="paragraph" w:styleId="FootnoteText">
    <w:name w:val="footnote text"/>
    <w:basedOn w:val="Normal"/>
    <w:link w:val="FootnoteTextChar"/>
    <w:rsid w:val="00BB08B4"/>
    <w:rPr>
      <w:sz w:val="20"/>
      <w:szCs w:val="20"/>
    </w:rPr>
  </w:style>
  <w:style w:type="character" w:styleId="FootnoteTextChar" w:customStyle="1">
    <w:name w:val="Footnote Text Char"/>
    <w:link w:val="FootnoteText"/>
    <w:rsid w:val="00BB08B4"/>
    <w:rPr>
      <w:rFonts w:ascii="Arial" w:hAnsi="Arial"/>
      <w:b/>
    </w:rPr>
  </w:style>
  <w:style w:type="character" w:styleId="FootnoteReference">
    <w:name w:val="footnote reference"/>
    <w:rsid w:val="00BB08B4"/>
    <w:rPr>
      <w:vertAlign w:val="superscript"/>
    </w:rPr>
  </w:style>
  <w:style w:type="character" w:styleId="HeaderChar" w:customStyle="1">
    <w:name w:val="Header Char"/>
    <w:link w:val="Header"/>
    <w:uiPriority w:val="99"/>
    <w:rsid w:val="002744F5"/>
    <w:rPr>
      <w:rFonts w:ascii="Arial" w:hAnsi="Arial"/>
      <w:b/>
      <w:sz w:val="24"/>
      <w:szCs w:val="24"/>
    </w:rPr>
  </w:style>
  <w:style w:type="character" w:styleId="FooterChar" w:customStyle="1">
    <w:name w:val="Footer Char"/>
    <w:link w:val="Footer"/>
    <w:uiPriority w:val="99"/>
    <w:rsid w:val="0044056D"/>
    <w:rPr>
      <w:rFonts w:ascii="Arial" w:hAnsi="Arial"/>
      <w:b/>
      <w:sz w:val="24"/>
      <w:szCs w:val="24"/>
    </w:rPr>
  </w:style>
  <w:style w:type="table" w:styleId="TableGrid">
    <w:name w:val="Table Grid"/>
    <w:basedOn w:val="TableNormal"/>
    <w:uiPriority w:val="59"/>
    <w:rsid w:val="0070361C"/>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qFormat/>
    <w:rsid w:val="005D69BA"/>
    <w:pPr>
      <w:ind w:left="720"/>
    </w:pPr>
  </w:style>
  <w:style w:type="character" w:styleId="UnresolvedMention">
    <w:name w:val="Unresolved Mention"/>
    <w:uiPriority w:val="99"/>
    <w:semiHidden/>
    <w:unhideWhenUsed/>
    <w:rsid w:val="00C0599C"/>
    <w:rPr>
      <w:color w:val="605E5C"/>
      <w:shd w:val="clear" w:color="auto" w:fill="E1DFDD"/>
    </w:rPr>
  </w:style>
  <w:style w:type="character" w:styleId="CommentReference">
    <w:name w:val="annotation reference"/>
    <w:rsid w:val="00F3175C"/>
    <w:rPr>
      <w:sz w:val="16"/>
      <w:szCs w:val="16"/>
    </w:rPr>
  </w:style>
  <w:style w:type="paragraph" w:styleId="CommentText">
    <w:name w:val="annotation text"/>
    <w:basedOn w:val="Normal"/>
    <w:link w:val="CommentTextChar"/>
    <w:rsid w:val="00F3175C"/>
    <w:rPr>
      <w:sz w:val="20"/>
      <w:szCs w:val="20"/>
    </w:rPr>
  </w:style>
  <w:style w:type="character" w:styleId="CommentTextChar" w:customStyle="1">
    <w:name w:val="Comment Text Char"/>
    <w:link w:val="CommentText"/>
    <w:rsid w:val="00F3175C"/>
    <w:rPr>
      <w:rFonts w:ascii="Arial" w:hAnsi="Arial"/>
      <w:b/>
    </w:rPr>
  </w:style>
  <w:style w:type="paragraph" w:styleId="CommentSubject">
    <w:name w:val="annotation subject"/>
    <w:basedOn w:val="CommentText"/>
    <w:next w:val="CommentText"/>
    <w:link w:val="CommentSubjectChar"/>
    <w:rsid w:val="00F3175C"/>
    <w:rPr>
      <w:bCs/>
    </w:rPr>
  </w:style>
  <w:style w:type="character" w:styleId="CommentSubjectChar" w:customStyle="1">
    <w:name w:val="Comment Subject Char"/>
    <w:link w:val="CommentSubject"/>
    <w:rsid w:val="00F3175C"/>
    <w:rPr>
      <w:rFonts w:ascii="Arial" w:hAnsi="Arial"/>
      <w:b/>
      <w:bCs/>
    </w:rPr>
  </w:style>
  <w:style w:type="character" w:styleId="FollowedHyperlink">
    <w:name w:val="FollowedHyperlink"/>
    <w:rsid w:val="001F713A"/>
    <w:rPr>
      <w:color w:val="954F72"/>
      <w:u w:val="single"/>
    </w:rPr>
  </w:style>
  <w:style w:type="character" w:styleId="Heading1Char" w:customStyle="1">
    <w:name w:val="Heading 1 Char"/>
    <w:basedOn w:val="DefaultParagraphFont"/>
    <w:link w:val="Heading1"/>
    <w:uiPriority w:val="9"/>
    <w:rsid w:val="00AF357D"/>
    <w:rPr>
      <w:rFonts w:ascii="Arial" w:hAnsi="Arial" w:cs="Arial"/>
      <w:b/>
      <w:sz w:val="24"/>
      <w:lang w:eastAsia="en-US"/>
    </w:rPr>
  </w:style>
  <w:style w:type="character" w:styleId="TitleChar" w:customStyle="1">
    <w:name w:val="Title Char"/>
    <w:basedOn w:val="DefaultParagraphFont"/>
    <w:link w:val="Title"/>
    <w:uiPriority w:val="10"/>
    <w:rsid w:val="00AF357D"/>
    <w:rPr>
      <w:sz w:val="24"/>
      <w:lang w:eastAsia="en-US"/>
    </w:rPr>
  </w:style>
  <w:style w:type="character" w:styleId="Heading2Char" w:customStyle="1">
    <w:name w:val="Heading 2 Char"/>
    <w:basedOn w:val="DefaultParagraphFont"/>
    <w:link w:val="Heading2"/>
    <w:semiHidden/>
    <w:rsid w:val="00FB3684"/>
    <w:rPr>
      <w:rFonts w:asciiTheme="majorHAnsi" w:hAnsiTheme="majorHAnsi" w:eastAsiaTheme="majorEastAsia" w:cstheme="majorBidi"/>
      <w:b/>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19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SESreferrals@suffolk.gov.uk" TargetMode="External" Id="rId13" /><Relationship Type="http://schemas.openxmlformats.org/officeDocument/2006/relationships/hyperlink" Target="http://www.suffolk.gov.uk/sesinclusionappointment"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www.suffolk.gov.uk/CYPprivacynotice" TargetMode="Externa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mailto:SESreferrals@suffolk.gov.uk"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mailto:SESreferrals@suffolk.gov.uk" TargetMode="External" Id="rId16" /><Relationship Type="http://schemas.openxmlformats.org/officeDocument/2006/relationships/hyperlink" Target="mailto:SESreferrals@suffolk.gov.uk"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oter" Target="footer1.xml" Id="rId24" /><Relationship Type="http://schemas.openxmlformats.org/officeDocument/2006/relationships/numbering" Target="numbering.xml" Id="rId5" /><Relationship Type="http://schemas.openxmlformats.org/officeDocument/2006/relationships/hyperlink" Target="mailto:SESreferrals@suffolk.gov.uk" TargetMode="External" Id="rId15" /><Relationship Type="http://schemas.openxmlformats.org/officeDocument/2006/relationships/header" Target="header1.xml" Id="rId23" /><Relationship Type="http://schemas.openxmlformats.org/officeDocument/2006/relationships/endnotes" Target="endnotes.xml" Id="rId10" /><Relationship Type="http://schemas.openxmlformats.org/officeDocument/2006/relationships/hyperlink" Target="mailto:SESreferrals@suffolk.gov.uk"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SESreferrals@suffolk.gov.uk" TargetMode="External" Id="rId14" /><Relationship Type="http://schemas.openxmlformats.org/officeDocument/2006/relationships/hyperlink" Target="http://www.suffolk.gov.uk/CYPprivacynotice"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eacher xmlns="6c81d485-2566-4934-a36c-718799002be2" xsi:nil="true"/>
    <Assignedto xmlns="6c81d485-2566-4934-a36c-718799002be2">
      <UserInfo>
        <DisplayName/>
        <AccountId xsi:nil="true"/>
        <AccountType/>
      </UserInfo>
    </Assignedto>
    <lcf76f155ced4ddcb4097134ff3c332f xmlns="6c81d485-2566-4934-a36c-718799002be2">
      <Terms xmlns="http://schemas.microsoft.com/office/infopath/2007/PartnerControls"/>
    </lcf76f155ced4ddcb4097134ff3c332f>
    <SortOrder xmlns="6c81d485-2566-4934-a36c-718799002be2" xsi:nil="true"/>
    <TaxCatchAll xmlns="75304046-ffad-4f70-9f4b-bbc776f1b69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Word Doc" ma:contentTypeID="0x010100FDFCAA55B1E4F94094050F881EDA1BBF" ma:contentTypeVersion="25" ma:contentTypeDescription="Create a new document." ma:contentTypeScope="" ma:versionID="ffd01c1e2a485a9ad52cd44193b17c3d">
  <xsd:schema xmlns:xsd="http://www.w3.org/2001/XMLSchema" xmlns:xs="http://www.w3.org/2001/XMLSchema" xmlns:p="http://schemas.microsoft.com/office/2006/metadata/properties" xmlns:ns2="b97f7709-dfb7-43a0-b42a-cd354627f020" xmlns:ns3="6c81d485-2566-4934-a36c-718799002be2" xmlns:ns4="75304046-ffad-4f70-9f4b-bbc776f1b690" targetNamespace="http://schemas.microsoft.com/office/2006/metadata/properties" ma:root="true" ma:fieldsID="46664f952257dd12de1fd18bc461c0d8" ns2:_="" ns3:_="" ns4:_="">
    <xsd:import namespace="b97f7709-dfb7-43a0-b42a-cd354627f020"/>
    <xsd:import namespace="6c81d485-2566-4934-a36c-718799002be2"/>
    <xsd:import namespace="75304046-ffad-4f70-9f4b-bbc776f1b6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Teacher" minOccurs="0"/>
                <xsd:element ref="ns3:lcf76f155ced4ddcb4097134ff3c332f" minOccurs="0"/>
                <xsd:element ref="ns4:TaxCatchAll" minOccurs="0"/>
                <xsd:element ref="ns3:Assignedto" minOccurs="0"/>
                <xsd:element ref="ns3:MediaServiceObjectDetectorVersions" minOccurs="0"/>
                <xsd:element ref="ns3: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f7709-dfb7-43a0-b42a-cd354627f0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81d485-2566-4934-a36c-718799002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eacher" ma:index="21" nillable="true" ma:displayName="Teacher" ma:format="Dropdown" ma:internalName="Teacher">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Assignedto" ma:index="25" nillable="true" ma:displayName="Assigned to" ma:description="Care Coordinator"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SortOrder" ma:index="27" nillable="true" ma:displayName="Sort Order" ma:decimals="0" ma:format="Dropdown" ma:internalName="Sort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1ffcd99-7339-4ede-9ff5-841c832ebfe4}" ma:internalName="TaxCatchAll" ma:showField="CatchAllData" ma:web="b97f7709-dfb7-43a0-b42a-cd354627f0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CAB6B-8DEF-41A2-B5C7-AD8D0A0D3218}">
  <ds:schemaRefs>
    <ds:schemaRef ds:uri="http://schemas.microsoft.com/sharepoint/v3/contenttype/forms"/>
  </ds:schemaRefs>
</ds:datastoreItem>
</file>

<file path=customXml/itemProps2.xml><?xml version="1.0" encoding="utf-8"?>
<ds:datastoreItem xmlns:ds="http://schemas.openxmlformats.org/officeDocument/2006/customXml" ds:itemID="{43E8445D-F793-40F9-89CF-B52D44DF9060}">
  <ds:schemaRefs>
    <ds:schemaRef ds:uri="http://schemas.openxmlformats.org/officeDocument/2006/bibliography"/>
  </ds:schemaRefs>
</ds:datastoreItem>
</file>

<file path=customXml/itemProps3.xml><?xml version="1.0" encoding="utf-8"?>
<ds:datastoreItem xmlns:ds="http://schemas.openxmlformats.org/officeDocument/2006/customXml" ds:itemID="{537891AA-C91B-4B63-836B-D9EEB0175D51}">
  <ds:schemaRefs>
    <ds:schemaRef ds:uri="http://schemas.microsoft.com/office/2006/metadata/properties"/>
    <ds:schemaRef ds:uri="http://schemas.microsoft.com/office/infopath/2007/PartnerControls"/>
    <ds:schemaRef ds:uri="6c81d485-2566-4934-a36c-718799002be2"/>
    <ds:schemaRef ds:uri="75304046-ffad-4f70-9f4b-bbc776f1b690"/>
  </ds:schemaRefs>
</ds:datastoreItem>
</file>

<file path=customXml/itemProps4.xml><?xml version="1.0" encoding="utf-8"?>
<ds:datastoreItem xmlns:ds="http://schemas.openxmlformats.org/officeDocument/2006/customXml" ds:itemID="{0A3E98A0-2EC7-4C74-BE11-7C96EB52E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f7709-dfb7-43a0-b42a-cd354627f020"/>
    <ds:schemaRef ds:uri="6c81d485-2566-4934-a36c-718799002be2"/>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Suffolk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Wells Hall CP School</dc:creator>
  <keywords/>
  <dc:description/>
  <lastModifiedBy>Sally Blackman</lastModifiedBy>
  <revision>87</revision>
  <lastPrinted>2017-03-28T16:25:00.0000000Z</lastPrinted>
  <dcterms:created xsi:type="dcterms:W3CDTF">2023-12-08T15:51:00.0000000Z</dcterms:created>
  <dcterms:modified xsi:type="dcterms:W3CDTF">2023-12-21T09:07:27.2755403Z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0x010100FDFCAA55B1E4F94094050F881EDA1BBF</vt:lpwstr>
  </property>
  <property fmtid="{D5CDD505-2E9C-101B-9397-08002B2CF9AE}" pid="3" name="MediaServiceImageTags">
    <vt:lpwstr/>
  </property>
</Properties>
</file>