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D936" w14:textId="7C3B80FD" w:rsidR="009615A7" w:rsidRDefault="00EE456E">
      <w:r>
        <w:rPr>
          <w:noProof/>
        </w:rPr>
        <w:drawing>
          <wp:anchor distT="0" distB="0" distL="114300" distR="114300" simplePos="0" relativeHeight="251659264" behindDoc="1" locked="0" layoutInCell="1" allowOverlap="1" wp14:anchorId="6D8F1623" wp14:editId="0C3C4BF1">
            <wp:simplePos x="0" y="0"/>
            <wp:positionH relativeFrom="margin">
              <wp:posOffset>4731888</wp:posOffset>
            </wp:positionH>
            <wp:positionV relativeFrom="paragraph">
              <wp:posOffset>-477916</wp:posOffset>
            </wp:positionV>
            <wp:extent cx="1910260" cy="73367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189" cy="75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6E83993" wp14:editId="7B386EBC">
            <wp:simplePos x="0" y="0"/>
            <wp:positionH relativeFrom="column">
              <wp:posOffset>-241814</wp:posOffset>
            </wp:positionH>
            <wp:positionV relativeFrom="paragraph">
              <wp:posOffset>-486271</wp:posOffset>
            </wp:positionV>
            <wp:extent cx="887972" cy="887972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6" cy="89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E739F" w14:textId="77777777" w:rsidR="00F81052" w:rsidRDefault="00960B22" w:rsidP="00F81052">
      <w:pPr>
        <w:tabs>
          <w:tab w:val="left" w:pos="6530"/>
        </w:tabs>
        <w:jc w:val="center"/>
        <w:rPr>
          <w:b/>
          <w:bCs w:val="0"/>
          <w:sz w:val="40"/>
          <w:szCs w:val="40"/>
        </w:rPr>
      </w:pPr>
      <w:r w:rsidRPr="00A95EEA">
        <w:rPr>
          <w:b/>
          <w:bCs w:val="0"/>
          <w:sz w:val="40"/>
          <w:szCs w:val="40"/>
        </w:rPr>
        <w:t>Vision Service</w:t>
      </w:r>
    </w:p>
    <w:p w14:paraId="71F6568B" w14:textId="558645C6" w:rsidR="00960B22" w:rsidRPr="00F81052" w:rsidRDefault="00960B22" w:rsidP="00F81052">
      <w:pPr>
        <w:tabs>
          <w:tab w:val="left" w:pos="6530"/>
        </w:tabs>
        <w:jc w:val="center"/>
        <w:rPr>
          <w:b/>
          <w:bCs w:val="0"/>
          <w:sz w:val="40"/>
          <w:szCs w:val="40"/>
        </w:rPr>
      </w:pPr>
      <w:r w:rsidRPr="00A95EEA">
        <w:rPr>
          <w:b/>
          <w:bCs w:val="0"/>
          <w:sz w:val="32"/>
          <w:szCs w:val="32"/>
        </w:rPr>
        <w:t>Classroom Recommendations</w:t>
      </w:r>
    </w:p>
    <w:p w14:paraId="7A30B878" w14:textId="13FFA849" w:rsidR="00960B22" w:rsidRPr="00960B22" w:rsidRDefault="00960B22" w:rsidP="00960B22">
      <w:p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>Ma</w:t>
      </w:r>
      <w:r w:rsidR="00FA5464">
        <w:rPr>
          <w:sz w:val="28"/>
          <w:szCs w:val="28"/>
        </w:rPr>
        <w:t>n</w:t>
      </w:r>
      <w:r>
        <w:rPr>
          <w:sz w:val="28"/>
          <w:szCs w:val="28"/>
        </w:rPr>
        <w:t xml:space="preserve">y of these recommendations </w:t>
      </w:r>
      <w:r w:rsidR="00A95EEA">
        <w:rPr>
          <w:sz w:val="28"/>
          <w:szCs w:val="28"/>
        </w:rPr>
        <w:t xml:space="preserve">below </w:t>
      </w:r>
      <w:r>
        <w:rPr>
          <w:sz w:val="28"/>
          <w:szCs w:val="28"/>
        </w:rPr>
        <w:t>are good general classroom practice.  They will benefit not only a child with a vision impairment but also the other members of the class.</w:t>
      </w:r>
      <w:r w:rsidR="00A95EEA">
        <w:rPr>
          <w:sz w:val="28"/>
          <w:szCs w:val="28"/>
        </w:rPr>
        <w:t xml:space="preserve">  </w:t>
      </w:r>
      <w:r w:rsidR="00A95EEA" w:rsidRPr="00A95EEA">
        <w:rPr>
          <w:b/>
          <w:bCs w:val="0"/>
          <w:sz w:val="28"/>
          <w:szCs w:val="28"/>
        </w:rPr>
        <w:t>80% of learning is visual</w:t>
      </w:r>
      <w:r w:rsidR="00A95EEA">
        <w:rPr>
          <w:sz w:val="28"/>
          <w:szCs w:val="28"/>
        </w:rPr>
        <w:t xml:space="preserve"> so it is vital that children are well-supported and able to maximise their vision.</w:t>
      </w:r>
    </w:p>
    <w:p w14:paraId="500AB441" w14:textId="74312D66" w:rsidR="00960B22" w:rsidRPr="00960B22" w:rsidRDefault="00960B22" w:rsidP="00960B22">
      <w:pPr>
        <w:tabs>
          <w:tab w:val="left" w:pos="6530"/>
        </w:tabs>
        <w:rPr>
          <w:b/>
          <w:bCs w:val="0"/>
          <w:sz w:val="28"/>
          <w:szCs w:val="28"/>
        </w:rPr>
      </w:pPr>
      <w:r w:rsidRPr="00960B22">
        <w:rPr>
          <w:b/>
          <w:bCs w:val="0"/>
          <w:sz w:val="28"/>
          <w:szCs w:val="28"/>
        </w:rPr>
        <w:t>Lighting</w:t>
      </w:r>
    </w:p>
    <w:p w14:paraId="1DA787BC" w14:textId="197FF519" w:rsidR="00960B22" w:rsidRDefault="00960B22" w:rsidP="00960B22">
      <w:p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>Within the classroom setting and around school try to ensure that:</w:t>
      </w:r>
    </w:p>
    <w:p w14:paraId="0C34E486" w14:textId="5FAF8804" w:rsidR="00960B22" w:rsidRPr="00960B22" w:rsidRDefault="00960B22" w:rsidP="00960B22">
      <w:pPr>
        <w:pStyle w:val="ListParagraph"/>
        <w:numPr>
          <w:ilvl w:val="0"/>
          <w:numId w:val="1"/>
        </w:numPr>
        <w:tabs>
          <w:tab w:val="left" w:pos="6530"/>
        </w:tabs>
        <w:rPr>
          <w:sz w:val="28"/>
          <w:szCs w:val="28"/>
        </w:rPr>
      </w:pPr>
      <w:r w:rsidRPr="00E00806">
        <w:rPr>
          <w:b/>
          <w:bCs w:val="0"/>
          <w:sz w:val="28"/>
          <w:szCs w:val="28"/>
        </w:rPr>
        <w:t>Overhead lighting</w:t>
      </w:r>
      <w:r w:rsidRPr="00960B22">
        <w:rPr>
          <w:sz w:val="28"/>
          <w:szCs w:val="28"/>
        </w:rPr>
        <w:t xml:space="preserve"> is on and even</w:t>
      </w:r>
      <w:r w:rsidR="00B4689A">
        <w:rPr>
          <w:sz w:val="28"/>
          <w:szCs w:val="28"/>
        </w:rPr>
        <w:t>.  N</w:t>
      </w:r>
      <w:r w:rsidRPr="00960B22">
        <w:rPr>
          <w:sz w:val="28"/>
          <w:szCs w:val="28"/>
        </w:rPr>
        <w:t xml:space="preserve">ote if any </w:t>
      </w:r>
      <w:r w:rsidR="00C72F13">
        <w:rPr>
          <w:sz w:val="28"/>
          <w:szCs w:val="28"/>
        </w:rPr>
        <w:t xml:space="preserve">lights are </w:t>
      </w:r>
      <w:r w:rsidRPr="00960B22">
        <w:rPr>
          <w:sz w:val="28"/>
          <w:szCs w:val="28"/>
        </w:rPr>
        <w:t>not working and make sure they’re fixed as soon as possible</w:t>
      </w:r>
      <w:r>
        <w:rPr>
          <w:sz w:val="28"/>
          <w:szCs w:val="28"/>
        </w:rPr>
        <w:t>.</w:t>
      </w:r>
    </w:p>
    <w:p w14:paraId="75117484" w14:textId="57FEE456" w:rsidR="00960B22" w:rsidRDefault="00960B22" w:rsidP="00960B22">
      <w:pPr>
        <w:pStyle w:val="ListParagraph"/>
        <w:numPr>
          <w:ilvl w:val="0"/>
          <w:numId w:val="1"/>
        </w:numPr>
        <w:tabs>
          <w:tab w:val="left" w:pos="6530"/>
        </w:tabs>
        <w:rPr>
          <w:sz w:val="28"/>
          <w:szCs w:val="28"/>
        </w:rPr>
      </w:pPr>
      <w:r w:rsidRPr="00960B22">
        <w:rPr>
          <w:sz w:val="28"/>
          <w:szCs w:val="28"/>
        </w:rPr>
        <w:t xml:space="preserve">Glare can be a huge challenge for many children.  </w:t>
      </w:r>
      <w:r w:rsidRPr="00E00806">
        <w:rPr>
          <w:b/>
          <w:bCs w:val="0"/>
          <w:sz w:val="28"/>
          <w:szCs w:val="28"/>
        </w:rPr>
        <w:t>Draw blinds</w:t>
      </w:r>
      <w:r w:rsidRPr="00960B22">
        <w:rPr>
          <w:sz w:val="28"/>
          <w:szCs w:val="28"/>
        </w:rPr>
        <w:t xml:space="preserve"> at windows </w:t>
      </w:r>
      <w:r>
        <w:rPr>
          <w:sz w:val="28"/>
          <w:szCs w:val="28"/>
        </w:rPr>
        <w:t xml:space="preserve">and </w:t>
      </w:r>
      <w:r w:rsidR="00FA5464">
        <w:rPr>
          <w:sz w:val="28"/>
          <w:szCs w:val="28"/>
        </w:rPr>
        <w:t>s</w:t>
      </w:r>
      <w:r>
        <w:rPr>
          <w:sz w:val="28"/>
          <w:szCs w:val="28"/>
        </w:rPr>
        <w:t xml:space="preserve">it a child with a </w:t>
      </w:r>
      <w:r w:rsidR="00341F48">
        <w:rPr>
          <w:sz w:val="28"/>
          <w:szCs w:val="28"/>
        </w:rPr>
        <w:t>vision impairment</w:t>
      </w:r>
      <w:r>
        <w:rPr>
          <w:sz w:val="28"/>
          <w:szCs w:val="28"/>
        </w:rPr>
        <w:t xml:space="preserve"> with their back to bright light.</w:t>
      </w:r>
    </w:p>
    <w:p w14:paraId="78F2A868" w14:textId="4734E4FB" w:rsidR="00960B22" w:rsidRDefault="00960B22" w:rsidP="00960B22">
      <w:pPr>
        <w:pStyle w:val="ListParagraph"/>
        <w:numPr>
          <w:ilvl w:val="0"/>
          <w:numId w:val="1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Try to make sure there are </w:t>
      </w:r>
      <w:r w:rsidRPr="00E00806">
        <w:rPr>
          <w:b/>
          <w:bCs w:val="0"/>
          <w:sz w:val="28"/>
          <w:szCs w:val="28"/>
        </w:rPr>
        <w:t>no dark shadowy areas</w:t>
      </w:r>
      <w:r>
        <w:rPr>
          <w:sz w:val="28"/>
          <w:szCs w:val="28"/>
        </w:rPr>
        <w:t xml:space="preserve"> in your classroom </w:t>
      </w:r>
      <w:r w:rsidR="00E00806">
        <w:rPr>
          <w:sz w:val="28"/>
          <w:szCs w:val="28"/>
        </w:rPr>
        <w:t xml:space="preserve">or corridors </w:t>
      </w:r>
      <w:r>
        <w:rPr>
          <w:sz w:val="28"/>
          <w:szCs w:val="28"/>
        </w:rPr>
        <w:t>as t</w:t>
      </w:r>
      <w:r w:rsidR="00E00806">
        <w:rPr>
          <w:sz w:val="28"/>
          <w:szCs w:val="28"/>
        </w:rPr>
        <w:t>hese can be visually challenging</w:t>
      </w:r>
      <w:r>
        <w:rPr>
          <w:sz w:val="28"/>
          <w:szCs w:val="28"/>
        </w:rPr>
        <w:t>.</w:t>
      </w:r>
    </w:p>
    <w:p w14:paraId="17A340ED" w14:textId="02058CB8" w:rsidR="00960B22" w:rsidRPr="00960B22" w:rsidRDefault="00960B22" w:rsidP="00960B22">
      <w:pPr>
        <w:tabs>
          <w:tab w:val="left" w:pos="6530"/>
        </w:tabs>
        <w:rPr>
          <w:b/>
          <w:bCs w:val="0"/>
          <w:sz w:val="28"/>
          <w:szCs w:val="28"/>
        </w:rPr>
      </w:pPr>
      <w:r w:rsidRPr="00960B22">
        <w:rPr>
          <w:b/>
          <w:bCs w:val="0"/>
          <w:sz w:val="28"/>
          <w:szCs w:val="28"/>
        </w:rPr>
        <w:t>Classroom</w:t>
      </w:r>
    </w:p>
    <w:p w14:paraId="2D893842" w14:textId="77B045B7" w:rsidR="00960B22" w:rsidRPr="00E00806" w:rsidRDefault="00960B22" w:rsidP="00E00806">
      <w:pPr>
        <w:pStyle w:val="ListParagraph"/>
        <w:numPr>
          <w:ilvl w:val="0"/>
          <w:numId w:val="2"/>
        </w:numPr>
        <w:tabs>
          <w:tab w:val="left" w:pos="6530"/>
        </w:tabs>
        <w:rPr>
          <w:sz w:val="28"/>
          <w:szCs w:val="28"/>
        </w:rPr>
      </w:pPr>
      <w:r w:rsidRPr="00E00806">
        <w:rPr>
          <w:sz w:val="28"/>
          <w:szCs w:val="28"/>
        </w:rPr>
        <w:t xml:space="preserve">Make sure floors and walkways are kept as </w:t>
      </w:r>
      <w:r w:rsidRPr="00E00806">
        <w:rPr>
          <w:b/>
          <w:bCs w:val="0"/>
          <w:sz w:val="28"/>
          <w:szCs w:val="28"/>
        </w:rPr>
        <w:t>clutter free</w:t>
      </w:r>
      <w:r w:rsidRPr="00E00806">
        <w:rPr>
          <w:sz w:val="28"/>
          <w:szCs w:val="28"/>
        </w:rPr>
        <w:t xml:space="preserve"> as possible to avoid trip hazards.</w:t>
      </w:r>
    </w:p>
    <w:p w14:paraId="406F6914" w14:textId="45064880" w:rsidR="00960B22" w:rsidRPr="00E00806" w:rsidRDefault="00960B22" w:rsidP="00E00806">
      <w:pPr>
        <w:pStyle w:val="ListParagraph"/>
        <w:numPr>
          <w:ilvl w:val="0"/>
          <w:numId w:val="2"/>
        </w:numPr>
        <w:tabs>
          <w:tab w:val="left" w:pos="6530"/>
        </w:tabs>
        <w:rPr>
          <w:sz w:val="28"/>
          <w:szCs w:val="28"/>
        </w:rPr>
      </w:pPr>
      <w:r w:rsidRPr="00E00806">
        <w:rPr>
          <w:sz w:val="28"/>
          <w:szCs w:val="28"/>
        </w:rPr>
        <w:t xml:space="preserve">Avoid changing the </w:t>
      </w:r>
      <w:r w:rsidRPr="00E00806">
        <w:rPr>
          <w:b/>
          <w:bCs w:val="0"/>
          <w:sz w:val="28"/>
          <w:szCs w:val="28"/>
        </w:rPr>
        <w:t>position of key resources</w:t>
      </w:r>
      <w:r w:rsidRPr="00E00806">
        <w:rPr>
          <w:sz w:val="28"/>
          <w:szCs w:val="28"/>
        </w:rPr>
        <w:t xml:space="preserve">.  Make sure that your child with a </w:t>
      </w:r>
      <w:r w:rsidR="00341F48">
        <w:rPr>
          <w:sz w:val="28"/>
          <w:szCs w:val="28"/>
        </w:rPr>
        <w:t xml:space="preserve">vision impairment </w:t>
      </w:r>
      <w:r w:rsidR="00E00806" w:rsidRPr="00E00806">
        <w:rPr>
          <w:sz w:val="28"/>
          <w:szCs w:val="28"/>
        </w:rPr>
        <w:t xml:space="preserve">has a peg and drawer on the </w:t>
      </w:r>
      <w:r w:rsidR="00E00806" w:rsidRPr="00E00806">
        <w:rPr>
          <w:b/>
          <w:bCs w:val="0"/>
          <w:sz w:val="28"/>
          <w:szCs w:val="28"/>
        </w:rPr>
        <w:t>end of a row</w:t>
      </w:r>
      <w:r w:rsidR="00E00806" w:rsidRPr="00E00806">
        <w:rPr>
          <w:sz w:val="28"/>
          <w:szCs w:val="28"/>
        </w:rPr>
        <w:t>.</w:t>
      </w:r>
    </w:p>
    <w:p w14:paraId="3BBA2B81" w14:textId="6720A06F" w:rsidR="00E00806" w:rsidRDefault="00E00806" w:rsidP="00E00806">
      <w:pPr>
        <w:pStyle w:val="ListParagraph"/>
        <w:numPr>
          <w:ilvl w:val="0"/>
          <w:numId w:val="2"/>
        </w:numPr>
        <w:tabs>
          <w:tab w:val="left" w:pos="6530"/>
        </w:tabs>
        <w:rPr>
          <w:sz w:val="28"/>
          <w:szCs w:val="28"/>
        </w:rPr>
      </w:pPr>
      <w:r w:rsidRPr="00E00806">
        <w:rPr>
          <w:sz w:val="28"/>
          <w:szCs w:val="28"/>
        </w:rPr>
        <w:t xml:space="preserve">Label in a </w:t>
      </w:r>
      <w:r w:rsidRPr="00E00806">
        <w:rPr>
          <w:b/>
          <w:bCs w:val="0"/>
          <w:sz w:val="28"/>
          <w:szCs w:val="28"/>
        </w:rPr>
        <w:t>clear plain font such as Arial</w:t>
      </w:r>
      <w:r w:rsidRPr="00E00806">
        <w:rPr>
          <w:sz w:val="28"/>
          <w:szCs w:val="28"/>
        </w:rPr>
        <w:t xml:space="preserve">.  Avoid laminating in gloss – </w:t>
      </w:r>
      <w:r w:rsidRPr="00E00806">
        <w:rPr>
          <w:b/>
          <w:bCs w:val="0"/>
          <w:sz w:val="28"/>
          <w:szCs w:val="28"/>
        </w:rPr>
        <w:t xml:space="preserve">matt </w:t>
      </w:r>
      <w:r w:rsidRPr="00E00806">
        <w:rPr>
          <w:sz w:val="28"/>
          <w:szCs w:val="28"/>
        </w:rPr>
        <w:t>reduces reflection.</w:t>
      </w:r>
      <w:r>
        <w:rPr>
          <w:sz w:val="28"/>
          <w:szCs w:val="28"/>
        </w:rPr>
        <w:t xml:space="preserve">  Consider the </w:t>
      </w:r>
      <w:r w:rsidRPr="00C72F13">
        <w:rPr>
          <w:b/>
          <w:bCs w:val="0"/>
          <w:sz w:val="28"/>
          <w:szCs w:val="28"/>
        </w:rPr>
        <w:t>contrast</w:t>
      </w:r>
      <w:r>
        <w:rPr>
          <w:sz w:val="28"/>
          <w:szCs w:val="28"/>
        </w:rPr>
        <w:t xml:space="preserve"> – black on pale yellow is better than black on red for example.</w:t>
      </w:r>
    </w:p>
    <w:p w14:paraId="70848E66" w14:textId="4B9B0418" w:rsidR="00E00806" w:rsidRDefault="00E00806" w:rsidP="00E00806">
      <w:pPr>
        <w:pStyle w:val="ListParagraph"/>
        <w:numPr>
          <w:ilvl w:val="0"/>
          <w:numId w:val="2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>Consider the position the child is sitting in</w:t>
      </w:r>
      <w:r w:rsidR="00891853">
        <w:rPr>
          <w:sz w:val="28"/>
          <w:szCs w:val="28"/>
        </w:rPr>
        <w:t>; g</w:t>
      </w:r>
      <w:r>
        <w:rPr>
          <w:sz w:val="28"/>
          <w:szCs w:val="28"/>
        </w:rPr>
        <w:t xml:space="preserve">enerally </w:t>
      </w:r>
      <w:r w:rsidRPr="00B4689A">
        <w:rPr>
          <w:b/>
          <w:bCs w:val="0"/>
          <w:sz w:val="28"/>
          <w:szCs w:val="28"/>
        </w:rPr>
        <w:t>centre and near the front</w:t>
      </w:r>
      <w:r>
        <w:rPr>
          <w:sz w:val="28"/>
          <w:szCs w:val="28"/>
        </w:rPr>
        <w:t xml:space="preserve"> is best. </w:t>
      </w:r>
    </w:p>
    <w:p w14:paraId="14F8EB6E" w14:textId="43FAABAA" w:rsidR="00C72F13" w:rsidRDefault="00C72F13" w:rsidP="00E00806">
      <w:pPr>
        <w:pStyle w:val="ListParagraph"/>
        <w:numPr>
          <w:ilvl w:val="0"/>
          <w:numId w:val="2"/>
        </w:numPr>
        <w:tabs>
          <w:tab w:val="left" w:pos="6530"/>
        </w:tabs>
        <w:rPr>
          <w:sz w:val="28"/>
          <w:szCs w:val="28"/>
        </w:rPr>
      </w:pPr>
      <w:r w:rsidRPr="00341F48">
        <w:rPr>
          <w:b/>
          <w:bCs w:val="0"/>
          <w:sz w:val="28"/>
          <w:szCs w:val="28"/>
        </w:rPr>
        <w:t>Avoid reflection</w:t>
      </w:r>
      <w:r>
        <w:rPr>
          <w:sz w:val="28"/>
          <w:szCs w:val="28"/>
        </w:rPr>
        <w:t xml:space="preserve"> as much as possible.  A good tip is to sit where the child sits </w:t>
      </w:r>
      <w:r w:rsidR="00A95EEA">
        <w:rPr>
          <w:sz w:val="28"/>
          <w:szCs w:val="28"/>
        </w:rPr>
        <w:t>to see what they are seeing</w:t>
      </w:r>
      <w:r w:rsidR="00341F48">
        <w:rPr>
          <w:sz w:val="28"/>
          <w:szCs w:val="28"/>
        </w:rPr>
        <w:t>.</w:t>
      </w:r>
    </w:p>
    <w:p w14:paraId="1F076248" w14:textId="3E34DFB8" w:rsidR="00E00806" w:rsidRPr="00E00806" w:rsidRDefault="00E00806" w:rsidP="00E00806">
      <w:pPr>
        <w:tabs>
          <w:tab w:val="left" w:pos="6530"/>
        </w:tabs>
        <w:rPr>
          <w:b/>
          <w:bCs w:val="0"/>
          <w:sz w:val="28"/>
          <w:szCs w:val="28"/>
        </w:rPr>
      </w:pPr>
      <w:r w:rsidRPr="00E00806">
        <w:rPr>
          <w:b/>
          <w:bCs w:val="0"/>
          <w:sz w:val="28"/>
          <w:szCs w:val="28"/>
        </w:rPr>
        <w:t>Screens</w:t>
      </w:r>
    </w:p>
    <w:p w14:paraId="07C8B43A" w14:textId="69FF27F2" w:rsidR="00E00806" w:rsidRDefault="00891853" w:rsidP="00E00806">
      <w:pPr>
        <w:pStyle w:val="ListParagraph"/>
        <w:numPr>
          <w:ilvl w:val="0"/>
          <w:numId w:val="3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Change backgrounds to </w:t>
      </w:r>
      <w:r w:rsidRPr="00A95EEA">
        <w:rPr>
          <w:b/>
          <w:bCs w:val="0"/>
          <w:sz w:val="28"/>
          <w:szCs w:val="28"/>
        </w:rPr>
        <w:t>off-white</w:t>
      </w:r>
      <w:r>
        <w:rPr>
          <w:sz w:val="28"/>
          <w:szCs w:val="28"/>
        </w:rPr>
        <w:t xml:space="preserve"> (pale yellow </w:t>
      </w:r>
      <w:r w:rsidR="00B4689A">
        <w:rPr>
          <w:sz w:val="28"/>
          <w:szCs w:val="28"/>
        </w:rPr>
        <w:t>is good).</w:t>
      </w:r>
    </w:p>
    <w:p w14:paraId="74648EEC" w14:textId="6D6FEB5D" w:rsidR="00891853" w:rsidRPr="00E00806" w:rsidRDefault="00891853" w:rsidP="00E00806">
      <w:pPr>
        <w:pStyle w:val="ListParagraph"/>
        <w:numPr>
          <w:ilvl w:val="0"/>
          <w:numId w:val="3"/>
        </w:numPr>
        <w:tabs>
          <w:tab w:val="left" w:pos="6530"/>
        </w:tabs>
        <w:rPr>
          <w:sz w:val="28"/>
          <w:szCs w:val="28"/>
        </w:rPr>
      </w:pPr>
      <w:r w:rsidRPr="00A95EEA">
        <w:rPr>
          <w:b/>
          <w:bCs w:val="0"/>
          <w:sz w:val="28"/>
          <w:szCs w:val="28"/>
        </w:rPr>
        <w:t>Reduce the screen brightness</w:t>
      </w:r>
      <w:r>
        <w:rPr>
          <w:sz w:val="28"/>
          <w:szCs w:val="28"/>
        </w:rPr>
        <w:t xml:space="preserve"> if possible.</w:t>
      </w:r>
    </w:p>
    <w:p w14:paraId="200B27E9" w14:textId="3E5ACCDF" w:rsidR="00E00806" w:rsidRPr="00E00806" w:rsidRDefault="00E00806" w:rsidP="00E00806">
      <w:pPr>
        <w:pStyle w:val="ListParagraph"/>
        <w:numPr>
          <w:ilvl w:val="0"/>
          <w:numId w:val="3"/>
        </w:numPr>
        <w:tabs>
          <w:tab w:val="left" w:pos="6530"/>
        </w:tabs>
        <w:rPr>
          <w:sz w:val="28"/>
          <w:szCs w:val="28"/>
        </w:rPr>
      </w:pPr>
      <w:r w:rsidRPr="00E00806">
        <w:rPr>
          <w:sz w:val="28"/>
          <w:szCs w:val="28"/>
        </w:rPr>
        <w:t xml:space="preserve">Present information in a </w:t>
      </w:r>
      <w:r w:rsidRPr="00A95EEA">
        <w:rPr>
          <w:b/>
          <w:bCs w:val="0"/>
          <w:sz w:val="28"/>
          <w:szCs w:val="28"/>
        </w:rPr>
        <w:t>clutter</w:t>
      </w:r>
      <w:r w:rsidR="00341F48">
        <w:rPr>
          <w:b/>
          <w:bCs w:val="0"/>
          <w:sz w:val="28"/>
          <w:szCs w:val="28"/>
        </w:rPr>
        <w:t>-</w:t>
      </w:r>
      <w:r w:rsidRPr="00A95EEA">
        <w:rPr>
          <w:b/>
          <w:bCs w:val="0"/>
          <w:sz w:val="28"/>
          <w:szCs w:val="28"/>
        </w:rPr>
        <w:t>free</w:t>
      </w:r>
      <w:r w:rsidRPr="00E00806">
        <w:rPr>
          <w:sz w:val="28"/>
          <w:szCs w:val="28"/>
        </w:rPr>
        <w:t xml:space="preserve"> way</w:t>
      </w:r>
      <w:r w:rsidR="00891853">
        <w:rPr>
          <w:sz w:val="28"/>
          <w:szCs w:val="28"/>
        </w:rPr>
        <w:t xml:space="preserve">, </w:t>
      </w:r>
      <w:r w:rsidR="00B4689A">
        <w:rPr>
          <w:sz w:val="28"/>
          <w:szCs w:val="28"/>
        </w:rPr>
        <w:t xml:space="preserve">by </w:t>
      </w:r>
      <w:r w:rsidR="00891853">
        <w:rPr>
          <w:sz w:val="28"/>
          <w:szCs w:val="28"/>
        </w:rPr>
        <w:t>eliminat</w:t>
      </w:r>
      <w:r w:rsidR="00B4689A">
        <w:rPr>
          <w:sz w:val="28"/>
          <w:szCs w:val="28"/>
        </w:rPr>
        <w:t>ing</w:t>
      </w:r>
      <w:r w:rsidR="00891853">
        <w:rPr>
          <w:sz w:val="28"/>
          <w:szCs w:val="28"/>
        </w:rPr>
        <w:t xml:space="preserve"> unnecessary pictures for example.</w:t>
      </w:r>
    </w:p>
    <w:p w14:paraId="335AA523" w14:textId="02F66177" w:rsidR="00E00806" w:rsidRPr="00E00806" w:rsidRDefault="00E00806" w:rsidP="00E00806">
      <w:pPr>
        <w:pStyle w:val="ListParagraph"/>
        <w:numPr>
          <w:ilvl w:val="0"/>
          <w:numId w:val="3"/>
        </w:numPr>
        <w:tabs>
          <w:tab w:val="left" w:pos="6530"/>
        </w:tabs>
        <w:rPr>
          <w:sz w:val="28"/>
          <w:szCs w:val="28"/>
        </w:rPr>
      </w:pPr>
      <w:r w:rsidRPr="00E00806">
        <w:rPr>
          <w:sz w:val="28"/>
          <w:szCs w:val="28"/>
        </w:rPr>
        <w:lastRenderedPageBreak/>
        <w:t xml:space="preserve">Use </w:t>
      </w:r>
      <w:r w:rsidRPr="00A95EEA">
        <w:rPr>
          <w:b/>
          <w:bCs w:val="0"/>
          <w:sz w:val="28"/>
          <w:szCs w:val="28"/>
        </w:rPr>
        <w:t>bold dark colours</w:t>
      </w:r>
      <w:r w:rsidRPr="00E00806">
        <w:rPr>
          <w:sz w:val="28"/>
          <w:szCs w:val="28"/>
        </w:rPr>
        <w:t xml:space="preserve"> for presenting information</w:t>
      </w:r>
      <w:r w:rsidR="00891853">
        <w:rPr>
          <w:sz w:val="28"/>
          <w:szCs w:val="28"/>
        </w:rPr>
        <w:t xml:space="preserve"> against your plain off white-background – </w:t>
      </w:r>
      <w:r w:rsidR="00B4689A">
        <w:rPr>
          <w:sz w:val="28"/>
          <w:szCs w:val="28"/>
        </w:rPr>
        <w:t xml:space="preserve">as examples, </w:t>
      </w:r>
      <w:r w:rsidR="00891853">
        <w:rPr>
          <w:sz w:val="28"/>
          <w:szCs w:val="28"/>
        </w:rPr>
        <w:t>avoid yellow and green</w:t>
      </w:r>
      <w:r w:rsidR="00B4689A">
        <w:rPr>
          <w:sz w:val="28"/>
          <w:szCs w:val="28"/>
        </w:rPr>
        <w:t>.</w:t>
      </w:r>
    </w:p>
    <w:p w14:paraId="7C57D1F1" w14:textId="73F81107" w:rsidR="00E00806" w:rsidRPr="00E00806" w:rsidRDefault="00E00806" w:rsidP="00E00806">
      <w:pPr>
        <w:pStyle w:val="ListParagraph"/>
        <w:numPr>
          <w:ilvl w:val="0"/>
          <w:numId w:val="3"/>
        </w:numPr>
        <w:tabs>
          <w:tab w:val="left" w:pos="6530"/>
        </w:tabs>
        <w:rPr>
          <w:sz w:val="28"/>
          <w:szCs w:val="28"/>
        </w:rPr>
      </w:pPr>
      <w:r w:rsidRPr="00A95EEA">
        <w:rPr>
          <w:b/>
          <w:bCs w:val="0"/>
          <w:sz w:val="28"/>
          <w:szCs w:val="28"/>
        </w:rPr>
        <w:t xml:space="preserve">Turn </w:t>
      </w:r>
      <w:r w:rsidR="00891853" w:rsidRPr="00A95EEA">
        <w:rPr>
          <w:b/>
          <w:bCs w:val="0"/>
          <w:sz w:val="28"/>
          <w:szCs w:val="28"/>
        </w:rPr>
        <w:t xml:space="preserve">your screen </w:t>
      </w:r>
      <w:r w:rsidRPr="00A95EEA">
        <w:rPr>
          <w:b/>
          <w:bCs w:val="0"/>
          <w:sz w:val="28"/>
          <w:szCs w:val="28"/>
        </w:rPr>
        <w:t>off</w:t>
      </w:r>
      <w:r w:rsidRPr="00E00806">
        <w:rPr>
          <w:sz w:val="28"/>
          <w:szCs w:val="28"/>
        </w:rPr>
        <w:t xml:space="preserve"> if not in use</w:t>
      </w:r>
      <w:r w:rsidR="00891853">
        <w:rPr>
          <w:sz w:val="28"/>
          <w:szCs w:val="28"/>
        </w:rPr>
        <w:t>.</w:t>
      </w:r>
    </w:p>
    <w:p w14:paraId="35969DB8" w14:textId="00636CAE" w:rsidR="00E00806" w:rsidRPr="00E00806" w:rsidRDefault="00E00806" w:rsidP="00E00806">
      <w:pPr>
        <w:tabs>
          <w:tab w:val="left" w:pos="6530"/>
        </w:tabs>
        <w:rPr>
          <w:b/>
          <w:bCs w:val="0"/>
          <w:sz w:val="28"/>
          <w:szCs w:val="28"/>
        </w:rPr>
      </w:pPr>
      <w:r w:rsidRPr="00E00806">
        <w:rPr>
          <w:b/>
          <w:bCs w:val="0"/>
          <w:sz w:val="28"/>
          <w:szCs w:val="28"/>
        </w:rPr>
        <w:t>Resources</w:t>
      </w:r>
    </w:p>
    <w:p w14:paraId="014D016B" w14:textId="2D67ACF6" w:rsidR="00E00806" w:rsidRDefault="00891853" w:rsidP="00891853">
      <w:pPr>
        <w:pStyle w:val="ListParagraph"/>
        <w:numPr>
          <w:ilvl w:val="0"/>
          <w:numId w:val="5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Children with a </w:t>
      </w:r>
      <w:r w:rsidR="00341F48">
        <w:rPr>
          <w:sz w:val="28"/>
          <w:szCs w:val="28"/>
        </w:rPr>
        <w:t xml:space="preserve">vision </w:t>
      </w:r>
      <w:r w:rsidR="00E31E28">
        <w:rPr>
          <w:sz w:val="28"/>
          <w:szCs w:val="28"/>
        </w:rPr>
        <w:t>impairment</w:t>
      </w:r>
      <w:r>
        <w:rPr>
          <w:sz w:val="28"/>
          <w:szCs w:val="28"/>
        </w:rPr>
        <w:t xml:space="preserve"> will generally need their </w:t>
      </w:r>
      <w:r w:rsidRPr="00A95EEA">
        <w:rPr>
          <w:b/>
          <w:bCs w:val="0"/>
          <w:sz w:val="28"/>
          <w:szCs w:val="28"/>
        </w:rPr>
        <w:t>o</w:t>
      </w:r>
      <w:r w:rsidR="00E00806" w:rsidRPr="00A95EEA">
        <w:rPr>
          <w:b/>
          <w:bCs w:val="0"/>
          <w:sz w:val="28"/>
          <w:szCs w:val="28"/>
        </w:rPr>
        <w:t>wn copies</w:t>
      </w:r>
      <w:r w:rsidR="00E00806" w:rsidRPr="00891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books, including storybooks shared by the teacher with the class.  </w:t>
      </w:r>
    </w:p>
    <w:p w14:paraId="7624ECD0" w14:textId="77777777" w:rsidR="00891853" w:rsidRDefault="00891853" w:rsidP="00891853">
      <w:pPr>
        <w:pStyle w:val="ListParagraph"/>
        <w:numPr>
          <w:ilvl w:val="0"/>
          <w:numId w:val="5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When reading to an adult or in a group the child should be encouraged to </w:t>
      </w:r>
      <w:r w:rsidRPr="00A95EEA">
        <w:rPr>
          <w:b/>
          <w:bCs w:val="0"/>
          <w:sz w:val="28"/>
          <w:szCs w:val="28"/>
        </w:rPr>
        <w:t>hold their own book</w:t>
      </w:r>
      <w:r>
        <w:rPr>
          <w:sz w:val="28"/>
          <w:szCs w:val="28"/>
        </w:rPr>
        <w:t xml:space="preserve"> at a distance that works for them.  </w:t>
      </w:r>
    </w:p>
    <w:p w14:paraId="3EC2487E" w14:textId="3C5AFFB0" w:rsidR="00891853" w:rsidRDefault="00891853" w:rsidP="00891853">
      <w:pPr>
        <w:pStyle w:val="ListParagraph"/>
        <w:numPr>
          <w:ilvl w:val="0"/>
          <w:numId w:val="5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Try to encourage a </w:t>
      </w:r>
      <w:r w:rsidRPr="00A95EEA">
        <w:rPr>
          <w:b/>
          <w:bCs w:val="0"/>
          <w:sz w:val="28"/>
          <w:szCs w:val="28"/>
        </w:rPr>
        <w:t>good upright position</w:t>
      </w:r>
      <w:r>
        <w:rPr>
          <w:sz w:val="28"/>
          <w:szCs w:val="28"/>
        </w:rPr>
        <w:t xml:space="preserve"> when working – a desk slope may be beneficial.</w:t>
      </w:r>
    </w:p>
    <w:p w14:paraId="0A0FD6B6" w14:textId="7CF57F36" w:rsidR="00FA5464" w:rsidRDefault="00FA5464" w:rsidP="00891853">
      <w:pPr>
        <w:pStyle w:val="ListParagraph"/>
        <w:numPr>
          <w:ilvl w:val="0"/>
          <w:numId w:val="5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5A0DC2">
        <w:rPr>
          <w:b/>
          <w:bCs w:val="0"/>
          <w:sz w:val="28"/>
          <w:szCs w:val="28"/>
        </w:rPr>
        <w:t>black felt pen</w:t>
      </w:r>
      <w:r>
        <w:rPr>
          <w:sz w:val="28"/>
          <w:szCs w:val="28"/>
        </w:rPr>
        <w:t xml:space="preserve"> when writing as pencil lines may be too f</w:t>
      </w:r>
      <w:r w:rsidR="005A0DC2">
        <w:rPr>
          <w:sz w:val="28"/>
          <w:szCs w:val="28"/>
        </w:rPr>
        <w:t>ain</w:t>
      </w:r>
      <w:r>
        <w:rPr>
          <w:sz w:val="28"/>
          <w:szCs w:val="28"/>
        </w:rPr>
        <w:t>t to see</w:t>
      </w:r>
      <w:r w:rsidR="005A0DC2">
        <w:rPr>
          <w:sz w:val="28"/>
          <w:szCs w:val="28"/>
        </w:rPr>
        <w:t>.</w:t>
      </w:r>
    </w:p>
    <w:p w14:paraId="711E46F5" w14:textId="300AA387" w:rsidR="00B4689A" w:rsidRPr="00891853" w:rsidRDefault="00B4689A" w:rsidP="00891853">
      <w:pPr>
        <w:pStyle w:val="ListParagraph"/>
        <w:numPr>
          <w:ilvl w:val="0"/>
          <w:numId w:val="5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B4689A">
        <w:rPr>
          <w:b/>
          <w:bCs w:val="0"/>
          <w:sz w:val="28"/>
          <w:szCs w:val="28"/>
        </w:rPr>
        <w:t>bright equipment</w:t>
      </w:r>
      <w:r>
        <w:rPr>
          <w:sz w:val="28"/>
          <w:szCs w:val="28"/>
        </w:rPr>
        <w:t xml:space="preserve"> for PE.</w:t>
      </w:r>
    </w:p>
    <w:p w14:paraId="53E93808" w14:textId="0F5505A2" w:rsidR="00E00806" w:rsidRPr="00E00806" w:rsidRDefault="00E00806" w:rsidP="00E00806">
      <w:pPr>
        <w:tabs>
          <w:tab w:val="left" w:pos="6530"/>
        </w:tabs>
        <w:rPr>
          <w:b/>
          <w:bCs w:val="0"/>
          <w:sz w:val="28"/>
          <w:szCs w:val="28"/>
        </w:rPr>
      </w:pPr>
      <w:r w:rsidRPr="00E00806">
        <w:rPr>
          <w:b/>
          <w:bCs w:val="0"/>
          <w:sz w:val="28"/>
          <w:szCs w:val="28"/>
        </w:rPr>
        <w:t>Social</w:t>
      </w:r>
    </w:p>
    <w:p w14:paraId="4BC5DAB0" w14:textId="399BAF36" w:rsidR="00E00806" w:rsidRPr="00891853" w:rsidRDefault="00E00806" w:rsidP="00891853">
      <w:pPr>
        <w:pStyle w:val="ListParagraph"/>
        <w:numPr>
          <w:ilvl w:val="0"/>
          <w:numId w:val="6"/>
        </w:numPr>
        <w:tabs>
          <w:tab w:val="left" w:pos="6530"/>
        </w:tabs>
        <w:rPr>
          <w:sz w:val="28"/>
          <w:szCs w:val="28"/>
        </w:rPr>
      </w:pPr>
      <w:r w:rsidRPr="00891853">
        <w:rPr>
          <w:sz w:val="28"/>
          <w:szCs w:val="28"/>
        </w:rPr>
        <w:t xml:space="preserve">Depending on the nature of their </w:t>
      </w:r>
      <w:r w:rsidR="00341F48">
        <w:rPr>
          <w:sz w:val="28"/>
          <w:szCs w:val="28"/>
        </w:rPr>
        <w:t>vision impairment</w:t>
      </w:r>
      <w:r w:rsidRPr="00891853">
        <w:rPr>
          <w:sz w:val="28"/>
          <w:szCs w:val="28"/>
        </w:rPr>
        <w:t xml:space="preserve"> a child may find it </w:t>
      </w:r>
      <w:r w:rsidRPr="00A95EEA">
        <w:rPr>
          <w:b/>
          <w:bCs w:val="0"/>
          <w:sz w:val="28"/>
          <w:szCs w:val="28"/>
        </w:rPr>
        <w:t xml:space="preserve">more difficult to </w:t>
      </w:r>
      <w:r w:rsidR="00891853" w:rsidRPr="00A95EEA">
        <w:rPr>
          <w:b/>
          <w:bCs w:val="0"/>
          <w:sz w:val="28"/>
          <w:szCs w:val="28"/>
        </w:rPr>
        <w:t xml:space="preserve">interact </w:t>
      </w:r>
      <w:r w:rsidR="00891853" w:rsidRPr="00891853">
        <w:rPr>
          <w:sz w:val="28"/>
          <w:szCs w:val="28"/>
        </w:rPr>
        <w:t>with their peers.  They may struggle to read facial expression and gestures.</w:t>
      </w:r>
      <w:r w:rsidR="00A95EEA">
        <w:rPr>
          <w:sz w:val="28"/>
          <w:szCs w:val="28"/>
        </w:rPr>
        <w:t xml:space="preserve">  Be aware of this and support if necessary.</w:t>
      </w:r>
    </w:p>
    <w:p w14:paraId="29EF4543" w14:textId="494809B9" w:rsidR="00891853" w:rsidRPr="00891853" w:rsidRDefault="00891853" w:rsidP="00891853">
      <w:pPr>
        <w:pStyle w:val="ListParagraph"/>
        <w:numPr>
          <w:ilvl w:val="0"/>
          <w:numId w:val="6"/>
        </w:numPr>
        <w:tabs>
          <w:tab w:val="left" w:pos="6530"/>
        </w:tabs>
        <w:rPr>
          <w:sz w:val="28"/>
          <w:szCs w:val="28"/>
        </w:rPr>
      </w:pPr>
      <w:r w:rsidRPr="00891853">
        <w:rPr>
          <w:sz w:val="28"/>
          <w:szCs w:val="28"/>
        </w:rPr>
        <w:t xml:space="preserve">They may well need support in the </w:t>
      </w:r>
      <w:r w:rsidRPr="00A95EEA">
        <w:rPr>
          <w:b/>
          <w:bCs w:val="0"/>
          <w:sz w:val="28"/>
          <w:szCs w:val="28"/>
        </w:rPr>
        <w:t>playground</w:t>
      </w:r>
      <w:r w:rsidRPr="00891853">
        <w:rPr>
          <w:sz w:val="28"/>
          <w:szCs w:val="28"/>
        </w:rPr>
        <w:t xml:space="preserve"> as they can be likely to ‘lose track’ of their friends in a large, busy space.</w:t>
      </w:r>
    </w:p>
    <w:p w14:paraId="6BA9E143" w14:textId="72F1FBF0" w:rsidR="00891853" w:rsidRPr="00891853" w:rsidRDefault="00891853" w:rsidP="00891853">
      <w:pPr>
        <w:pStyle w:val="ListParagraph"/>
        <w:numPr>
          <w:ilvl w:val="0"/>
          <w:numId w:val="6"/>
        </w:numPr>
        <w:tabs>
          <w:tab w:val="left" w:pos="6530"/>
        </w:tabs>
        <w:rPr>
          <w:sz w:val="28"/>
          <w:szCs w:val="28"/>
        </w:rPr>
      </w:pPr>
      <w:r w:rsidRPr="00891853">
        <w:rPr>
          <w:sz w:val="28"/>
          <w:szCs w:val="28"/>
        </w:rPr>
        <w:t xml:space="preserve">In the playground an adult could wear a </w:t>
      </w:r>
      <w:r w:rsidRPr="00A95EEA">
        <w:rPr>
          <w:b/>
          <w:bCs w:val="0"/>
          <w:sz w:val="28"/>
          <w:szCs w:val="28"/>
        </w:rPr>
        <w:t>high vis jacket</w:t>
      </w:r>
      <w:r w:rsidRPr="00891853">
        <w:rPr>
          <w:sz w:val="28"/>
          <w:szCs w:val="28"/>
        </w:rPr>
        <w:t xml:space="preserve"> so the child can find them more easily.</w:t>
      </w:r>
    </w:p>
    <w:p w14:paraId="572A7618" w14:textId="2D1876CD" w:rsidR="00E00806" w:rsidRPr="007525A8" w:rsidRDefault="00A95EEA" w:rsidP="00E00806">
      <w:pPr>
        <w:tabs>
          <w:tab w:val="left" w:pos="6530"/>
        </w:tabs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Final</w:t>
      </w:r>
      <w:r w:rsidR="00E00806" w:rsidRPr="007525A8">
        <w:rPr>
          <w:b/>
          <w:bCs w:val="0"/>
          <w:sz w:val="28"/>
          <w:szCs w:val="28"/>
        </w:rPr>
        <w:t xml:space="preserve"> things to note</w:t>
      </w:r>
    </w:p>
    <w:p w14:paraId="277589D8" w14:textId="223BCE6A" w:rsidR="007525A8" w:rsidRDefault="00E00806" w:rsidP="007525A8">
      <w:pPr>
        <w:pStyle w:val="ListParagraph"/>
        <w:numPr>
          <w:ilvl w:val="0"/>
          <w:numId w:val="4"/>
        </w:numPr>
        <w:tabs>
          <w:tab w:val="left" w:pos="6530"/>
        </w:tabs>
        <w:rPr>
          <w:sz w:val="28"/>
          <w:szCs w:val="28"/>
        </w:rPr>
      </w:pPr>
      <w:r w:rsidRPr="007525A8">
        <w:rPr>
          <w:sz w:val="28"/>
          <w:szCs w:val="28"/>
        </w:rPr>
        <w:t xml:space="preserve">A child with a </w:t>
      </w:r>
      <w:r w:rsidR="00B4689A">
        <w:rPr>
          <w:sz w:val="28"/>
          <w:szCs w:val="28"/>
        </w:rPr>
        <w:t>vision impairment</w:t>
      </w:r>
      <w:r w:rsidRPr="007525A8">
        <w:rPr>
          <w:sz w:val="28"/>
          <w:szCs w:val="28"/>
        </w:rPr>
        <w:t xml:space="preserve"> is likely to be working a lot harder </w:t>
      </w:r>
      <w:r w:rsidR="00B4689A">
        <w:rPr>
          <w:sz w:val="28"/>
          <w:szCs w:val="28"/>
        </w:rPr>
        <w:t xml:space="preserve">than their classmates </w:t>
      </w:r>
      <w:r w:rsidRPr="007525A8">
        <w:rPr>
          <w:sz w:val="28"/>
          <w:szCs w:val="28"/>
        </w:rPr>
        <w:t>to process v</w:t>
      </w:r>
      <w:r w:rsidR="007525A8">
        <w:rPr>
          <w:sz w:val="28"/>
          <w:szCs w:val="28"/>
        </w:rPr>
        <w:t>i</w:t>
      </w:r>
      <w:r w:rsidRPr="007525A8">
        <w:rPr>
          <w:sz w:val="28"/>
          <w:szCs w:val="28"/>
        </w:rPr>
        <w:t>sual informatio</w:t>
      </w:r>
      <w:r w:rsidR="00B4689A">
        <w:rPr>
          <w:sz w:val="28"/>
          <w:szCs w:val="28"/>
        </w:rPr>
        <w:t xml:space="preserve">n </w:t>
      </w:r>
      <w:r w:rsidR="00A95EEA" w:rsidRPr="007525A8">
        <w:rPr>
          <w:sz w:val="28"/>
          <w:szCs w:val="28"/>
        </w:rPr>
        <w:t>and</w:t>
      </w:r>
      <w:r w:rsidRPr="007525A8">
        <w:rPr>
          <w:sz w:val="28"/>
          <w:szCs w:val="28"/>
        </w:rPr>
        <w:t xml:space="preserve"> will therefore</w:t>
      </w:r>
      <w:r w:rsidR="00891853">
        <w:rPr>
          <w:sz w:val="28"/>
          <w:szCs w:val="28"/>
        </w:rPr>
        <w:t xml:space="preserve"> tire more quickly.  Adults need to have an awareness of this and </w:t>
      </w:r>
      <w:r w:rsidR="00341F48">
        <w:rPr>
          <w:sz w:val="28"/>
          <w:szCs w:val="28"/>
        </w:rPr>
        <w:t>act</w:t>
      </w:r>
      <w:r w:rsidR="00891853">
        <w:rPr>
          <w:sz w:val="28"/>
          <w:szCs w:val="28"/>
        </w:rPr>
        <w:t xml:space="preserve"> if necessary.  </w:t>
      </w:r>
      <w:r w:rsidR="00891853" w:rsidRPr="00A95EEA">
        <w:rPr>
          <w:b/>
          <w:bCs w:val="0"/>
          <w:sz w:val="28"/>
          <w:szCs w:val="28"/>
        </w:rPr>
        <w:t>Regular visual breaks</w:t>
      </w:r>
      <w:r w:rsidR="00891853">
        <w:rPr>
          <w:sz w:val="28"/>
          <w:szCs w:val="28"/>
        </w:rPr>
        <w:t xml:space="preserve"> are recommended, especially</w:t>
      </w:r>
      <w:r w:rsidR="00B4689A">
        <w:rPr>
          <w:sz w:val="28"/>
          <w:szCs w:val="28"/>
        </w:rPr>
        <w:t xml:space="preserve"> if</w:t>
      </w:r>
      <w:r w:rsidR="00891853">
        <w:rPr>
          <w:sz w:val="28"/>
          <w:szCs w:val="28"/>
        </w:rPr>
        <w:t xml:space="preserve"> a child has been doing a visually demanding task.</w:t>
      </w:r>
    </w:p>
    <w:p w14:paraId="49A81AF2" w14:textId="3D3031DB" w:rsidR="00A95EEA" w:rsidRPr="00A95EEA" w:rsidRDefault="00A95EEA" w:rsidP="00A95EEA">
      <w:pPr>
        <w:pStyle w:val="ListParagraph"/>
        <w:numPr>
          <w:ilvl w:val="0"/>
          <w:numId w:val="4"/>
        </w:num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Building a relationship with a child so they feel confident </w:t>
      </w:r>
      <w:r w:rsidR="00B4689A">
        <w:rPr>
          <w:sz w:val="28"/>
          <w:szCs w:val="28"/>
        </w:rPr>
        <w:t>to</w:t>
      </w:r>
      <w:r>
        <w:rPr>
          <w:sz w:val="28"/>
          <w:szCs w:val="28"/>
        </w:rPr>
        <w:t xml:space="preserve"> tell you if they are finding </w:t>
      </w:r>
      <w:r w:rsidR="00B4689A">
        <w:rPr>
          <w:sz w:val="28"/>
          <w:szCs w:val="28"/>
        </w:rPr>
        <w:t>things</w:t>
      </w:r>
      <w:r>
        <w:rPr>
          <w:sz w:val="28"/>
          <w:szCs w:val="28"/>
        </w:rPr>
        <w:t xml:space="preserve"> difficult is encouraged, although </w:t>
      </w:r>
      <w:r w:rsidR="00B4689A">
        <w:rPr>
          <w:sz w:val="28"/>
          <w:szCs w:val="28"/>
        </w:rPr>
        <w:t xml:space="preserve">bear in mind that </w:t>
      </w:r>
      <w:r>
        <w:rPr>
          <w:sz w:val="28"/>
          <w:szCs w:val="28"/>
        </w:rPr>
        <w:t xml:space="preserve">the last thing most children want is to feel different to everyone else.  A </w:t>
      </w:r>
      <w:r w:rsidRPr="00A95EEA">
        <w:rPr>
          <w:b/>
          <w:bCs w:val="0"/>
          <w:sz w:val="28"/>
          <w:szCs w:val="28"/>
        </w:rPr>
        <w:t>sensitive and subtle</w:t>
      </w:r>
      <w:r>
        <w:rPr>
          <w:sz w:val="28"/>
          <w:szCs w:val="28"/>
        </w:rPr>
        <w:t xml:space="preserve"> approach is ideal</w:t>
      </w:r>
      <w:r w:rsidR="00341F48">
        <w:rPr>
          <w:sz w:val="28"/>
          <w:szCs w:val="28"/>
        </w:rPr>
        <w:t>.</w:t>
      </w:r>
    </w:p>
    <w:p w14:paraId="3E0A82EA" w14:textId="3DE46D36" w:rsidR="00960B22" w:rsidRPr="00960B22" w:rsidRDefault="00A95EEA" w:rsidP="006E1049">
      <w:pPr>
        <w:spacing w:before="100" w:beforeAutospacing="1" w:after="100" w:afterAutospacing="1"/>
      </w:pPr>
      <w:r w:rsidRPr="00A95EEA">
        <w:rPr>
          <w:sz w:val="28"/>
          <w:szCs w:val="28"/>
        </w:rPr>
        <w:t xml:space="preserve">Please make contact if there is anything further you would like to discuss with us.  Either contact your advisory teacher directly or contact the Sensory and </w:t>
      </w:r>
      <w:r w:rsidR="004F2464">
        <w:rPr>
          <w:sz w:val="28"/>
          <w:szCs w:val="28"/>
        </w:rPr>
        <w:t>Physical</w:t>
      </w:r>
      <w:r w:rsidRPr="00A9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Team on: </w:t>
      </w:r>
      <w:r w:rsidRPr="00A95EEA">
        <w:rPr>
          <w:sz w:val="28"/>
          <w:szCs w:val="28"/>
        </w:rPr>
        <w:t>Telephone: 01473 264717</w:t>
      </w:r>
      <w:r w:rsidR="006E1049">
        <w:rPr>
          <w:sz w:val="28"/>
          <w:szCs w:val="28"/>
        </w:rPr>
        <w:t xml:space="preserve"> or </w:t>
      </w:r>
      <w:r w:rsidRPr="00A95EEA">
        <w:rPr>
          <w:sz w:val="28"/>
          <w:szCs w:val="28"/>
        </w:rPr>
        <w:t xml:space="preserve">Email: </w:t>
      </w:r>
      <w:hyperlink r:id="rId7" w:history="1">
        <w:r w:rsidRPr="00A95EEA">
          <w:rPr>
            <w:rStyle w:val="Hyperlink"/>
            <w:sz w:val="28"/>
            <w:szCs w:val="28"/>
          </w:rPr>
          <w:t>cypsensorycomm@suffolk.gov.uk</w:t>
        </w:r>
      </w:hyperlink>
    </w:p>
    <w:sectPr w:rsidR="00960B22" w:rsidRPr="00960B22" w:rsidSect="00960B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321"/>
    <w:multiLevelType w:val="hybridMultilevel"/>
    <w:tmpl w:val="6B64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266"/>
    <w:multiLevelType w:val="hybridMultilevel"/>
    <w:tmpl w:val="5C78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586"/>
    <w:multiLevelType w:val="hybridMultilevel"/>
    <w:tmpl w:val="AE78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6B07"/>
    <w:multiLevelType w:val="hybridMultilevel"/>
    <w:tmpl w:val="5202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83228"/>
    <w:multiLevelType w:val="hybridMultilevel"/>
    <w:tmpl w:val="C6B6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04BE"/>
    <w:multiLevelType w:val="hybridMultilevel"/>
    <w:tmpl w:val="189C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22"/>
    <w:rsid w:val="00341F48"/>
    <w:rsid w:val="004F2464"/>
    <w:rsid w:val="005A0DC2"/>
    <w:rsid w:val="006E1049"/>
    <w:rsid w:val="007525A8"/>
    <w:rsid w:val="00891853"/>
    <w:rsid w:val="00917968"/>
    <w:rsid w:val="00960B22"/>
    <w:rsid w:val="009615A7"/>
    <w:rsid w:val="00A95EEA"/>
    <w:rsid w:val="00B1761D"/>
    <w:rsid w:val="00B4689A"/>
    <w:rsid w:val="00C72F13"/>
    <w:rsid w:val="00E00806"/>
    <w:rsid w:val="00E31E28"/>
    <w:rsid w:val="00EE456E"/>
    <w:rsid w:val="00F81052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8352"/>
  <w15:chartTrackingRefBased/>
  <w15:docId w15:val="{D5FF8989-7132-4247-A13A-43CF96E2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96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968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968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968"/>
    <w:rPr>
      <w:rFonts w:eastAsiaTheme="majorEastAsia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960B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psensorycomm@suf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Hollie Osborne</cp:lastModifiedBy>
  <cp:revision>8</cp:revision>
  <dcterms:created xsi:type="dcterms:W3CDTF">2020-07-16T11:23:00Z</dcterms:created>
  <dcterms:modified xsi:type="dcterms:W3CDTF">2022-03-07T11:02:00Z</dcterms:modified>
</cp:coreProperties>
</file>