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F4DF" w14:textId="77777777" w:rsidR="00C3081C" w:rsidRPr="0042197C" w:rsidRDefault="00C3081C">
      <w:pPr>
        <w:rPr>
          <w:rFonts w:ascii="Arial Narrow" w:hAnsi="Arial Narrow"/>
          <w:sz w:val="24"/>
          <w:szCs w:val="24"/>
        </w:rPr>
      </w:pPr>
      <w:r w:rsidRPr="0042197C">
        <w:rPr>
          <w:rFonts w:ascii="Arial Narrow" w:hAnsi="Arial Narrow"/>
          <w:sz w:val="24"/>
          <w:szCs w:val="24"/>
        </w:rPr>
        <w:t>GREAT NEWS - FREE ONLINE TRAINING ON ASTHMA NOW AVAILABLE</w:t>
      </w:r>
      <w:r w:rsidR="00FE345A" w:rsidRPr="0042197C">
        <w:rPr>
          <w:rFonts w:ascii="Arial Narrow" w:hAnsi="Arial Narrow"/>
          <w:sz w:val="24"/>
          <w:szCs w:val="24"/>
        </w:rPr>
        <w:t xml:space="preserve"> FOR SCHOOLS </w:t>
      </w:r>
    </w:p>
    <w:p w14:paraId="15BCC6E9" w14:textId="77777777" w:rsidR="00C3081C" w:rsidRPr="0042197C" w:rsidRDefault="00C3081C">
      <w:pPr>
        <w:rPr>
          <w:rFonts w:ascii="Arial Narrow" w:hAnsi="Arial Narrow"/>
          <w:sz w:val="24"/>
          <w:szCs w:val="24"/>
        </w:rPr>
      </w:pPr>
      <w:r w:rsidRPr="0042197C">
        <w:rPr>
          <w:rFonts w:ascii="Arial Narrow" w:hAnsi="Arial Narrow"/>
          <w:sz w:val="24"/>
          <w:szCs w:val="24"/>
        </w:rPr>
        <w:t xml:space="preserve"> Dear Colleague </w:t>
      </w:r>
    </w:p>
    <w:p w14:paraId="06279F75" w14:textId="77777777" w:rsidR="00C3081C" w:rsidRPr="0042197C" w:rsidRDefault="00C3081C">
      <w:pPr>
        <w:rPr>
          <w:rFonts w:ascii="Arial Narrow" w:hAnsi="Arial Narrow"/>
          <w:sz w:val="24"/>
          <w:szCs w:val="24"/>
        </w:rPr>
      </w:pPr>
      <w:r w:rsidRPr="0042197C">
        <w:rPr>
          <w:rFonts w:ascii="Arial Narrow" w:hAnsi="Arial Narrow"/>
          <w:sz w:val="24"/>
          <w:szCs w:val="24"/>
        </w:rPr>
        <w:t>Asthma is the most common long-term medical condition in children and young people (CYP) in the UK. Around 1 in 11 CYP are living with asthma every day and poor control can not only impact physical health but also psychological health and educational attainment.</w:t>
      </w:r>
    </w:p>
    <w:p w14:paraId="391CF191" w14:textId="77777777" w:rsidR="00C3081C" w:rsidRPr="0042197C" w:rsidRDefault="00C3081C">
      <w:pPr>
        <w:rPr>
          <w:rFonts w:ascii="Arial Narrow" w:hAnsi="Arial Narrow"/>
          <w:sz w:val="24"/>
          <w:szCs w:val="24"/>
        </w:rPr>
      </w:pPr>
      <w:r w:rsidRPr="0042197C">
        <w:rPr>
          <w:rFonts w:ascii="Arial Narrow" w:hAnsi="Arial Narrow"/>
          <w:sz w:val="24"/>
          <w:szCs w:val="24"/>
        </w:rPr>
        <w:t xml:space="preserve"> It is important that each professional in contact with the CYP is trained to a level that is relevant to the role they may play in a child or young person’s life. </w:t>
      </w:r>
    </w:p>
    <w:p w14:paraId="266C2C02" w14:textId="77777777" w:rsidR="00C3081C" w:rsidRPr="0042197C" w:rsidRDefault="00C3081C">
      <w:pPr>
        <w:rPr>
          <w:rFonts w:ascii="Arial Narrow" w:hAnsi="Arial Narrow"/>
          <w:sz w:val="24"/>
          <w:szCs w:val="24"/>
        </w:rPr>
      </w:pPr>
      <w:r w:rsidRPr="0042197C">
        <w:rPr>
          <w:rFonts w:ascii="Arial Narrow" w:hAnsi="Arial Narrow"/>
          <w:sz w:val="24"/>
          <w:szCs w:val="24"/>
        </w:rPr>
        <w:t>Health Education England (HEE) have recently published online courses to support professionals who are in contact with CYP with asthma. We would like to encourage all teachers, children's support workers, social workers, and youth leaders across Suffolk and North East Essex to undertake the free, hour-long Tier 1 course now available.</w:t>
      </w:r>
    </w:p>
    <w:p w14:paraId="1EE10486" w14:textId="77777777" w:rsidR="0042197C" w:rsidRDefault="00C3081C">
      <w:pPr>
        <w:rPr>
          <w:rFonts w:ascii="Arial Narrow" w:hAnsi="Arial Narrow"/>
          <w:sz w:val="24"/>
          <w:szCs w:val="24"/>
        </w:rPr>
      </w:pPr>
      <w:r w:rsidRPr="0042197C">
        <w:rPr>
          <w:rFonts w:ascii="Arial Narrow" w:hAnsi="Arial Narrow"/>
          <w:sz w:val="24"/>
          <w:szCs w:val="24"/>
        </w:rPr>
        <w:t xml:space="preserve"> If anyone would like slightly more detailed training, they are welcome to undertake Tier 2 training, which is also online and free. </w:t>
      </w:r>
    </w:p>
    <w:p w14:paraId="39773A35" w14:textId="77777777" w:rsidR="00C3081C" w:rsidRDefault="00C3081C">
      <w:pPr>
        <w:rPr>
          <w:rFonts w:ascii="Arial Narrow" w:hAnsi="Arial Narrow"/>
          <w:color w:val="00B0F0"/>
          <w:sz w:val="24"/>
          <w:szCs w:val="24"/>
        </w:rPr>
      </w:pPr>
      <w:r w:rsidRPr="0042197C">
        <w:rPr>
          <w:rFonts w:ascii="Arial Narrow" w:hAnsi="Arial Narrow"/>
          <w:sz w:val="24"/>
          <w:szCs w:val="24"/>
        </w:rPr>
        <w:t xml:space="preserve">The courses can be accessed through the HEE e-learning for health page: </w:t>
      </w:r>
      <w:proofErr w:type="gramStart"/>
      <w:r w:rsidRPr="0042197C">
        <w:rPr>
          <w:rFonts w:ascii="Arial Narrow" w:hAnsi="Arial Narrow"/>
          <w:color w:val="00B0F0"/>
          <w:sz w:val="24"/>
          <w:szCs w:val="24"/>
        </w:rPr>
        <w:t xml:space="preserve">https://www.e-lfh.org.uk/programmes/children-and-young-peoples-asthma/ </w:t>
      </w:r>
      <w:r w:rsidR="0042197C">
        <w:rPr>
          <w:rFonts w:ascii="Arial Narrow" w:hAnsi="Arial Narrow"/>
          <w:color w:val="00B0F0"/>
          <w:sz w:val="24"/>
          <w:szCs w:val="24"/>
        </w:rPr>
        <w:t>.</w:t>
      </w:r>
      <w:proofErr w:type="gramEnd"/>
      <w:r w:rsidR="0042197C">
        <w:rPr>
          <w:rFonts w:ascii="Arial Narrow" w:hAnsi="Arial Narrow"/>
          <w:color w:val="00B0F0"/>
          <w:sz w:val="24"/>
          <w:szCs w:val="24"/>
        </w:rPr>
        <w:t xml:space="preserve"> </w:t>
      </w:r>
    </w:p>
    <w:p w14:paraId="2E00DF91" w14:textId="77777777" w:rsidR="00C3081C" w:rsidRPr="0042197C" w:rsidRDefault="0042197C">
      <w:pPr>
        <w:rPr>
          <w:rFonts w:ascii="Arial Narrow" w:hAnsi="Arial Narrow"/>
          <w:sz w:val="24"/>
          <w:szCs w:val="24"/>
        </w:rPr>
      </w:pPr>
      <w:r>
        <w:rPr>
          <w:rFonts w:ascii="Arial Narrow" w:hAnsi="Arial Narrow"/>
          <w:sz w:val="24"/>
          <w:szCs w:val="24"/>
        </w:rPr>
        <w:t xml:space="preserve">They are </w:t>
      </w:r>
      <w:r w:rsidR="00C3081C" w:rsidRPr="0042197C">
        <w:rPr>
          <w:rFonts w:ascii="Arial Narrow" w:hAnsi="Arial Narrow"/>
          <w:sz w:val="24"/>
          <w:szCs w:val="24"/>
        </w:rPr>
        <w:t xml:space="preserve"> accredited by the National Capabilities Framework for Professionals who care for Children and Young People with Asthma. </w:t>
      </w:r>
    </w:p>
    <w:p w14:paraId="728D8F1F" w14:textId="77777777" w:rsidR="00C3081C" w:rsidRPr="0042197C" w:rsidRDefault="00C3081C" w:rsidP="00C3081C">
      <w:pPr>
        <w:pStyle w:val="xmsonormal"/>
        <w:shd w:val="clear" w:color="auto" w:fill="FFFFFF"/>
        <w:spacing w:before="0" w:beforeAutospacing="0" w:after="0" w:afterAutospacing="0"/>
        <w:rPr>
          <w:rFonts w:ascii="Arial Narrow" w:hAnsi="Arial Narrow"/>
        </w:rPr>
      </w:pPr>
      <w:r w:rsidRPr="0042197C">
        <w:rPr>
          <w:rFonts w:ascii="Arial Narrow" w:hAnsi="Arial Narrow"/>
        </w:rPr>
        <w:t xml:space="preserve"> If your school would like to work with the asthma team to develop a safe, healthy, and inclusive environment for students with asthma and become an Asthma Friendly School, please contact Peter Broughton (contact details below)</w:t>
      </w:r>
    </w:p>
    <w:p w14:paraId="3BB8831C" w14:textId="77777777" w:rsidR="00C3081C" w:rsidRPr="0042197C" w:rsidRDefault="00C3081C" w:rsidP="00C3081C">
      <w:pPr>
        <w:pStyle w:val="xmsonormal"/>
        <w:shd w:val="clear" w:color="auto" w:fill="FFFFFF"/>
        <w:spacing w:before="0" w:beforeAutospacing="0" w:after="0" w:afterAutospacing="0"/>
        <w:rPr>
          <w:rFonts w:ascii="Arial Narrow" w:hAnsi="Arial Narrow" w:cs="Calibri"/>
          <w:b/>
          <w:bCs/>
          <w:i/>
          <w:iCs/>
          <w:color w:val="000000"/>
        </w:rPr>
      </w:pPr>
    </w:p>
    <w:p w14:paraId="308AA3E9" w14:textId="77777777" w:rsidR="00C3081C" w:rsidRPr="0042197C" w:rsidRDefault="00C3081C" w:rsidP="00C3081C">
      <w:pPr>
        <w:pStyle w:val="xmsonormal"/>
        <w:shd w:val="clear" w:color="auto" w:fill="FFFFFF"/>
        <w:spacing w:before="0" w:beforeAutospacing="0" w:after="0" w:afterAutospacing="0"/>
        <w:rPr>
          <w:rFonts w:ascii="Arial Narrow" w:hAnsi="Arial Narrow" w:cs="Calibri"/>
          <w:b/>
          <w:bCs/>
          <w:i/>
          <w:iCs/>
          <w:color w:val="000000"/>
        </w:rPr>
      </w:pPr>
      <w:r w:rsidRPr="0042197C">
        <w:rPr>
          <w:rFonts w:ascii="Arial Narrow" w:hAnsi="Arial Narrow" w:cs="Calibri"/>
          <w:b/>
          <w:bCs/>
          <w:i/>
          <w:iCs/>
          <w:color w:val="000000"/>
        </w:rPr>
        <w:t xml:space="preserve">Best wishes </w:t>
      </w:r>
    </w:p>
    <w:p w14:paraId="51BEFA36" w14:textId="77777777" w:rsidR="00C3081C" w:rsidRPr="0042197C" w:rsidRDefault="00C3081C" w:rsidP="00C3081C">
      <w:pPr>
        <w:pStyle w:val="xmsonormal"/>
        <w:shd w:val="clear" w:color="auto" w:fill="FFFFFF"/>
        <w:spacing w:before="0" w:beforeAutospacing="0" w:after="0" w:afterAutospacing="0"/>
        <w:rPr>
          <w:rFonts w:ascii="Arial Narrow" w:hAnsi="Arial Narrow" w:cs="Calibri"/>
          <w:b/>
          <w:bCs/>
          <w:i/>
          <w:iCs/>
          <w:color w:val="000000"/>
        </w:rPr>
      </w:pPr>
      <w:r w:rsidRPr="0042197C">
        <w:rPr>
          <w:rFonts w:ascii="Arial Narrow" w:hAnsi="Arial Narrow" w:cs="Calibri"/>
          <w:b/>
          <w:bCs/>
          <w:i/>
          <w:iCs/>
          <w:color w:val="000000"/>
        </w:rPr>
        <w:t>Raman Lakshman (Consultant Paediatrician)</w:t>
      </w:r>
    </w:p>
    <w:p w14:paraId="2691B7EB" w14:textId="77777777" w:rsidR="00C3081C" w:rsidRPr="0042197C" w:rsidRDefault="00C3081C" w:rsidP="00C3081C">
      <w:pPr>
        <w:pStyle w:val="xmsonormal"/>
        <w:shd w:val="clear" w:color="auto" w:fill="FFFFFF"/>
        <w:spacing w:before="0" w:beforeAutospacing="0" w:after="0" w:afterAutospacing="0"/>
        <w:rPr>
          <w:rFonts w:ascii="Arial Narrow" w:hAnsi="Arial Narrow" w:cs="Calibri"/>
          <w:b/>
          <w:bCs/>
          <w:i/>
          <w:iCs/>
          <w:color w:val="000000"/>
        </w:rPr>
      </w:pPr>
      <w:r w:rsidRPr="0042197C">
        <w:rPr>
          <w:rFonts w:ascii="Arial Narrow" w:hAnsi="Arial Narrow" w:cs="Calibri"/>
          <w:b/>
          <w:bCs/>
          <w:i/>
          <w:iCs/>
          <w:color w:val="000000"/>
        </w:rPr>
        <w:t xml:space="preserve">Clinical Lead for Asthma in children and young people </w:t>
      </w:r>
    </w:p>
    <w:p w14:paraId="3F498518" w14:textId="77777777" w:rsidR="00C3081C" w:rsidRPr="0042197C" w:rsidRDefault="00C3081C" w:rsidP="00C3081C">
      <w:pPr>
        <w:pStyle w:val="xmsonormal"/>
        <w:shd w:val="clear" w:color="auto" w:fill="FFFFFF"/>
        <w:spacing w:before="0" w:beforeAutospacing="0" w:after="0" w:afterAutospacing="0"/>
        <w:rPr>
          <w:rFonts w:ascii="Arial Narrow" w:hAnsi="Arial Narrow" w:cs="Calibri"/>
          <w:b/>
          <w:bCs/>
          <w:i/>
          <w:iCs/>
          <w:color w:val="000000"/>
        </w:rPr>
      </w:pPr>
      <w:r w:rsidRPr="0042197C">
        <w:rPr>
          <w:rFonts w:ascii="Arial Narrow" w:hAnsi="Arial Narrow" w:cs="Calibri"/>
          <w:b/>
          <w:bCs/>
          <w:i/>
          <w:iCs/>
          <w:color w:val="000000"/>
        </w:rPr>
        <w:t xml:space="preserve">Suffolk and </w:t>
      </w:r>
      <w:r w:rsidR="00FE345A" w:rsidRPr="0042197C">
        <w:rPr>
          <w:rFonts w:ascii="Arial Narrow" w:hAnsi="Arial Narrow" w:cs="Calibri"/>
          <w:b/>
          <w:bCs/>
          <w:i/>
          <w:iCs/>
          <w:color w:val="000000"/>
        </w:rPr>
        <w:t xml:space="preserve">North East </w:t>
      </w:r>
      <w:proofErr w:type="gramStart"/>
      <w:r w:rsidR="00FE345A" w:rsidRPr="0042197C">
        <w:rPr>
          <w:rFonts w:ascii="Arial Narrow" w:hAnsi="Arial Narrow" w:cs="Calibri"/>
          <w:b/>
          <w:bCs/>
          <w:i/>
          <w:iCs/>
          <w:color w:val="000000"/>
        </w:rPr>
        <w:t>Essex  Integrated</w:t>
      </w:r>
      <w:proofErr w:type="gramEnd"/>
      <w:r w:rsidR="00FE345A" w:rsidRPr="0042197C">
        <w:rPr>
          <w:rFonts w:ascii="Arial Narrow" w:hAnsi="Arial Narrow" w:cs="Calibri"/>
          <w:b/>
          <w:bCs/>
          <w:i/>
          <w:iCs/>
          <w:color w:val="000000"/>
        </w:rPr>
        <w:t xml:space="preserve"> Care System</w:t>
      </w:r>
    </w:p>
    <w:p w14:paraId="0283B194" w14:textId="77777777" w:rsidR="00FE345A" w:rsidRPr="0042197C" w:rsidRDefault="001B406D" w:rsidP="00C3081C">
      <w:pPr>
        <w:pStyle w:val="xmsonormal"/>
        <w:shd w:val="clear" w:color="auto" w:fill="FFFFFF"/>
        <w:spacing w:before="0" w:beforeAutospacing="0" w:after="0" w:afterAutospacing="0"/>
        <w:rPr>
          <w:rFonts w:ascii="Arial Narrow" w:hAnsi="Arial Narrow" w:cs="Calibri"/>
          <w:b/>
          <w:bCs/>
          <w:i/>
          <w:iCs/>
          <w:color w:val="000000"/>
        </w:rPr>
      </w:pPr>
      <w:hyperlink r:id="rId4" w:history="1">
        <w:r w:rsidR="00FE345A" w:rsidRPr="0042197C">
          <w:rPr>
            <w:rStyle w:val="Hyperlink"/>
            <w:rFonts w:ascii="Arial Narrow" w:hAnsi="Arial Narrow" w:cs="Calibri"/>
            <w:b/>
            <w:bCs/>
            <w:i/>
            <w:iCs/>
          </w:rPr>
          <w:t>Raman.lakshman@wsh.nhs.uk</w:t>
        </w:r>
      </w:hyperlink>
    </w:p>
    <w:p w14:paraId="114035AA" w14:textId="77777777" w:rsidR="00FE345A" w:rsidRPr="0042197C" w:rsidRDefault="00FE345A" w:rsidP="00C3081C">
      <w:pPr>
        <w:pStyle w:val="xmsonormal"/>
        <w:shd w:val="clear" w:color="auto" w:fill="FFFFFF"/>
        <w:spacing w:before="0" w:beforeAutospacing="0" w:after="0" w:afterAutospacing="0"/>
        <w:rPr>
          <w:rFonts w:ascii="Arial Narrow" w:hAnsi="Arial Narrow" w:cs="Calibri"/>
          <w:b/>
          <w:bCs/>
          <w:i/>
          <w:iCs/>
          <w:color w:val="000000"/>
        </w:rPr>
      </w:pPr>
    </w:p>
    <w:p w14:paraId="67576564" w14:textId="77777777" w:rsidR="0042197C" w:rsidRPr="0042197C" w:rsidRDefault="0042197C" w:rsidP="0042197C">
      <w:pPr>
        <w:shd w:val="clear" w:color="auto" w:fill="FFFFFF"/>
        <w:spacing w:after="0" w:line="240" w:lineRule="auto"/>
        <w:rPr>
          <w:rFonts w:ascii="Arial Narrow" w:eastAsia="Times New Roman" w:hAnsi="Arial Narrow" w:cs="Calibri"/>
          <w:b/>
          <w:color w:val="212121"/>
          <w:sz w:val="24"/>
          <w:szCs w:val="24"/>
          <w:lang w:eastAsia="en-GB"/>
        </w:rPr>
      </w:pPr>
      <w:r w:rsidRPr="0042197C">
        <w:rPr>
          <w:rFonts w:ascii="Arial Narrow" w:eastAsia="Times New Roman" w:hAnsi="Arial Narrow" w:cs="Arial"/>
          <w:b/>
          <w:color w:val="2E74B5"/>
          <w:sz w:val="24"/>
          <w:szCs w:val="24"/>
          <w:lang w:eastAsia="en-GB"/>
        </w:rPr>
        <w:t>Dr Mashbileg Maidrag FFPH</w:t>
      </w:r>
    </w:p>
    <w:p w14:paraId="1ED9ABBC" w14:textId="77777777" w:rsidR="0042197C" w:rsidRPr="0042197C" w:rsidRDefault="0042197C" w:rsidP="0042197C">
      <w:pPr>
        <w:shd w:val="clear" w:color="auto" w:fill="FFFFFF"/>
        <w:spacing w:after="0" w:line="240" w:lineRule="auto"/>
        <w:rPr>
          <w:rFonts w:ascii="Arial Narrow" w:eastAsia="Times New Roman" w:hAnsi="Arial Narrow" w:cs="Calibri"/>
          <w:b/>
          <w:color w:val="212121"/>
          <w:sz w:val="24"/>
          <w:szCs w:val="24"/>
          <w:lang w:eastAsia="en-GB"/>
        </w:rPr>
      </w:pPr>
      <w:r w:rsidRPr="0042197C">
        <w:rPr>
          <w:rFonts w:ascii="Arial Narrow" w:eastAsia="Times New Roman" w:hAnsi="Arial Narrow" w:cs="Arial"/>
          <w:b/>
          <w:color w:val="2E74B5"/>
          <w:sz w:val="24"/>
          <w:szCs w:val="24"/>
          <w:lang w:eastAsia="en-GB"/>
        </w:rPr>
        <w:t>Consultant in Public Health</w:t>
      </w:r>
    </w:p>
    <w:p w14:paraId="1F9E0F2F" w14:textId="77777777" w:rsidR="0042197C" w:rsidRPr="0042197C" w:rsidRDefault="0042197C" w:rsidP="0042197C">
      <w:pPr>
        <w:shd w:val="clear" w:color="auto" w:fill="FFFFFF"/>
        <w:spacing w:after="0" w:line="240" w:lineRule="auto"/>
        <w:rPr>
          <w:rFonts w:ascii="Arial Narrow" w:eastAsia="Times New Roman" w:hAnsi="Arial Narrow" w:cs="Calibri"/>
          <w:b/>
          <w:color w:val="212121"/>
          <w:sz w:val="24"/>
          <w:szCs w:val="24"/>
          <w:lang w:eastAsia="en-GB"/>
        </w:rPr>
      </w:pPr>
      <w:r w:rsidRPr="0042197C">
        <w:rPr>
          <w:rFonts w:ascii="Arial Narrow" w:eastAsia="Times New Roman" w:hAnsi="Arial Narrow" w:cs="Arial"/>
          <w:b/>
          <w:color w:val="2E74B5"/>
          <w:sz w:val="24"/>
          <w:szCs w:val="24"/>
          <w:lang w:eastAsia="en-GB"/>
        </w:rPr>
        <w:t>Consultant Lead for Health Protection, Planning, CYP, LD</w:t>
      </w:r>
    </w:p>
    <w:p w14:paraId="0DB94748" w14:textId="77777777" w:rsidR="0042197C" w:rsidRPr="0042197C" w:rsidRDefault="0042197C" w:rsidP="0042197C">
      <w:pPr>
        <w:shd w:val="clear" w:color="auto" w:fill="FFFFFF"/>
        <w:spacing w:after="0" w:line="240" w:lineRule="auto"/>
        <w:rPr>
          <w:rFonts w:ascii="Arial Narrow" w:eastAsia="Times New Roman" w:hAnsi="Arial Narrow" w:cs="Calibri"/>
          <w:b/>
          <w:color w:val="212121"/>
          <w:sz w:val="24"/>
          <w:szCs w:val="24"/>
          <w:lang w:eastAsia="en-GB"/>
        </w:rPr>
      </w:pPr>
      <w:r w:rsidRPr="0042197C">
        <w:rPr>
          <w:rFonts w:ascii="Arial Narrow" w:eastAsia="Times New Roman" w:hAnsi="Arial Narrow" w:cs="Calibri"/>
          <w:b/>
          <w:color w:val="002060"/>
          <w:sz w:val="24"/>
          <w:szCs w:val="24"/>
          <w:lang w:eastAsia="en-GB"/>
        </w:rPr>
        <w:t> Public Health Suffolk</w:t>
      </w:r>
    </w:p>
    <w:p w14:paraId="17F05A65" w14:textId="77777777" w:rsidR="0042197C" w:rsidRPr="0042197C" w:rsidRDefault="0042197C" w:rsidP="0042197C">
      <w:pPr>
        <w:shd w:val="clear" w:color="auto" w:fill="FFFFFF"/>
        <w:spacing w:after="0" w:line="240" w:lineRule="auto"/>
        <w:rPr>
          <w:rFonts w:ascii="Arial Narrow" w:eastAsia="Times New Roman" w:hAnsi="Arial Narrow" w:cs="Calibri"/>
          <w:b/>
          <w:color w:val="212121"/>
          <w:sz w:val="24"/>
          <w:szCs w:val="24"/>
          <w:lang w:eastAsia="en-GB"/>
        </w:rPr>
      </w:pPr>
      <w:r w:rsidRPr="0042197C">
        <w:rPr>
          <w:rFonts w:ascii="Arial Narrow" w:eastAsia="Times New Roman" w:hAnsi="Arial Narrow" w:cs="Calibri"/>
          <w:b/>
          <w:color w:val="002060"/>
          <w:sz w:val="24"/>
          <w:szCs w:val="24"/>
          <w:lang w:eastAsia="en-GB"/>
        </w:rPr>
        <w:t>Suffolk County Council</w:t>
      </w:r>
    </w:p>
    <w:p w14:paraId="7AC881DF" w14:textId="77777777" w:rsidR="0042197C" w:rsidRPr="0042197C" w:rsidRDefault="0042197C" w:rsidP="0042197C">
      <w:pPr>
        <w:shd w:val="clear" w:color="auto" w:fill="FFFFFF"/>
        <w:spacing w:after="0" w:line="240" w:lineRule="auto"/>
        <w:rPr>
          <w:rFonts w:ascii="Arial Narrow" w:eastAsia="Times New Roman" w:hAnsi="Arial Narrow" w:cs="Calibri"/>
          <w:b/>
          <w:color w:val="212121"/>
          <w:sz w:val="24"/>
          <w:szCs w:val="24"/>
          <w:lang w:eastAsia="en-GB"/>
        </w:rPr>
      </w:pPr>
      <w:r w:rsidRPr="0042197C">
        <w:rPr>
          <w:rFonts w:ascii="Arial Narrow" w:eastAsia="Times New Roman" w:hAnsi="Arial Narrow" w:cs="Calibri"/>
          <w:b/>
          <w:color w:val="002060"/>
          <w:sz w:val="24"/>
          <w:szCs w:val="24"/>
          <w:lang w:eastAsia="en-GB"/>
        </w:rPr>
        <w:t>Email: </w:t>
      </w:r>
      <w:hyperlink r:id="rId5" w:tgtFrame="_blank" w:history="1">
        <w:r w:rsidRPr="0042197C">
          <w:rPr>
            <w:rFonts w:ascii="Arial Narrow" w:eastAsia="Times New Roman" w:hAnsi="Arial Narrow" w:cs="Calibri"/>
            <w:b/>
            <w:color w:val="0000FF"/>
            <w:sz w:val="24"/>
            <w:szCs w:val="24"/>
            <w:u w:val="single"/>
            <w:lang w:eastAsia="en-GB"/>
          </w:rPr>
          <w:t>mashbileg.maidrag@suffolk.gov.uk</w:t>
        </w:r>
      </w:hyperlink>
    </w:p>
    <w:p w14:paraId="792B3627" w14:textId="77777777" w:rsidR="0042197C" w:rsidRPr="0042197C" w:rsidRDefault="0042197C" w:rsidP="0042197C">
      <w:pPr>
        <w:shd w:val="clear" w:color="auto" w:fill="FFFFFF"/>
        <w:spacing w:after="0" w:line="240" w:lineRule="auto"/>
        <w:rPr>
          <w:rFonts w:ascii="Arial Narrow" w:eastAsia="Times New Roman" w:hAnsi="Arial Narrow" w:cs="Calibri"/>
          <w:b/>
          <w:color w:val="212121"/>
          <w:sz w:val="24"/>
          <w:szCs w:val="24"/>
          <w:lang w:eastAsia="en-GB"/>
        </w:rPr>
      </w:pPr>
      <w:r w:rsidRPr="0042197C">
        <w:rPr>
          <w:rFonts w:ascii="Arial Narrow" w:eastAsia="Times New Roman" w:hAnsi="Arial Narrow" w:cs="Calibri"/>
          <w:b/>
          <w:color w:val="002060"/>
          <w:sz w:val="24"/>
          <w:szCs w:val="24"/>
          <w:lang w:eastAsia="en-GB"/>
        </w:rPr>
        <w:t>Tel: </w:t>
      </w:r>
      <w:r w:rsidRPr="0042197C">
        <w:rPr>
          <w:rFonts w:ascii="Arial Narrow" w:eastAsia="Times New Roman" w:hAnsi="Arial Narrow" w:cs="Calibri"/>
          <w:b/>
          <w:color w:val="2433F8"/>
          <w:sz w:val="24"/>
          <w:szCs w:val="24"/>
          <w:lang w:eastAsia="en-GB"/>
        </w:rPr>
        <w:t>01473 260</w:t>
      </w:r>
    </w:p>
    <w:p w14:paraId="09C976F9" w14:textId="77777777" w:rsidR="0042197C" w:rsidRDefault="0042197C" w:rsidP="0042197C">
      <w:pPr>
        <w:shd w:val="clear" w:color="auto" w:fill="FFFFFF"/>
        <w:spacing w:after="0" w:line="240" w:lineRule="auto"/>
        <w:rPr>
          <w:rFonts w:ascii="Arial Narrow" w:eastAsia="Times New Roman" w:hAnsi="Arial Narrow" w:cs="Calibri"/>
          <w:b/>
          <w:color w:val="212121"/>
          <w:sz w:val="24"/>
          <w:szCs w:val="24"/>
          <w:lang w:eastAsia="en-GB"/>
        </w:rPr>
      </w:pPr>
    </w:p>
    <w:p w14:paraId="10E5EB3A" w14:textId="77777777" w:rsidR="0042197C" w:rsidRPr="0042197C" w:rsidRDefault="0042197C" w:rsidP="0042197C">
      <w:pPr>
        <w:pStyle w:val="xmsonormal"/>
        <w:shd w:val="clear" w:color="auto" w:fill="FFFFFF"/>
        <w:spacing w:before="0" w:beforeAutospacing="0" w:after="0" w:afterAutospacing="0"/>
        <w:rPr>
          <w:rFonts w:ascii="Arial Narrow" w:hAnsi="Arial Narrow"/>
          <w:color w:val="212121"/>
        </w:rPr>
      </w:pPr>
      <w:r w:rsidRPr="0042197C">
        <w:rPr>
          <w:rFonts w:ascii="Arial Narrow" w:hAnsi="Arial Narrow" w:cs="Calibri"/>
          <w:b/>
          <w:bCs/>
          <w:i/>
          <w:iCs/>
          <w:color w:val="000000"/>
        </w:rPr>
        <w:t>Peter Broughton</w:t>
      </w:r>
    </w:p>
    <w:p w14:paraId="5F7DCF75" w14:textId="77777777" w:rsidR="0042197C" w:rsidRPr="0042197C" w:rsidRDefault="0042197C" w:rsidP="0042197C">
      <w:pPr>
        <w:pStyle w:val="xmsonormal"/>
        <w:shd w:val="clear" w:color="auto" w:fill="FFFFFF"/>
        <w:spacing w:before="0" w:beforeAutospacing="0" w:after="0" w:afterAutospacing="0"/>
        <w:rPr>
          <w:rFonts w:ascii="Arial Narrow" w:hAnsi="Arial Narrow"/>
          <w:b/>
          <w:color w:val="212121"/>
        </w:rPr>
      </w:pPr>
      <w:r w:rsidRPr="0042197C">
        <w:rPr>
          <w:rFonts w:ascii="Arial Narrow" w:hAnsi="Arial Narrow" w:cs="Calibri"/>
          <w:b/>
          <w:i/>
          <w:iCs/>
          <w:color w:val="212121"/>
        </w:rPr>
        <w:t>Transformation Project Manager – Children &amp; Young People</w:t>
      </w:r>
    </w:p>
    <w:p w14:paraId="788CAEF7" w14:textId="77777777" w:rsidR="0042197C" w:rsidRPr="0042197C" w:rsidRDefault="0042197C" w:rsidP="0042197C">
      <w:pPr>
        <w:pStyle w:val="xmsonormal"/>
        <w:shd w:val="clear" w:color="auto" w:fill="FFFFFF"/>
        <w:spacing w:before="0" w:beforeAutospacing="0" w:after="0" w:afterAutospacing="0"/>
        <w:rPr>
          <w:rFonts w:ascii="Arial Narrow" w:hAnsi="Arial Narrow"/>
          <w:b/>
          <w:color w:val="212121"/>
        </w:rPr>
      </w:pPr>
      <w:r w:rsidRPr="0042197C">
        <w:rPr>
          <w:rFonts w:ascii="Arial Narrow" w:hAnsi="Arial Narrow" w:cs="Calibri"/>
          <w:b/>
          <w:color w:val="000000"/>
        </w:rPr>
        <w:t>NHS Ipswich &amp; East Suffolk, West Suffolk and North East Essex Clinical Commissioning Groups</w:t>
      </w:r>
    </w:p>
    <w:p w14:paraId="48213669" w14:textId="77777777" w:rsidR="0042197C" w:rsidRPr="0042197C" w:rsidRDefault="001B406D" w:rsidP="0042197C">
      <w:pPr>
        <w:pStyle w:val="xmsonormal"/>
        <w:shd w:val="clear" w:color="auto" w:fill="FFFFFF"/>
        <w:spacing w:before="0" w:beforeAutospacing="0" w:after="0" w:afterAutospacing="0"/>
        <w:rPr>
          <w:rFonts w:ascii="Arial Narrow" w:hAnsi="Arial Narrow"/>
          <w:color w:val="212121"/>
        </w:rPr>
      </w:pPr>
      <w:hyperlink r:id="rId6" w:tgtFrame="_blank" w:history="1">
        <w:r w:rsidR="0042197C" w:rsidRPr="0042197C">
          <w:rPr>
            <w:rStyle w:val="Hyperlink"/>
            <w:rFonts w:ascii="Arial Narrow" w:hAnsi="Arial Narrow" w:cs="Calibri"/>
            <w:color w:val="0563C1"/>
          </w:rPr>
          <w:t>peter.broughton@suffolk.nhs.uk</w:t>
        </w:r>
      </w:hyperlink>
      <w:r w:rsidR="0042197C" w:rsidRPr="0042197C">
        <w:rPr>
          <w:rFonts w:ascii="Arial Narrow" w:hAnsi="Arial Narrow" w:cs="Calibri"/>
          <w:color w:val="212121"/>
        </w:rPr>
        <w:t> </w:t>
      </w:r>
    </w:p>
    <w:p w14:paraId="3D313D93" w14:textId="77777777" w:rsidR="0042197C" w:rsidRPr="0042197C" w:rsidRDefault="0042197C" w:rsidP="0042197C">
      <w:pPr>
        <w:shd w:val="clear" w:color="auto" w:fill="FFFFFF"/>
        <w:spacing w:after="0" w:line="240" w:lineRule="auto"/>
        <w:rPr>
          <w:rFonts w:ascii="Arial Narrow" w:eastAsia="Times New Roman" w:hAnsi="Arial Narrow" w:cs="Calibri"/>
          <w:b/>
          <w:color w:val="212121"/>
          <w:sz w:val="24"/>
          <w:szCs w:val="24"/>
          <w:lang w:eastAsia="en-GB"/>
        </w:rPr>
      </w:pPr>
    </w:p>
    <w:p w14:paraId="25140BAB" w14:textId="77777777" w:rsidR="00FE345A" w:rsidRPr="0042197C" w:rsidRDefault="00FE345A">
      <w:pPr>
        <w:rPr>
          <w:rFonts w:ascii="Arial Narrow" w:hAnsi="Arial Narrow"/>
          <w:b/>
          <w:sz w:val="24"/>
          <w:szCs w:val="24"/>
        </w:rPr>
      </w:pPr>
    </w:p>
    <w:sectPr w:rsidR="00FE345A" w:rsidRPr="00421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1C"/>
    <w:rsid w:val="000C3D95"/>
    <w:rsid w:val="001B406D"/>
    <w:rsid w:val="0042197C"/>
    <w:rsid w:val="005F5B3C"/>
    <w:rsid w:val="00922073"/>
    <w:rsid w:val="00C3081C"/>
    <w:rsid w:val="00FE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97A"/>
  <w15:chartTrackingRefBased/>
  <w15:docId w15:val="{535580AD-C198-4086-9473-1A9E4970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08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081C"/>
    <w:rPr>
      <w:color w:val="0000FF"/>
      <w:u w:val="single"/>
    </w:rPr>
  </w:style>
  <w:style w:type="character" w:styleId="UnresolvedMention">
    <w:name w:val="Unresolved Mention"/>
    <w:basedOn w:val="DefaultParagraphFont"/>
    <w:uiPriority w:val="99"/>
    <w:semiHidden/>
    <w:unhideWhenUsed/>
    <w:rsid w:val="00FE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0946">
      <w:bodyDiv w:val="1"/>
      <w:marLeft w:val="0"/>
      <w:marRight w:val="0"/>
      <w:marTop w:val="0"/>
      <w:marBottom w:val="0"/>
      <w:divBdr>
        <w:top w:val="none" w:sz="0" w:space="0" w:color="auto"/>
        <w:left w:val="none" w:sz="0" w:space="0" w:color="auto"/>
        <w:bottom w:val="none" w:sz="0" w:space="0" w:color="auto"/>
        <w:right w:val="none" w:sz="0" w:space="0" w:color="auto"/>
      </w:divBdr>
    </w:div>
    <w:div w:id="12865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broughton@suffolk.nhs.uk" TargetMode="External"/><Relationship Id="rId5" Type="http://schemas.openxmlformats.org/officeDocument/2006/relationships/hyperlink" Target="mailto:mashbileg.maidrag@suffolk.gov.uk" TargetMode="External"/><Relationship Id="rId4" Type="http://schemas.openxmlformats.org/officeDocument/2006/relationships/hyperlink" Target="mailto:Raman.lakshman@ws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Lakshman Raman</dc:creator>
  <cp:keywords/>
  <dc:description/>
  <cp:lastModifiedBy>Ben Scarfe</cp:lastModifiedBy>
  <cp:revision>2</cp:revision>
  <dcterms:created xsi:type="dcterms:W3CDTF">2022-11-07T10:19:00Z</dcterms:created>
  <dcterms:modified xsi:type="dcterms:W3CDTF">2022-11-07T10:19:00Z</dcterms:modified>
</cp:coreProperties>
</file>