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557D" w:rsidR="00365DE4" w:rsidP="007C4B68" w:rsidRDefault="52C02DB3" w14:paraId="37C5FEA6" w14:textId="02DA4226">
      <w:pPr>
        <w:jc w:val="center"/>
        <w:rPr>
          <w:rFonts w:ascii="Calibri" w:hAnsi="Calibri" w:eastAsia="Calibri" w:cs="Calibri"/>
          <w:b/>
          <w:bCs/>
          <w:sz w:val="32"/>
          <w:szCs w:val="32"/>
        </w:rPr>
      </w:pPr>
      <w:r w:rsidRPr="0000557D">
        <w:rPr>
          <w:rFonts w:ascii="Calibri" w:hAnsi="Calibri" w:eastAsia="Calibri" w:cs="Calibri"/>
          <w:b/>
          <w:bCs/>
          <w:sz w:val="32"/>
          <w:szCs w:val="32"/>
        </w:rPr>
        <w:t>Suffolk Protocol on the Use of Part-Time Timetables Including the Requirement of a Risk Assessment</w:t>
      </w:r>
    </w:p>
    <w:p w:rsidR="0000557D" w:rsidP="1A2F4280" w:rsidRDefault="0000557D" w14:paraId="32FB10D1" w14:textId="77777777">
      <w:pPr>
        <w:rPr>
          <w:rFonts w:ascii="Calibri" w:hAnsi="Calibri" w:eastAsia="Calibri" w:cs="Calibri"/>
          <w:sz w:val="28"/>
          <w:szCs w:val="28"/>
        </w:rPr>
      </w:pPr>
    </w:p>
    <w:p w:rsidRPr="0000557D" w:rsidR="00365DE4" w:rsidP="1A2F4280" w:rsidRDefault="52C02DB3" w14:paraId="447C81D1" w14:textId="3FBC399D">
      <w:pPr>
        <w:rPr>
          <w:rFonts w:ascii="Calibri" w:hAnsi="Calibri" w:eastAsia="Calibri" w:cs="Calibri"/>
          <w:b/>
          <w:bCs/>
          <w:sz w:val="28"/>
          <w:szCs w:val="28"/>
        </w:rPr>
      </w:pPr>
      <w:r w:rsidRPr="0000557D">
        <w:rPr>
          <w:rFonts w:ascii="Calibri" w:hAnsi="Calibri" w:eastAsia="Calibri" w:cs="Calibri"/>
          <w:sz w:val="28"/>
          <w:szCs w:val="28"/>
        </w:rPr>
        <w:t xml:space="preserve">1. </w:t>
      </w:r>
      <w:r w:rsidRPr="0000557D">
        <w:rPr>
          <w:rFonts w:ascii="Calibri" w:hAnsi="Calibri" w:eastAsia="Calibri" w:cs="Calibri"/>
          <w:b/>
          <w:bCs/>
          <w:sz w:val="28"/>
          <w:szCs w:val="28"/>
        </w:rPr>
        <w:t>Introduction</w:t>
      </w:r>
    </w:p>
    <w:p w:rsidRPr="007C4B68" w:rsidR="00365DE4" w:rsidP="1A2F4280" w:rsidRDefault="058FD455" w14:paraId="6066EC41" w14:textId="6A66ECA7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>Suffolk County Council</w:t>
      </w:r>
      <w:r w:rsidRPr="007C4B68" w:rsidR="52C02DB3">
        <w:rPr>
          <w:rFonts w:ascii="Calibri" w:hAnsi="Calibri" w:eastAsia="Calibri" w:cs="Calibri"/>
          <w:sz w:val="24"/>
          <w:szCs w:val="24"/>
        </w:rPr>
        <w:t xml:space="preserve"> regards the use of reduced timetables as a last resort and the least desirable method of managing any issues relating to a pupil. Such action should be chosen, if at all, only after other strategies to address any concerns have been implemented and exhausted. DfE Guidance states that part-time timetables should not be used as a solution to </w:t>
      </w:r>
      <w:proofErr w:type="spellStart"/>
      <w:r w:rsidRPr="007C4B68" w:rsidR="37BF9896">
        <w:rPr>
          <w:rFonts w:ascii="Calibri" w:hAnsi="Calibri" w:eastAsia="Calibri" w:cs="Calibri"/>
          <w:sz w:val="24"/>
          <w:szCs w:val="24"/>
        </w:rPr>
        <w:t>behavioural</w:t>
      </w:r>
      <w:proofErr w:type="spellEnd"/>
      <w:r w:rsidRPr="007C4B68" w:rsidR="52C02DB3">
        <w:rPr>
          <w:rFonts w:ascii="Calibri" w:hAnsi="Calibri" w:eastAsia="Calibri" w:cs="Calibri"/>
          <w:sz w:val="24"/>
          <w:szCs w:val="24"/>
        </w:rPr>
        <w:t xml:space="preserve"> problems and/or as a sanction. When part-time timetables are put in place, </w:t>
      </w:r>
      <w:r w:rsidRPr="007C4B68" w:rsidR="7FF7CE13">
        <w:rPr>
          <w:rFonts w:ascii="Calibri" w:hAnsi="Calibri" w:eastAsia="Calibri" w:cs="Calibri"/>
          <w:sz w:val="24"/>
          <w:szCs w:val="24"/>
        </w:rPr>
        <w:t>Suffolk County Council</w:t>
      </w:r>
      <w:r w:rsidRPr="007C4B68" w:rsidR="52C02DB3">
        <w:rPr>
          <w:rFonts w:ascii="Calibri" w:hAnsi="Calibri" w:eastAsia="Calibri" w:cs="Calibri"/>
          <w:sz w:val="24"/>
          <w:szCs w:val="24"/>
        </w:rPr>
        <w:t xml:space="preserve"> expects that schools will follow best practice, as set out in this Protocol, to ensure that the pupil concerned: </w:t>
      </w:r>
    </w:p>
    <w:p w:rsidRPr="007C4B68" w:rsidR="00365DE4" w:rsidP="1A2F4280" w:rsidRDefault="52C02DB3" w14:paraId="0ED570B3" w14:textId="28DED24B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• is safe, </w:t>
      </w:r>
    </w:p>
    <w:p w:rsidRPr="007C4B68" w:rsidR="00365DE4" w:rsidP="1A2F4280" w:rsidRDefault="52C02DB3" w14:paraId="738CBD2E" w14:textId="1E165BDA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>• is receiving the support they require</w:t>
      </w:r>
    </w:p>
    <w:p w:rsidRPr="007C4B68" w:rsidR="00365DE4" w:rsidP="1A2F4280" w:rsidRDefault="52C02DB3" w14:paraId="05089C72" w14:textId="484CD39A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• </w:t>
      </w:r>
      <w:proofErr w:type="gramStart"/>
      <w:r w:rsidRPr="007C4B68">
        <w:rPr>
          <w:rFonts w:ascii="Calibri" w:hAnsi="Calibri" w:eastAsia="Calibri" w:cs="Calibri"/>
          <w:sz w:val="24"/>
          <w:szCs w:val="24"/>
        </w:rPr>
        <w:t>is able to</w:t>
      </w:r>
      <w:proofErr w:type="gramEnd"/>
      <w:r w:rsidRPr="007C4B68">
        <w:rPr>
          <w:rFonts w:ascii="Calibri" w:hAnsi="Calibri" w:eastAsia="Calibri" w:cs="Calibri"/>
          <w:sz w:val="24"/>
          <w:szCs w:val="24"/>
        </w:rPr>
        <w:t xml:space="preserve"> return to full time education as quickly as possible. </w:t>
      </w:r>
    </w:p>
    <w:p w:rsidRPr="007C4B68" w:rsidR="00365DE4" w:rsidP="1A2F4280" w:rsidRDefault="52C02DB3" w14:paraId="0E8ACD2F" w14:textId="78B67BB0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In most cases in </w:t>
      </w:r>
      <w:r w:rsidRPr="007C4B68" w:rsidR="330A8E84">
        <w:rPr>
          <w:rFonts w:ascii="Calibri" w:hAnsi="Calibri" w:eastAsia="Calibri" w:cs="Calibri"/>
          <w:sz w:val="24"/>
          <w:szCs w:val="24"/>
        </w:rPr>
        <w:t>Suffolk</w:t>
      </w:r>
      <w:r w:rsidRPr="007C4B68">
        <w:rPr>
          <w:rFonts w:ascii="Calibri" w:hAnsi="Calibri" w:eastAsia="Calibri" w:cs="Calibri"/>
          <w:sz w:val="24"/>
          <w:szCs w:val="24"/>
        </w:rPr>
        <w:t xml:space="preserve"> part-time timetables are used for one of two reasons: </w:t>
      </w:r>
    </w:p>
    <w:p w:rsidRPr="007C4B68" w:rsidR="00365DE4" w:rsidP="1A2F4280" w:rsidRDefault="52C02DB3" w14:paraId="383EC3B7" w14:textId="0E1199C9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• as part of a reintegration approach for pupils who have not attended school for </w:t>
      </w:r>
      <w:proofErr w:type="gramStart"/>
      <w:r w:rsidRPr="007C4B68">
        <w:rPr>
          <w:rFonts w:ascii="Calibri" w:hAnsi="Calibri" w:eastAsia="Calibri" w:cs="Calibri"/>
          <w:sz w:val="24"/>
          <w:szCs w:val="24"/>
        </w:rPr>
        <w:t>a period of time</w:t>
      </w:r>
      <w:proofErr w:type="gramEnd"/>
      <w:r w:rsidRPr="007C4B68">
        <w:rPr>
          <w:rFonts w:ascii="Calibri" w:hAnsi="Calibri" w:eastAsia="Calibri" w:cs="Calibri"/>
          <w:sz w:val="24"/>
          <w:szCs w:val="24"/>
        </w:rPr>
        <w:t xml:space="preserve"> due to illness, disability, mental health issues, family circumstances. </w:t>
      </w:r>
    </w:p>
    <w:p w:rsidR="00365DE4" w:rsidP="1A2F4280" w:rsidRDefault="52C02DB3" w14:paraId="67EC3F25" w14:textId="48795A0C">
      <w:pPr>
        <w:rPr>
          <w:rFonts w:ascii="Calibri" w:hAnsi="Calibri" w:eastAsia="Calibri" w:cs="Calibri"/>
          <w:sz w:val="24"/>
          <w:szCs w:val="24"/>
        </w:rPr>
      </w:pPr>
      <w:r w:rsidRPr="18D15366" w:rsidR="52C02DB3">
        <w:rPr>
          <w:rFonts w:ascii="Calibri" w:hAnsi="Calibri" w:eastAsia="Calibri" w:cs="Calibri"/>
          <w:sz w:val="24"/>
          <w:szCs w:val="24"/>
        </w:rPr>
        <w:t xml:space="preserve">• as a short-term method of managing </w:t>
      </w:r>
      <w:r w:rsidRPr="18D15366" w:rsidR="0000557D">
        <w:rPr>
          <w:rFonts w:ascii="Calibri" w:hAnsi="Calibri" w:eastAsia="Calibri" w:cs="Calibri"/>
          <w:sz w:val="24"/>
          <w:szCs w:val="24"/>
        </w:rPr>
        <w:t>a</w:t>
      </w:r>
      <w:r w:rsidRPr="18D15366" w:rsidR="52C02DB3">
        <w:rPr>
          <w:rFonts w:ascii="Calibri" w:hAnsi="Calibri" w:eastAsia="Calibri" w:cs="Calibri"/>
          <w:sz w:val="24"/>
          <w:szCs w:val="24"/>
        </w:rPr>
        <w:t xml:space="preserve"> </w:t>
      </w:r>
      <w:r w:rsidRPr="18D15366" w:rsidR="52C02DB3">
        <w:rPr>
          <w:rFonts w:ascii="Calibri" w:hAnsi="Calibri" w:eastAsia="Calibri" w:cs="Calibri"/>
          <w:sz w:val="24"/>
          <w:szCs w:val="24"/>
        </w:rPr>
        <w:t>pupil’s return</w:t>
      </w:r>
      <w:r w:rsidRPr="18D15366" w:rsidR="0000557D">
        <w:rPr>
          <w:rFonts w:ascii="Calibri" w:hAnsi="Calibri" w:eastAsia="Calibri" w:cs="Calibri"/>
          <w:sz w:val="24"/>
          <w:szCs w:val="24"/>
        </w:rPr>
        <w:t xml:space="preserve"> </w:t>
      </w:r>
      <w:r w:rsidRPr="18D15366" w:rsidR="52C02DB3">
        <w:rPr>
          <w:rFonts w:ascii="Calibri" w:hAnsi="Calibri" w:eastAsia="Calibri" w:cs="Calibri"/>
          <w:sz w:val="24"/>
          <w:szCs w:val="24"/>
        </w:rPr>
        <w:t xml:space="preserve">to school following a lengthy exclusion. </w:t>
      </w:r>
    </w:p>
    <w:p w:rsidR="0000557D" w:rsidP="1A2F4280" w:rsidRDefault="0000557D" w14:paraId="13D7253C" w14:textId="77777777">
      <w:pPr>
        <w:rPr>
          <w:rFonts w:ascii="Calibri" w:hAnsi="Calibri" w:eastAsia="Calibri" w:cs="Calibri"/>
          <w:sz w:val="28"/>
          <w:szCs w:val="28"/>
        </w:rPr>
      </w:pPr>
    </w:p>
    <w:p w:rsidRPr="0000557D" w:rsidR="00365DE4" w:rsidP="1A2F4280" w:rsidRDefault="52C02DB3" w14:paraId="5EF13360" w14:textId="2DF7BB3F">
      <w:pPr>
        <w:rPr>
          <w:rFonts w:ascii="Calibri" w:hAnsi="Calibri" w:eastAsia="Calibri" w:cs="Calibri"/>
          <w:sz w:val="28"/>
          <w:szCs w:val="28"/>
        </w:rPr>
      </w:pPr>
      <w:r w:rsidRPr="0000557D">
        <w:rPr>
          <w:rFonts w:ascii="Calibri" w:hAnsi="Calibri" w:eastAsia="Calibri" w:cs="Calibri"/>
          <w:sz w:val="28"/>
          <w:szCs w:val="28"/>
        </w:rPr>
        <w:t xml:space="preserve">2. </w:t>
      </w:r>
      <w:r w:rsidRPr="0000557D">
        <w:rPr>
          <w:rFonts w:ascii="Calibri" w:hAnsi="Calibri" w:eastAsia="Calibri" w:cs="Calibri"/>
          <w:b/>
          <w:bCs/>
          <w:sz w:val="28"/>
          <w:szCs w:val="28"/>
        </w:rPr>
        <w:t xml:space="preserve">The Law </w:t>
      </w:r>
    </w:p>
    <w:p w:rsidR="00365DE4" w:rsidP="1A2F4280" w:rsidRDefault="52C02DB3" w14:paraId="6017F774" w14:textId="5D6452C9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All children, regardless of their circumstances, are entitled to a full-time education that is suitable to their age, ability, aptitude and any special educational needs they may have. Schools have a statutory duty to provide </w:t>
      </w:r>
      <w:r w:rsidRPr="007C4B68" w:rsidR="35B28B07">
        <w:rPr>
          <w:rFonts w:ascii="Calibri" w:hAnsi="Calibri" w:eastAsia="Calibri" w:cs="Calibri"/>
          <w:sz w:val="24"/>
          <w:szCs w:val="24"/>
        </w:rPr>
        <w:t>full-time</w:t>
      </w:r>
      <w:r w:rsidRPr="007C4B68">
        <w:rPr>
          <w:rFonts w:ascii="Calibri" w:hAnsi="Calibri" w:eastAsia="Calibri" w:cs="Calibri"/>
          <w:sz w:val="24"/>
          <w:szCs w:val="24"/>
        </w:rPr>
        <w:t xml:space="preserve"> education for all pupils. The Local Authority has a statutory duty to secure a full-time education, appropriate to their needs, for all pupils deemed fit for school. </w:t>
      </w:r>
    </w:p>
    <w:p w:rsidR="0000557D" w:rsidP="1A2F4280" w:rsidRDefault="0000557D" w14:paraId="5AACBE31" w14:textId="77777777">
      <w:pPr>
        <w:rPr>
          <w:rFonts w:ascii="Calibri" w:hAnsi="Calibri" w:eastAsia="Calibri" w:cs="Calibri"/>
          <w:sz w:val="28"/>
          <w:szCs w:val="28"/>
        </w:rPr>
      </w:pPr>
    </w:p>
    <w:p w:rsidR="0C93EF7B" w:rsidP="0C93EF7B" w:rsidRDefault="0C93EF7B" w14:paraId="06F898D9" w14:textId="6EB79D98">
      <w:pPr>
        <w:pStyle w:val="Normal"/>
        <w:rPr>
          <w:rFonts w:ascii="Calibri" w:hAnsi="Calibri" w:eastAsia="Calibri" w:cs="Calibri"/>
          <w:sz w:val="28"/>
          <w:szCs w:val="28"/>
        </w:rPr>
      </w:pPr>
    </w:p>
    <w:p w:rsidR="005F28C5" w:rsidP="1A2F4280" w:rsidRDefault="005F28C5" w14:paraId="1659F2B3" w14:textId="77777777">
      <w:pPr>
        <w:rPr>
          <w:rFonts w:ascii="Calibri" w:hAnsi="Calibri" w:eastAsia="Calibri" w:cs="Calibri"/>
          <w:sz w:val="28"/>
          <w:szCs w:val="28"/>
        </w:rPr>
      </w:pPr>
    </w:p>
    <w:p w:rsidR="2AF1FDE0" w:rsidP="2AF1FDE0" w:rsidRDefault="2AF1FDE0" w14:paraId="1835113A" w14:textId="0619A651">
      <w:pPr>
        <w:pStyle w:val="Normal"/>
        <w:rPr>
          <w:rFonts w:ascii="Calibri" w:hAnsi="Calibri" w:eastAsia="Calibri" w:cs="Calibri"/>
          <w:sz w:val="28"/>
          <w:szCs w:val="28"/>
        </w:rPr>
      </w:pPr>
    </w:p>
    <w:p w:rsidR="2AF1FDE0" w:rsidP="2AF1FDE0" w:rsidRDefault="2AF1FDE0" w14:paraId="751236BE" w14:textId="4D8629A9">
      <w:pPr>
        <w:pStyle w:val="Normal"/>
        <w:rPr>
          <w:rFonts w:ascii="Calibri" w:hAnsi="Calibri" w:eastAsia="Calibri" w:cs="Calibri"/>
          <w:sz w:val="28"/>
          <w:szCs w:val="28"/>
        </w:rPr>
      </w:pPr>
    </w:p>
    <w:p w:rsidRPr="0000557D" w:rsidR="00365DE4" w:rsidP="1A2F4280" w:rsidRDefault="52C02DB3" w14:paraId="22560387" w14:textId="278AE402">
      <w:pPr>
        <w:rPr>
          <w:rFonts w:ascii="Calibri" w:hAnsi="Calibri" w:eastAsia="Calibri" w:cs="Calibri"/>
          <w:b/>
          <w:bCs/>
          <w:sz w:val="28"/>
          <w:szCs w:val="28"/>
        </w:rPr>
      </w:pPr>
      <w:r w:rsidRPr="0000557D">
        <w:rPr>
          <w:rFonts w:ascii="Calibri" w:hAnsi="Calibri" w:eastAsia="Calibri" w:cs="Calibri"/>
          <w:sz w:val="28"/>
          <w:szCs w:val="28"/>
        </w:rPr>
        <w:t xml:space="preserve">3. </w:t>
      </w:r>
      <w:r w:rsidRPr="0000557D">
        <w:rPr>
          <w:rFonts w:ascii="Calibri" w:hAnsi="Calibri" w:eastAsia="Calibri" w:cs="Calibri"/>
          <w:b/>
          <w:bCs/>
          <w:sz w:val="28"/>
          <w:szCs w:val="28"/>
        </w:rPr>
        <w:t>Use of Part Time Timetables</w:t>
      </w:r>
    </w:p>
    <w:p w:rsidRPr="007C4B68" w:rsidR="00365DE4" w:rsidP="1A2F4280" w:rsidRDefault="52C02DB3" w14:paraId="3C98E842" w14:textId="1AFB9326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Schools have a statutory duty to provide </w:t>
      </w:r>
      <w:r w:rsidRPr="007C4B68" w:rsidR="47AFC36B">
        <w:rPr>
          <w:rFonts w:ascii="Calibri" w:hAnsi="Calibri" w:eastAsia="Calibri" w:cs="Calibri"/>
          <w:sz w:val="24"/>
          <w:szCs w:val="24"/>
        </w:rPr>
        <w:t>full-time</w:t>
      </w:r>
      <w:r w:rsidRPr="007C4B68">
        <w:rPr>
          <w:rFonts w:ascii="Calibri" w:hAnsi="Calibri" w:eastAsia="Calibri" w:cs="Calibri"/>
          <w:sz w:val="24"/>
          <w:szCs w:val="24"/>
        </w:rPr>
        <w:t xml:space="preserve"> education for all pupils. It therefore follows that schools could be challenged legally if it puts in place a “part-time” timetable for any reason. However, it is accepted that in exceptional circumstances there may be occasions where it is in the best interests of the pupil for a temporary or part-time timetable to be put in place to meet their individual needs, as outlined above. In these circumstances, a part-time timetable should only be put in place when a school has explored all other options for providing support to enable a pupil to attend on a </w:t>
      </w:r>
      <w:r w:rsidRPr="007C4B68" w:rsidR="71AF73B5">
        <w:rPr>
          <w:rFonts w:ascii="Calibri" w:hAnsi="Calibri" w:eastAsia="Calibri" w:cs="Calibri"/>
          <w:sz w:val="24"/>
          <w:szCs w:val="24"/>
        </w:rPr>
        <w:t>full-time</w:t>
      </w:r>
      <w:r w:rsidRPr="007C4B68">
        <w:rPr>
          <w:rFonts w:ascii="Calibri" w:hAnsi="Calibri" w:eastAsia="Calibri" w:cs="Calibri"/>
          <w:sz w:val="24"/>
          <w:szCs w:val="24"/>
        </w:rPr>
        <w:t xml:space="preserve"> basis</w:t>
      </w:r>
      <w:r w:rsidRPr="007C4B68" w:rsidR="74577038">
        <w:rPr>
          <w:rFonts w:ascii="Calibri" w:hAnsi="Calibri" w:eastAsia="Calibri" w:cs="Calibri"/>
          <w:sz w:val="24"/>
          <w:szCs w:val="24"/>
        </w:rPr>
        <w:t xml:space="preserve">. </w:t>
      </w:r>
    </w:p>
    <w:p w:rsidRPr="007C4B68" w:rsidR="00365DE4" w:rsidP="1A2F4280" w:rsidRDefault="131D740F" w14:paraId="443BB752" w14:textId="7A61BE71">
      <w:pPr>
        <w:rPr>
          <w:rFonts w:ascii="Calibri" w:hAnsi="Calibri" w:eastAsia="Calibri" w:cs="Calibri"/>
          <w:sz w:val="24"/>
          <w:szCs w:val="24"/>
        </w:rPr>
      </w:pPr>
      <w:r w:rsidRPr="0C93EF7B" w:rsidR="0C93EF7B">
        <w:rPr>
          <w:rFonts w:ascii="Calibri" w:hAnsi="Calibri" w:eastAsia="Calibri" w:cs="Calibri"/>
          <w:sz w:val="24"/>
          <w:szCs w:val="24"/>
        </w:rPr>
        <w:t xml:space="preserve">In all cases, part-time timetables require the consent of parents and </w:t>
      </w:r>
      <w:proofErr w:type="spellStart"/>
      <w:r w:rsidRPr="0C93EF7B" w:rsidR="0C93EF7B">
        <w:rPr>
          <w:rFonts w:ascii="Calibri" w:hAnsi="Calibri" w:eastAsia="Calibri" w:cs="Calibri"/>
          <w:sz w:val="24"/>
          <w:szCs w:val="24"/>
        </w:rPr>
        <w:t>carers</w:t>
      </w:r>
      <w:proofErr w:type="spellEnd"/>
      <w:r w:rsidRPr="0C93EF7B" w:rsidR="0C93EF7B">
        <w:rPr>
          <w:rFonts w:ascii="Calibri" w:hAnsi="Calibri" w:eastAsia="Calibri" w:cs="Calibri"/>
          <w:sz w:val="24"/>
          <w:szCs w:val="24"/>
        </w:rPr>
        <w:t xml:space="preserve"> and settings must ensure they are able to evidence this consent. In the case of a pupil with an EHCP this must include a discussion with the </w:t>
      </w:r>
      <w:r w:rsidRPr="0C93EF7B" w:rsidR="0C93EF7B">
        <w:rPr>
          <w:rFonts w:ascii="Calibri" w:hAnsi="Calibri" w:eastAsia="Calibri" w:cs="Calibri"/>
          <w:b w:val="1"/>
          <w:bCs w:val="1"/>
          <w:sz w:val="24"/>
          <w:szCs w:val="24"/>
        </w:rPr>
        <w:t>family services coordinator</w:t>
      </w:r>
      <w:r w:rsidRPr="0C93EF7B" w:rsidR="0C93EF7B">
        <w:rPr>
          <w:rFonts w:ascii="Calibri" w:hAnsi="Calibri" w:eastAsia="Calibri" w:cs="Calibri"/>
          <w:sz w:val="24"/>
          <w:szCs w:val="24"/>
        </w:rPr>
        <w:t xml:space="preserve"> linked to your setting. Consideration of the use of part-time timetables for children in care should be discussed with the</w:t>
      </w:r>
      <w:r w:rsidRPr="0C93EF7B" w:rsidR="0C93EF7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Virtual School Head teacher</w:t>
      </w:r>
      <w:r w:rsidRPr="0C93EF7B" w:rsidR="0C93EF7B">
        <w:rPr>
          <w:rFonts w:ascii="Calibri" w:hAnsi="Calibri" w:eastAsia="Calibri" w:cs="Calibri"/>
          <w:sz w:val="24"/>
          <w:szCs w:val="24"/>
        </w:rPr>
        <w:t xml:space="preserve"> and where a child has an allocated social worker as a part of a child in need plan of child protection plan, the child’s </w:t>
      </w:r>
      <w:r w:rsidRPr="0C93EF7B" w:rsidR="0C93EF7B">
        <w:rPr>
          <w:rFonts w:ascii="Calibri" w:hAnsi="Calibri" w:eastAsia="Calibri" w:cs="Calibri"/>
          <w:b w:val="1"/>
          <w:bCs w:val="1"/>
          <w:sz w:val="24"/>
          <w:szCs w:val="24"/>
        </w:rPr>
        <w:t>social worker</w:t>
      </w:r>
      <w:r w:rsidRPr="0C93EF7B" w:rsidR="0C93EF7B">
        <w:rPr>
          <w:rFonts w:ascii="Calibri" w:hAnsi="Calibri" w:eastAsia="Calibri" w:cs="Calibri"/>
          <w:sz w:val="24"/>
          <w:szCs w:val="24"/>
        </w:rPr>
        <w:t xml:space="preserve"> must be involved in discussions prior to the part-time timetable being put in place.</w:t>
      </w:r>
    </w:p>
    <w:p w:rsidRPr="007C4B68" w:rsidR="79D769E8" w:rsidP="2BAF94B9" w:rsidRDefault="79D769E8" w14:paraId="6788B971" w14:textId="6ABEF4B5">
      <w:pPr>
        <w:rPr>
          <w:rFonts w:ascii="Calibri" w:hAnsi="Calibri" w:eastAsia="Calibri" w:cs="Calibri"/>
          <w:sz w:val="24"/>
          <w:szCs w:val="24"/>
        </w:rPr>
      </w:pPr>
      <w:r w:rsidRPr="18D15366" w:rsidR="483CCD00">
        <w:rPr>
          <w:rFonts w:ascii="Calibri" w:hAnsi="Calibri" w:eastAsia="Calibri" w:cs="Calibri"/>
          <w:sz w:val="24"/>
          <w:szCs w:val="24"/>
        </w:rPr>
        <w:t xml:space="preserve">The DSL will be reminded via Suffolk Headlines at the beginning of each half term to complete the following Microsoft form for any child on roll who is on a part-time timetable: </w:t>
      </w:r>
      <w:hyperlink r:id="Raec2f753f9214318">
        <w:r w:rsidRPr="18D15366" w:rsidR="483CCD00">
          <w:rPr>
            <w:rStyle w:val="Hyperlink"/>
            <w:rFonts w:ascii="Calibri" w:hAnsi="Calibri" w:eastAsia="Calibri" w:cs="Calibri"/>
            <w:sz w:val="24"/>
            <w:szCs w:val="24"/>
          </w:rPr>
          <w:t>Notification of Part-time Provision</w:t>
        </w:r>
      </w:hyperlink>
      <w:r w:rsidRPr="18D15366" w:rsidR="483CCD00">
        <w:rPr>
          <w:rFonts w:ascii="Calibri" w:hAnsi="Calibri" w:eastAsia="Calibri" w:cs="Calibri"/>
          <w:sz w:val="24"/>
          <w:szCs w:val="24"/>
        </w:rPr>
        <w:t>. They will be expected to return to this form to add any pupils moving on to a part-time timetable during the half term.</w:t>
      </w:r>
    </w:p>
    <w:p w:rsidRPr="0000557D" w:rsidR="00365DE4" w:rsidP="1A2F4280" w:rsidRDefault="52C02DB3" w14:paraId="3FC4E724" w14:textId="30094E58">
      <w:pPr>
        <w:rPr>
          <w:rFonts w:ascii="Calibri" w:hAnsi="Calibri" w:eastAsia="Calibri" w:cs="Calibri"/>
          <w:sz w:val="28"/>
          <w:szCs w:val="28"/>
        </w:rPr>
      </w:pPr>
      <w:r w:rsidRPr="0000557D">
        <w:rPr>
          <w:rFonts w:ascii="Calibri" w:hAnsi="Calibri" w:eastAsia="Calibri" w:cs="Calibri"/>
          <w:sz w:val="28"/>
          <w:szCs w:val="28"/>
        </w:rPr>
        <w:t xml:space="preserve">4. </w:t>
      </w:r>
      <w:r w:rsidRPr="0000557D">
        <w:rPr>
          <w:rFonts w:ascii="Calibri" w:hAnsi="Calibri" w:eastAsia="Calibri" w:cs="Calibri"/>
          <w:b/>
          <w:bCs/>
          <w:sz w:val="28"/>
          <w:szCs w:val="28"/>
        </w:rPr>
        <w:t>A Written Plan must be put in place that sets out</w:t>
      </w:r>
      <w:r w:rsidRPr="0000557D">
        <w:rPr>
          <w:rFonts w:ascii="Calibri" w:hAnsi="Calibri" w:eastAsia="Calibri" w:cs="Calibri"/>
          <w:sz w:val="28"/>
          <w:szCs w:val="28"/>
        </w:rPr>
        <w:t xml:space="preserve">: </w:t>
      </w:r>
    </w:p>
    <w:p w:rsidRPr="007C4B68" w:rsidR="00365DE4" w:rsidP="1A2F4280" w:rsidRDefault="52C02DB3" w14:paraId="14CA05AB" w14:textId="535C721D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• what support will be put in place to enable the pupil to attend school on a </w:t>
      </w:r>
      <w:r w:rsidRPr="007C4B68" w:rsidR="6B1846F4">
        <w:rPr>
          <w:rFonts w:ascii="Calibri" w:hAnsi="Calibri" w:eastAsia="Calibri" w:cs="Calibri"/>
          <w:sz w:val="24"/>
          <w:szCs w:val="24"/>
        </w:rPr>
        <w:t>full-time</w:t>
      </w:r>
      <w:r w:rsidRPr="007C4B68">
        <w:rPr>
          <w:rFonts w:ascii="Calibri" w:hAnsi="Calibri" w:eastAsia="Calibri" w:cs="Calibri"/>
          <w:sz w:val="24"/>
          <w:szCs w:val="24"/>
        </w:rPr>
        <w:t xml:space="preserve"> basis as soon as possible</w:t>
      </w:r>
    </w:p>
    <w:p w:rsidRPr="007C4B68" w:rsidR="00365DE4" w:rsidP="1A2F4280" w:rsidRDefault="52C02DB3" w14:paraId="4A9250D0" w14:textId="0195852C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 • how work will be provided to the pupil whilst they are not on the school site </w:t>
      </w:r>
    </w:p>
    <w:p w:rsidRPr="007C4B68" w:rsidR="00365DE4" w:rsidP="1A2F4280" w:rsidRDefault="52C02DB3" w14:paraId="4360C0C9" w14:textId="63B28957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• how progress will be monitored and reported </w:t>
      </w:r>
    </w:p>
    <w:p w:rsidRPr="007C4B68" w:rsidR="00365DE4" w:rsidP="1A2F4280" w:rsidRDefault="52C02DB3" w14:paraId="346535C9" w14:textId="170C9F4F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• how the </w:t>
      </w:r>
      <w:r w:rsidRPr="007C4B68" w:rsidR="76901F85">
        <w:rPr>
          <w:rFonts w:ascii="Calibri" w:hAnsi="Calibri" w:eastAsia="Calibri" w:cs="Calibri"/>
          <w:sz w:val="24"/>
          <w:szCs w:val="24"/>
        </w:rPr>
        <w:t>pupil's</w:t>
      </w:r>
      <w:r w:rsidRPr="007C4B68">
        <w:rPr>
          <w:rFonts w:ascii="Calibri" w:hAnsi="Calibri" w:eastAsia="Calibri" w:cs="Calibri"/>
          <w:sz w:val="24"/>
          <w:szCs w:val="24"/>
        </w:rPr>
        <w:t xml:space="preserve"> safety will be assured when they are not on the school site</w:t>
      </w:r>
    </w:p>
    <w:p w:rsidRPr="007C4B68" w:rsidR="00365DE4" w:rsidP="1A2F4280" w:rsidRDefault="52C02DB3" w14:paraId="2E221F6D" w14:textId="0760322E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 • a time-limit by which point the pupil is expected to attend full-time, with appropriate targets to gradually increase attendance at school during the period agreed. This must not exceed 6 school weeks at the maximum. </w:t>
      </w:r>
    </w:p>
    <w:p w:rsidR="00365DE4" w:rsidP="1A2F4280" w:rsidRDefault="52C02DB3" w14:paraId="0341D6A5" w14:textId="66D9A911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If it becomes apparent, during the period the arrangements are in place, that progress is not being made a review meeting should be convened to determine what further support needs to be provided or action </w:t>
      </w:r>
      <w:r w:rsidRPr="007C4B68" w:rsidR="735E6A64">
        <w:rPr>
          <w:rFonts w:ascii="Calibri" w:hAnsi="Calibri" w:eastAsia="Calibri" w:cs="Calibri"/>
          <w:sz w:val="24"/>
          <w:szCs w:val="24"/>
        </w:rPr>
        <w:t>taken,</w:t>
      </w:r>
      <w:r w:rsidRPr="007C4B68">
        <w:rPr>
          <w:rFonts w:ascii="Calibri" w:hAnsi="Calibri" w:eastAsia="Calibri" w:cs="Calibri"/>
          <w:sz w:val="24"/>
          <w:szCs w:val="24"/>
        </w:rPr>
        <w:t xml:space="preserve"> and the </w:t>
      </w:r>
      <w:r w:rsidRPr="007C4B68" w:rsidR="011D9445">
        <w:rPr>
          <w:rFonts w:ascii="Calibri" w:hAnsi="Calibri" w:eastAsia="Calibri" w:cs="Calibri"/>
          <w:sz w:val="24"/>
          <w:szCs w:val="24"/>
        </w:rPr>
        <w:t>plan</w:t>
      </w:r>
      <w:r w:rsidRPr="007C4B68">
        <w:rPr>
          <w:rFonts w:ascii="Calibri" w:hAnsi="Calibri" w:eastAsia="Calibri" w:cs="Calibri"/>
          <w:sz w:val="24"/>
          <w:szCs w:val="24"/>
        </w:rPr>
        <w:t xml:space="preserve"> updated to reflect the outcome. </w:t>
      </w:r>
    </w:p>
    <w:p w:rsidR="0000557D" w:rsidP="1A2F4280" w:rsidRDefault="0000557D" w14:paraId="528FB560" w14:textId="77777777">
      <w:pPr>
        <w:rPr>
          <w:rFonts w:ascii="Calibri" w:hAnsi="Calibri" w:eastAsia="Calibri" w:cs="Calibri"/>
          <w:b/>
          <w:bCs/>
          <w:sz w:val="28"/>
          <w:szCs w:val="28"/>
        </w:rPr>
      </w:pPr>
    </w:p>
    <w:p w:rsidR="0000557D" w:rsidP="1A2F4280" w:rsidRDefault="0000557D" w14:paraId="1A7CAA06" w14:textId="77777777">
      <w:pPr>
        <w:rPr>
          <w:rFonts w:ascii="Calibri" w:hAnsi="Calibri" w:eastAsia="Calibri" w:cs="Calibri"/>
          <w:b/>
          <w:bCs/>
          <w:sz w:val="28"/>
          <w:szCs w:val="28"/>
        </w:rPr>
      </w:pPr>
    </w:p>
    <w:p w:rsidRPr="0000557D" w:rsidR="00365DE4" w:rsidP="1A2F4280" w:rsidRDefault="52C02DB3" w14:paraId="60AC4F7F" w14:textId="0125ED9F">
      <w:pPr>
        <w:rPr>
          <w:rFonts w:ascii="Calibri" w:hAnsi="Calibri" w:eastAsia="Calibri" w:cs="Calibri"/>
          <w:b/>
          <w:bCs/>
          <w:sz w:val="28"/>
          <w:szCs w:val="28"/>
        </w:rPr>
      </w:pPr>
      <w:r w:rsidRPr="0000557D">
        <w:rPr>
          <w:rFonts w:ascii="Calibri" w:hAnsi="Calibri" w:eastAsia="Calibri" w:cs="Calibri"/>
          <w:b/>
          <w:bCs/>
          <w:sz w:val="28"/>
          <w:szCs w:val="28"/>
        </w:rPr>
        <w:t xml:space="preserve">5. Risk Assessment </w:t>
      </w:r>
    </w:p>
    <w:p w:rsidRPr="007C4B68" w:rsidR="00365DE4" w:rsidP="1A2F4280" w:rsidRDefault="52C02DB3" w14:paraId="686AE9D3" w14:textId="624A50BC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>Schools have a duty of care for all pupils who are on their school roll (s157 &amp; s175 The Education Act 2002). Schools must ensure that when a pupil is not expected to attend, there is a signed written agreement with parents/</w:t>
      </w:r>
      <w:proofErr w:type="spellStart"/>
      <w:r w:rsidRPr="007C4B68">
        <w:rPr>
          <w:rFonts w:ascii="Calibri" w:hAnsi="Calibri" w:eastAsia="Calibri" w:cs="Calibri"/>
          <w:sz w:val="24"/>
          <w:szCs w:val="24"/>
        </w:rPr>
        <w:t>carers</w:t>
      </w:r>
      <w:proofErr w:type="spellEnd"/>
      <w:r w:rsidRPr="007C4B68">
        <w:rPr>
          <w:rFonts w:ascii="Calibri" w:hAnsi="Calibri" w:eastAsia="Calibri" w:cs="Calibri"/>
          <w:sz w:val="24"/>
          <w:szCs w:val="24"/>
        </w:rPr>
        <w:t xml:space="preserve"> or alternative education providers about who is carrying out the duty of safeguarding for each session. To this end, a risk assessment should be carried out, prior to implementation of the arrangement, which must address: </w:t>
      </w:r>
    </w:p>
    <w:p w:rsidRPr="007C4B68" w:rsidR="00365DE4" w:rsidP="1A2F4280" w:rsidRDefault="52C02DB3" w14:paraId="64AE97D6" w14:textId="50E83628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• an assessment of the safety and wellbeing of the child </w:t>
      </w:r>
    </w:p>
    <w:p w:rsidRPr="007C4B68" w:rsidR="00365DE4" w:rsidP="1A2F4280" w:rsidRDefault="52C02DB3" w14:paraId="4894F068" w14:textId="5CC995D4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>• any Child in Need/Child Protection concerns</w:t>
      </w:r>
    </w:p>
    <w:p w:rsidRPr="007C4B68" w:rsidR="00365DE4" w:rsidP="1A2F4280" w:rsidRDefault="52C02DB3" w14:paraId="17B3B396" w14:textId="233CD456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 • the risk of the pupil engaging in criminal activity (Youth Offending Team should be consulted in the case of known offenders) </w:t>
      </w:r>
    </w:p>
    <w:p w:rsidRPr="007C4B68" w:rsidR="00365DE4" w:rsidP="1A2F4280" w:rsidRDefault="52C02DB3" w14:paraId="67758C60" w14:textId="2BC1EDB0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• the risk of substance misuse, child sexual exploitation or other such issue, while not in receipt of education during the school day. </w:t>
      </w:r>
    </w:p>
    <w:p w:rsidR="00365DE4" w:rsidP="1A2F4280" w:rsidRDefault="52C02DB3" w14:paraId="21070117" w14:textId="1BF183AC">
      <w:pPr>
        <w:rPr>
          <w:rFonts w:ascii="Calibri" w:hAnsi="Calibri" w:eastAsia="Calibri" w:cs="Calibri"/>
          <w:sz w:val="24"/>
          <w:szCs w:val="24"/>
        </w:rPr>
      </w:pPr>
      <w:r w:rsidRPr="483CCD00" w:rsidR="483CCD00">
        <w:rPr>
          <w:rFonts w:ascii="Calibri" w:hAnsi="Calibri" w:eastAsia="Calibri" w:cs="Calibri"/>
          <w:sz w:val="24"/>
          <w:szCs w:val="24"/>
        </w:rPr>
        <w:t xml:space="preserve">• where a pupil moves school and has at any point been on a part time timetable all information relating to this should be sent to the receiving school </w:t>
      </w:r>
    </w:p>
    <w:p w:rsidR="005F28C5" w:rsidP="1A2F4280" w:rsidRDefault="005F28C5" w14:paraId="30D99DE3" w14:textId="77777777">
      <w:pPr>
        <w:rPr>
          <w:rFonts w:ascii="Calibri" w:hAnsi="Calibri" w:eastAsia="Calibri" w:cs="Calibri"/>
          <w:sz w:val="24"/>
          <w:szCs w:val="24"/>
        </w:rPr>
      </w:pPr>
    </w:p>
    <w:p w:rsidRPr="0000557D" w:rsidR="00365DE4" w:rsidP="1A2F4280" w:rsidRDefault="52C02DB3" w14:paraId="341AD4AF" w14:textId="17A187A8">
      <w:pPr>
        <w:rPr>
          <w:rFonts w:ascii="Calibri" w:hAnsi="Calibri" w:eastAsia="Calibri" w:cs="Calibri"/>
          <w:sz w:val="32"/>
          <w:szCs w:val="32"/>
        </w:rPr>
      </w:pPr>
      <w:r w:rsidRPr="0000557D">
        <w:rPr>
          <w:rFonts w:ascii="Calibri" w:hAnsi="Calibri" w:eastAsia="Calibri" w:cs="Calibri"/>
          <w:b/>
          <w:bCs/>
          <w:sz w:val="32"/>
          <w:szCs w:val="32"/>
        </w:rPr>
        <w:t>6. Record Keeping, Review and Monitoring</w:t>
      </w:r>
    </w:p>
    <w:p w:rsidRPr="007C4B68" w:rsidR="00365DE4" w:rsidP="1A2F4280" w:rsidRDefault="52C02DB3" w14:paraId="6FAE255C" w14:textId="01A74BF7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 xml:space="preserve"> If a part-time timetable is considered appropriate, then the school has agreed to a pupil being absent from school for part of the week or day and must record this as </w:t>
      </w:r>
      <w:proofErr w:type="spellStart"/>
      <w:r w:rsidRPr="007C4B68">
        <w:rPr>
          <w:rFonts w:ascii="Calibri" w:hAnsi="Calibri" w:eastAsia="Calibri" w:cs="Calibri"/>
          <w:sz w:val="24"/>
          <w:szCs w:val="24"/>
        </w:rPr>
        <w:t>authorised</w:t>
      </w:r>
      <w:proofErr w:type="spellEnd"/>
      <w:r w:rsidRPr="007C4B68">
        <w:rPr>
          <w:rFonts w:ascii="Calibri" w:hAnsi="Calibri" w:eastAsia="Calibri" w:cs="Calibri"/>
          <w:sz w:val="24"/>
          <w:szCs w:val="24"/>
        </w:rPr>
        <w:t xml:space="preserve"> absence using the ‘C’ code. This must not be recorded by using any other code. </w:t>
      </w:r>
    </w:p>
    <w:p w:rsidRPr="007C4B68" w:rsidR="00365DE4" w:rsidP="1A2F4280" w:rsidRDefault="52C02DB3" w14:paraId="651DDC52" w14:textId="28CD8AD7">
      <w:pPr>
        <w:rPr>
          <w:rFonts w:ascii="Calibri" w:hAnsi="Calibri" w:eastAsia="Calibri" w:cs="Calibri"/>
          <w:sz w:val="24"/>
          <w:szCs w:val="24"/>
        </w:rPr>
      </w:pPr>
      <w:r w:rsidRPr="007C4B68">
        <w:rPr>
          <w:rFonts w:ascii="Calibri" w:hAnsi="Calibri" w:eastAsia="Calibri" w:cs="Calibri"/>
          <w:sz w:val="24"/>
          <w:szCs w:val="24"/>
        </w:rPr>
        <w:t>P</w:t>
      </w:r>
      <w:r w:rsidRPr="007C4B68" w:rsidR="3FC27976">
        <w:rPr>
          <w:rFonts w:ascii="Calibri" w:hAnsi="Calibri" w:eastAsia="Calibri" w:cs="Calibri"/>
          <w:sz w:val="24"/>
          <w:szCs w:val="24"/>
        </w:rPr>
        <w:t>lan</w:t>
      </w:r>
      <w:r w:rsidRPr="007C4B68">
        <w:rPr>
          <w:rFonts w:ascii="Calibri" w:hAnsi="Calibri" w:eastAsia="Calibri" w:cs="Calibri"/>
          <w:sz w:val="24"/>
          <w:szCs w:val="24"/>
        </w:rPr>
        <w:t xml:space="preserve">s should be reviewed by a member of senior staff. The designated member of staff should be identified and known to parents, </w:t>
      </w:r>
      <w:r w:rsidRPr="007C4B68" w:rsidR="6137F1DB">
        <w:rPr>
          <w:rFonts w:ascii="Calibri" w:hAnsi="Calibri" w:eastAsia="Calibri" w:cs="Calibri"/>
          <w:sz w:val="24"/>
          <w:szCs w:val="24"/>
        </w:rPr>
        <w:t>pupils,</w:t>
      </w:r>
      <w:r w:rsidRPr="007C4B68">
        <w:rPr>
          <w:rFonts w:ascii="Calibri" w:hAnsi="Calibri" w:eastAsia="Calibri" w:cs="Calibri"/>
          <w:sz w:val="24"/>
          <w:szCs w:val="24"/>
        </w:rPr>
        <w:t xml:space="preserve"> and other agencies. </w:t>
      </w:r>
    </w:p>
    <w:p w:rsidRPr="007C4B68" w:rsidR="00365DE4" w:rsidP="1A2F4280" w:rsidRDefault="1F14EC0F" w14:paraId="2C078E63" w14:textId="7BE2E0D5">
      <w:pPr>
        <w:rPr>
          <w:rFonts w:ascii="Calibri" w:hAnsi="Calibri" w:eastAsia="Calibri" w:cs="Calibri"/>
          <w:sz w:val="24"/>
          <w:szCs w:val="24"/>
        </w:rPr>
      </w:pPr>
      <w:r w:rsidRPr="483CCD00" w:rsidR="483CCD00">
        <w:rPr>
          <w:rFonts w:ascii="Calibri" w:hAnsi="Calibri" w:eastAsia="Calibri" w:cs="Calibri"/>
          <w:sz w:val="24"/>
          <w:szCs w:val="24"/>
        </w:rPr>
        <w:t xml:space="preserve">A designated member of staff should be responsible for reviewing the </w:t>
      </w:r>
      <w:proofErr w:type="spellStart"/>
      <w:r w:rsidRPr="483CCD00" w:rsidR="483CCD00">
        <w:rPr>
          <w:rFonts w:ascii="Calibri" w:hAnsi="Calibri" w:eastAsia="Calibri" w:cs="Calibri"/>
          <w:sz w:val="24"/>
          <w:szCs w:val="24"/>
        </w:rPr>
        <w:t>programme</w:t>
      </w:r>
      <w:proofErr w:type="spellEnd"/>
      <w:r w:rsidRPr="483CCD00" w:rsidR="483CCD00">
        <w:rPr>
          <w:rFonts w:ascii="Calibri" w:hAnsi="Calibri" w:eastAsia="Calibri" w:cs="Calibri"/>
          <w:sz w:val="24"/>
          <w:szCs w:val="24"/>
        </w:rPr>
        <w:t xml:space="preserve"> at least fortnightly, checking progress against incremental increases in attendance and recording outcomes and amendments. </w:t>
      </w:r>
    </w:p>
    <w:sectPr w:rsidRPr="007C4B68" w:rsidR="00365DE4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28C5" w:rsidP="005F28C5" w:rsidRDefault="005F28C5" w14:paraId="6F411F08" w14:textId="77777777">
      <w:pPr>
        <w:spacing w:after="0" w:line="240" w:lineRule="auto"/>
      </w:pPr>
      <w:r>
        <w:separator/>
      </w:r>
    </w:p>
  </w:endnote>
  <w:endnote w:type="continuationSeparator" w:id="0">
    <w:p w:rsidR="005F28C5" w:rsidP="005F28C5" w:rsidRDefault="005F28C5" w14:paraId="796525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28C5" w:rsidP="005F28C5" w:rsidRDefault="005F28C5" w14:paraId="3BC0E082" w14:textId="77777777">
      <w:pPr>
        <w:spacing w:after="0" w:line="240" w:lineRule="auto"/>
      </w:pPr>
      <w:r>
        <w:separator/>
      </w:r>
    </w:p>
  </w:footnote>
  <w:footnote w:type="continuationSeparator" w:id="0">
    <w:p w:rsidR="005F28C5" w:rsidP="005F28C5" w:rsidRDefault="005F28C5" w14:paraId="0CD92E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28C5" w:rsidRDefault="005F28C5" w14:paraId="6D40A8B7" w14:textId="29BF99B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679D86E" wp14:editId="7B70B5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52575" cy="474345"/>
          <wp:effectExtent l="0" t="0" r="0" b="0"/>
          <wp:wrapNone/>
          <wp:docPr id="7" name="Picture 7" descr="SCCblack(2tie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Cblack(2tie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1B8484"/>
    <w:rsid w:val="0000557D"/>
    <w:rsid w:val="00365DE4"/>
    <w:rsid w:val="005F28C5"/>
    <w:rsid w:val="007C4B68"/>
    <w:rsid w:val="00E4309D"/>
    <w:rsid w:val="011D9445"/>
    <w:rsid w:val="03D3C9E2"/>
    <w:rsid w:val="058FD455"/>
    <w:rsid w:val="0C93EF7B"/>
    <w:rsid w:val="10AA7BD9"/>
    <w:rsid w:val="131D740F"/>
    <w:rsid w:val="13E21C9B"/>
    <w:rsid w:val="1719BD5D"/>
    <w:rsid w:val="18D15366"/>
    <w:rsid w:val="1A2F4280"/>
    <w:rsid w:val="1D88FEE1"/>
    <w:rsid w:val="1F14EC0F"/>
    <w:rsid w:val="20C09FA3"/>
    <w:rsid w:val="22645D8A"/>
    <w:rsid w:val="22F487E0"/>
    <w:rsid w:val="234316FE"/>
    <w:rsid w:val="25AD3923"/>
    <w:rsid w:val="25CD0519"/>
    <w:rsid w:val="272FE127"/>
    <w:rsid w:val="27490984"/>
    <w:rsid w:val="2AF1FDE0"/>
    <w:rsid w:val="2BAF94B9"/>
    <w:rsid w:val="305458E7"/>
    <w:rsid w:val="3060B6FF"/>
    <w:rsid w:val="330A8E84"/>
    <w:rsid w:val="35B28B07"/>
    <w:rsid w:val="369DF783"/>
    <w:rsid w:val="37BF9896"/>
    <w:rsid w:val="3926CC41"/>
    <w:rsid w:val="39BF0D33"/>
    <w:rsid w:val="3FC27976"/>
    <w:rsid w:val="47AFC36B"/>
    <w:rsid w:val="483CCD00"/>
    <w:rsid w:val="49DA8138"/>
    <w:rsid w:val="4C7C7E53"/>
    <w:rsid w:val="4D1221FA"/>
    <w:rsid w:val="4E05E4ED"/>
    <w:rsid w:val="4ED5108D"/>
    <w:rsid w:val="513D85AF"/>
    <w:rsid w:val="514FEF76"/>
    <w:rsid w:val="51E5931D"/>
    <w:rsid w:val="52C02DB3"/>
    <w:rsid w:val="54879038"/>
    <w:rsid w:val="583E498F"/>
    <w:rsid w:val="5854D4A1"/>
    <w:rsid w:val="59F0A502"/>
    <w:rsid w:val="5B551E49"/>
    <w:rsid w:val="5B64F143"/>
    <w:rsid w:val="5B8C7563"/>
    <w:rsid w:val="5D2845C4"/>
    <w:rsid w:val="5E0B53E6"/>
    <w:rsid w:val="5E1C08B7"/>
    <w:rsid w:val="5E8F8608"/>
    <w:rsid w:val="5F9EB0BB"/>
    <w:rsid w:val="612EAF58"/>
    <w:rsid w:val="6137F1DB"/>
    <w:rsid w:val="618ED0F9"/>
    <w:rsid w:val="62944AF3"/>
    <w:rsid w:val="62F66D35"/>
    <w:rsid w:val="65DC7217"/>
    <w:rsid w:val="68AFEF5A"/>
    <w:rsid w:val="6948304C"/>
    <w:rsid w:val="698CD2DE"/>
    <w:rsid w:val="6A1B8484"/>
    <w:rsid w:val="6AE950E8"/>
    <w:rsid w:val="6B1846F4"/>
    <w:rsid w:val="6C43087B"/>
    <w:rsid w:val="6C7D33C3"/>
    <w:rsid w:val="6C9FCED1"/>
    <w:rsid w:val="6F1F30DE"/>
    <w:rsid w:val="6F6F3720"/>
    <w:rsid w:val="7174CC5C"/>
    <w:rsid w:val="71AF73B5"/>
    <w:rsid w:val="735E6A64"/>
    <w:rsid w:val="74577038"/>
    <w:rsid w:val="74DBA25A"/>
    <w:rsid w:val="74E4830B"/>
    <w:rsid w:val="762C038F"/>
    <w:rsid w:val="76901F85"/>
    <w:rsid w:val="77111A66"/>
    <w:rsid w:val="78C0D91B"/>
    <w:rsid w:val="79D769E8"/>
    <w:rsid w:val="7A480D94"/>
    <w:rsid w:val="7BE05E8D"/>
    <w:rsid w:val="7FF7C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8484"/>
  <w15:chartTrackingRefBased/>
  <w15:docId w15:val="{28554F66-4FD1-4F63-9F3C-40CB1FA5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28C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28C5"/>
  </w:style>
  <w:style w:type="paragraph" w:styleId="Footer">
    <w:name w:val="footer"/>
    <w:basedOn w:val="Normal"/>
    <w:link w:val="FooterChar"/>
    <w:uiPriority w:val="99"/>
    <w:unhideWhenUsed/>
    <w:rsid w:val="005F28C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hyperlink" Target="https://forms.office.com/Pages/ResponsePage.aspx?id=7GqcEEZQlUqPPIT2O6GK9NGU5P1gbVtGn-5KpCvcP99URVJVNlo5TEtNRDMyR081VVgwWUNDQkE5VC4u" TargetMode="External" Id="Raec2f753f92143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9F5D5FA15A347BD12AA8270BEA8F0" ma:contentTypeVersion="0" ma:contentTypeDescription="Create a new document." ma:contentTypeScope="" ma:versionID="4ffe5a92d8f8ae627285273ab4ee266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a061628d81d3615f0b838c12b748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A8459-92FD-4514-98AA-D7147CA138FF}"/>
</file>

<file path=customXml/itemProps2.xml><?xml version="1.0" encoding="utf-8"?>
<ds:datastoreItem xmlns:ds="http://schemas.openxmlformats.org/officeDocument/2006/customXml" ds:itemID="{EA748B8B-92AD-48B7-A193-7E1C449BD700}"/>
</file>

<file path=customXml/itemProps3.xml><?xml version="1.0" encoding="utf-8"?>
<ds:datastoreItem xmlns:ds="http://schemas.openxmlformats.org/officeDocument/2006/customXml" ds:itemID="{F0D5270B-F8C8-424E-9639-1C4EC22D36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Matthew Cooke</dc:creator>
  <keywords/>
  <dc:description/>
  <lastModifiedBy>Matthew Cooke</lastModifiedBy>
  <revision>7</revision>
  <dcterms:created xsi:type="dcterms:W3CDTF">2022-02-10T10:21:00.0000000Z</dcterms:created>
  <dcterms:modified xsi:type="dcterms:W3CDTF">2022-04-19T16:20:33.2755497Z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0x010100C909F5D5FA15A347BD12AA8270BEA8F0</vt:lpwstr>
  </property>
</Properties>
</file>