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F1C6D" w14:textId="686CD403" w:rsidR="003008A1" w:rsidRPr="006109A9" w:rsidRDefault="00674EBA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2</w:t>
      </w:r>
      <w:r w:rsidR="006565CD" w:rsidRPr="006109A9">
        <w:rPr>
          <w:rFonts w:ascii="Arial" w:hAnsi="Arial" w:cs="Arial"/>
          <w:sz w:val="24"/>
          <w:szCs w:val="24"/>
        </w:rPr>
        <w:t>6</w:t>
      </w:r>
      <w:r w:rsidR="003008A1" w:rsidRPr="006109A9">
        <w:rPr>
          <w:rFonts w:ascii="Arial" w:hAnsi="Arial" w:cs="Arial"/>
          <w:sz w:val="24"/>
          <w:szCs w:val="24"/>
        </w:rPr>
        <w:t>/11/21</w:t>
      </w:r>
    </w:p>
    <w:p w14:paraId="5DAED902" w14:textId="140D01CE" w:rsidR="003008A1" w:rsidRPr="006109A9" w:rsidRDefault="003008A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109A9">
        <w:rPr>
          <w:rFonts w:ascii="Arial" w:hAnsi="Arial" w:cs="Arial"/>
          <w:sz w:val="24"/>
          <w:szCs w:val="24"/>
        </w:rPr>
        <w:br/>
      </w:r>
      <w:r w:rsidRPr="006109A9">
        <w:rPr>
          <w:rFonts w:ascii="Arial" w:hAnsi="Arial" w:cs="Arial"/>
          <w:b/>
          <w:bCs/>
          <w:sz w:val="24"/>
          <w:szCs w:val="24"/>
          <w:u w:val="single"/>
        </w:rPr>
        <w:t>VAT Files</w:t>
      </w:r>
    </w:p>
    <w:p w14:paraId="28DB2F10" w14:textId="5DF150FC" w:rsidR="004163A5" w:rsidRPr="006109A9" w:rsidRDefault="003008A1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A reminder to schools to ensure not to export VAT files more than once as this creates duplicate entries in Oracle.</w:t>
      </w:r>
      <w:r w:rsidR="003D63DB" w:rsidRPr="006109A9">
        <w:rPr>
          <w:rFonts w:ascii="Arial" w:hAnsi="Arial" w:cs="Arial"/>
          <w:sz w:val="24"/>
          <w:szCs w:val="24"/>
        </w:rPr>
        <w:t xml:space="preserve"> </w:t>
      </w:r>
      <w:r w:rsidR="009C5EDF" w:rsidRPr="006109A9">
        <w:rPr>
          <w:rFonts w:ascii="Arial" w:hAnsi="Arial" w:cs="Arial"/>
          <w:sz w:val="24"/>
          <w:szCs w:val="24"/>
        </w:rPr>
        <w:t xml:space="preserve">If you are unsure if your file has been </w:t>
      </w:r>
      <w:r w:rsidR="003D63DB" w:rsidRPr="006109A9">
        <w:rPr>
          <w:rFonts w:ascii="Arial" w:hAnsi="Arial" w:cs="Arial"/>
          <w:sz w:val="24"/>
          <w:szCs w:val="24"/>
        </w:rPr>
        <w:t>submitted,</w:t>
      </w:r>
      <w:r w:rsidR="009C5EDF" w:rsidRPr="006109A9">
        <w:rPr>
          <w:rFonts w:ascii="Arial" w:hAnsi="Arial" w:cs="Arial"/>
          <w:sz w:val="24"/>
          <w:szCs w:val="24"/>
        </w:rPr>
        <w:t xml:space="preserve"> check your vat submittal for the month and if it is greyed </w:t>
      </w:r>
      <w:r w:rsidR="00416BBA" w:rsidRPr="006109A9">
        <w:rPr>
          <w:rFonts w:ascii="Arial" w:hAnsi="Arial" w:cs="Arial"/>
          <w:sz w:val="24"/>
          <w:szCs w:val="24"/>
        </w:rPr>
        <w:t>out</w:t>
      </w:r>
      <w:r w:rsidR="009C5EDF" w:rsidRPr="006109A9">
        <w:rPr>
          <w:rFonts w:ascii="Arial" w:hAnsi="Arial" w:cs="Arial"/>
          <w:sz w:val="24"/>
          <w:szCs w:val="24"/>
        </w:rPr>
        <w:t xml:space="preserve"> you know the</w:t>
      </w:r>
      <w:r w:rsidR="00416BBA" w:rsidRPr="006109A9">
        <w:rPr>
          <w:rFonts w:ascii="Arial" w:hAnsi="Arial" w:cs="Arial"/>
          <w:sz w:val="24"/>
          <w:szCs w:val="24"/>
        </w:rPr>
        <w:t>re</w:t>
      </w:r>
      <w:r w:rsidR="009C5EDF" w:rsidRPr="006109A9">
        <w:rPr>
          <w:rFonts w:ascii="Arial" w:hAnsi="Arial" w:cs="Arial"/>
          <w:sz w:val="24"/>
          <w:szCs w:val="24"/>
        </w:rPr>
        <w:t xml:space="preserve"> is a good chance it has been submitted</w:t>
      </w:r>
      <w:r w:rsidR="0028227D" w:rsidRPr="006109A9">
        <w:rPr>
          <w:rFonts w:ascii="Arial" w:hAnsi="Arial" w:cs="Arial"/>
          <w:sz w:val="24"/>
          <w:szCs w:val="24"/>
        </w:rPr>
        <w:t>. P</w:t>
      </w:r>
      <w:r w:rsidR="009C5EDF" w:rsidRPr="006109A9">
        <w:rPr>
          <w:rFonts w:ascii="Arial" w:hAnsi="Arial" w:cs="Arial"/>
          <w:sz w:val="24"/>
          <w:szCs w:val="24"/>
        </w:rPr>
        <w:t>lease contact SAT before sending your file again.</w:t>
      </w:r>
    </w:p>
    <w:p w14:paraId="3C8E2549" w14:textId="77777777" w:rsidR="00EC51C7" w:rsidRPr="006109A9" w:rsidRDefault="00EC51C7" w:rsidP="00EC51C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109A9">
        <w:rPr>
          <w:rFonts w:ascii="Arial" w:hAnsi="Arial" w:cs="Arial"/>
          <w:b/>
          <w:bCs/>
          <w:sz w:val="24"/>
          <w:szCs w:val="24"/>
          <w:u w:val="single"/>
        </w:rPr>
        <w:t>Nil VAT files</w:t>
      </w:r>
    </w:p>
    <w:p w14:paraId="343943AD" w14:textId="77777777" w:rsidR="00EC51C7" w:rsidRPr="006109A9" w:rsidRDefault="00EC51C7" w:rsidP="00EC51C7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 xml:space="preserve">To ensure all VAT files are recorded as being returned, schools will need to email </w:t>
      </w:r>
      <w:hyperlink r:id="rId4" w:history="1">
        <w:r w:rsidRPr="006109A9">
          <w:rPr>
            <w:rStyle w:val="Hyperlink"/>
            <w:rFonts w:ascii="Arial" w:hAnsi="Arial" w:cs="Arial"/>
            <w:sz w:val="24"/>
            <w:szCs w:val="24"/>
          </w:rPr>
          <w:t>sat@suffolk.gov.uk</w:t>
        </w:r>
      </w:hyperlink>
      <w:r w:rsidRPr="006109A9">
        <w:rPr>
          <w:rFonts w:ascii="Arial" w:hAnsi="Arial" w:cs="Arial"/>
          <w:sz w:val="24"/>
          <w:szCs w:val="24"/>
        </w:rPr>
        <w:t xml:space="preserve"> confirming any VAT files that are nil.</w:t>
      </w:r>
    </w:p>
    <w:p w14:paraId="72A3A475" w14:textId="520B00FE" w:rsidR="003008A1" w:rsidRPr="006109A9" w:rsidRDefault="003008A1">
      <w:pPr>
        <w:rPr>
          <w:rFonts w:ascii="Arial" w:hAnsi="Arial" w:cs="Arial"/>
          <w:sz w:val="24"/>
          <w:szCs w:val="24"/>
        </w:rPr>
      </w:pPr>
    </w:p>
    <w:p w14:paraId="0B320338" w14:textId="3C24F36A" w:rsidR="003008A1" w:rsidRPr="006109A9" w:rsidRDefault="006565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109A9">
        <w:rPr>
          <w:rFonts w:ascii="Arial" w:hAnsi="Arial" w:cs="Arial"/>
          <w:b/>
          <w:bCs/>
          <w:sz w:val="24"/>
          <w:szCs w:val="24"/>
          <w:u w:val="single"/>
        </w:rPr>
        <w:t>Incorrect</w:t>
      </w:r>
      <w:r w:rsidR="003008A1" w:rsidRPr="006109A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81CFA" w:rsidRPr="006109A9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="003008A1" w:rsidRPr="006109A9">
        <w:rPr>
          <w:rFonts w:ascii="Arial" w:hAnsi="Arial" w:cs="Arial"/>
          <w:b/>
          <w:bCs/>
          <w:sz w:val="24"/>
          <w:szCs w:val="24"/>
          <w:u w:val="single"/>
        </w:rPr>
        <w:t xml:space="preserve">ayroll </w:t>
      </w:r>
      <w:r w:rsidR="00581CFA" w:rsidRPr="006109A9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3008A1" w:rsidRPr="006109A9">
        <w:rPr>
          <w:rFonts w:ascii="Arial" w:hAnsi="Arial" w:cs="Arial"/>
          <w:b/>
          <w:bCs/>
          <w:sz w:val="24"/>
          <w:szCs w:val="24"/>
          <w:u w:val="single"/>
        </w:rPr>
        <w:t>odes</w:t>
      </w:r>
    </w:p>
    <w:p w14:paraId="5C030E29" w14:textId="35E93F7E" w:rsidR="006565CD" w:rsidRPr="006109A9" w:rsidRDefault="006565CD" w:rsidP="006565CD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 xml:space="preserve">We are aware of the issues with payroll codes. Going forward SAT will process journal corrections for those that are against an invalid ledger code </w:t>
      </w:r>
      <w:r w:rsidR="00004DBA" w:rsidRPr="006109A9">
        <w:rPr>
          <w:rFonts w:ascii="Arial" w:hAnsi="Arial" w:cs="Arial"/>
          <w:sz w:val="24"/>
          <w:szCs w:val="24"/>
        </w:rPr>
        <w:t>e.g.,</w:t>
      </w:r>
      <w:r w:rsidRPr="006109A9">
        <w:rPr>
          <w:rFonts w:ascii="Arial" w:hAnsi="Arial" w:cs="Arial"/>
          <w:sz w:val="24"/>
          <w:szCs w:val="24"/>
        </w:rPr>
        <w:t xml:space="preserve"> 1A instead of 3621A. These corrections will be reflected in a weekly file schools receive after their monthly Oracle report. Please do not send journals for these corrections as they may be duplicated.</w:t>
      </w:r>
    </w:p>
    <w:p w14:paraId="7C43237E" w14:textId="77777777" w:rsidR="006565CD" w:rsidRPr="006109A9" w:rsidRDefault="006565CD" w:rsidP="006565CD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 xml:space="preserve">Journals that schools will be required to send to SAT are for payroll costs against the wrong ledger code. Schools will also be required to email </w:t>
      </w:r>
      <w:hyperlink r:id="rId5" w:history="1">
        <w:r w:rsidRPr="006109A9">
          <w:rPr>
            <w:rStyle w:val="Hyperlink"/>
            <w:rFonts w:ascii="Arial" w:hAnsi="Arial" w:cs="Arial"/>
            <w:sz w:val="24"/>
            <w:szCs w:val="24"/>
          </w:rPr>
          <w:t>hr@schoolschoice.org</w:t>
        </w:r>
      </w:hyperlink>
      <w:r w:rsidRPr="006109A9">
        <w:rPr>
          <w:rFonts w:ascii="Arial" w:hAnsi="Arial" w:cs="Arial"/>
          <w:sz w:val="24"/>
          <w:szCs w:val="24"/>
        </w:rPr>
        <w:t xml:space="preserve"> for HR to update the system.</w:t>
      </w:r>
    </w:p>
    <w:p w14:paraId="7DC155BB" w14:textId="6ABE1981" w:rsidR="003008A1" w:rsidRPr="006109A9" w:rsidRDefault="003008A1">
      <w:pPr>
        <w:rPr>
          <w:rFonts w:ascii="Arial" w:hAnsi="Arial" w:cs="Arial"/>
          <w:sz w:val="24"/>
          <w:szCs w:val="24"/>
        </w:rPr>
      </w:pPr>
    </w:p>
    <w:p w14:paraId="105F68A5" w14:textId="77777777" w:rsidR="00674EBA" w:rsidRPr="006109A9" w:rsidRDefault="00674EBA" w:rsidP="00674EB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109A9">
        <w:rPr>
          <w:rFonts w:ascii="Arial" w:hAnsi="Arial" w:cs="Arial"/>
          <w:b/>
          <w:bCs/>
          <w:sz w:val="24"/>
          <w:szCs w:val="24"/>
          <w:u w:val="single"/>
        </w:rPr>
        <w:t>Virements</w:t>
      </w:r>
    </w:p>
    <w:p w14:paraId="373E40A8" w14:textId="3C8130CE" w:rsidR="00674EBA" w:rsidRPr="006109A9" w:rsidRDefault="00CA5CF9" w:rsidP="00674EBA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School virements must be emailed termly to</w:t>
      </w:r>
      <w:r w:rsidR="00674EBA" w:rsidRPr="006109A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109A9">
          <w:rPr>
            <w:rStyle w:val="Hyperlink"/>
            <w:rFonts w:ascii="Arial" w:hAnsi="Arial" w:cs="Arial"/>
            <w:sz w:val="24"/>
            <w:szCs w:val="24"/>
          </w:rPr>
          <w:t>sat@suffolk.gov.uk</w:t>
        </w:r>
      </w:hyperlink>
      <w:r w:rsidR="00674EBA" w:rsidRPr="006109A9">
        <w:rPr>
          <w:rFonts w:ascii="Arial" w:hAnsi="Arial" w:cs="Arial"/>
          <w:sz w:val="24"/>
          <w:szCs w:val="24"/>
        </w:rPr>
        <w:t xml:space="preserve"> for processing</w:t>
      </w:r>
      <w:r w:rsidRPr="006109A9">
        <w:rPr>
          <w:rFonts w:ascii="Arial" w:hAnsi="Arial" w:cs="Arial"/>
          <w:sz w:val="24"/>
          <w:szCs w:val="24"/>
        </w:rPr>
        <w:t>. See below for deadlines</w:t>
      </w:r>
      <w:r w:rsidR="00674EBA" w:rsidRPr="006109A9">
        <w:rPr>
          <w:rFonts w:ascii="Arial" w:hAnsi="Arial" w:cs="Arial"/>
          <w:sz w:val="24"/>
          <w:szCs w:val="24"/>
        </w:rPr>
        <w:t>:</w:t>
      </w:r>
    </w:p>
    <w:p w14:paraId="6A434824" w14:textId="77777777" w:rsidR="00674EBA" w:rsidRPr="006109A9" w:rsidRDefault="00674EBA" w:rsidP="00674EBA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Autumn – Friday 10</w:t>
      </w:r>
      <w:r w:rsidRPr="006109A9">
        <w:rPr>
          <w:rFonts w:ascii="Arial" w:hAnsi="Arial" w:cs="Arial"/>
          <w:sz w:val="24"/>
          <w:szCs w:val="24"/>
          <w:vertAlign w:val="superscript"/>
        </w:rPr>
        <w:t>th</w:t>
      </w:r>
      <w:r w:rsidRPr="006109A9">
        <w:rPr>
          <w:rFonts w:ascii="Arial" w:hAnsi="Arial" w:cs="Arial"/>
          <w:sz w:val="24"/>
          <w:szCs w:val="24"/>
        </w:rPr>
        <w:t xml:space="preserve"> December</w:t>
      </w:r>
    </w:p>
    <w:p w14:paraId="3233887C" w14:textId="77777777" w:rsidR="00674EBA" w:rsidRPr="006109A9" w:rsidRDefault="00674EBA" w:rsidP="00674EBA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Spring – Friday 18</w:t>
      </w:r>
      <w:r w:rsidRPr="006109A9">
        <w:rPr>
          <w:rFonts w:ascii="Arial" w:hAnsi="Arial" w:cs="Arial"/>
          <w:sz w:val="24"/>
          <w:szCs w:val="24"/>
          <w:vertAlign w:val="superscript"/>
        </w:rPr>
        <w:t>th</w:t>
      </w:r>
      <w:r w:rsidRPr="006109A9">
        <w:rPr>
          <w:rFonts w:ascii="Arial" w:hAnsi="Arial" w:cs="Arial"/>
          <w:sz w:val="24"/>
          <w:szCs w:val="24"/>
        </w:rPr>
        <w:t xml:space="preserve"> February</w:t>
      </w:r>
    </w:p>
    <w:p w14:paraId="19E564F9" w14:textId="0EBA2968" w:rsidR="00674EBA" w:rsidRPr="006109A9" w:rsidRDefault="00674EBA">
      <w:pPr>
        <w:rPr>
          <w:rFonts w:ascii="Arial" w:hAnsi="Arial" w:cs="Arial"/>
          <w:sz w:val="24"/>
          <w:szCs w:val="24"/>
        </w:rPr>
      </w:pPr>
      <w:r w:rsidRPr="006109A9">
        <w:rPr>
          <w:rFonts w:ascii="Arial" w:hAnsi="Arial" w:cs="Arial"/>
          <w:sz w:val="24"/>
          <w:szCs w:val="24"/>
        </w:rPr>
        <w:t>Summer – Friday 27</w:t>
      </w:r>
      <w:r w:rsidRPr="006109A9">
        <w:rPr>
          <w:rFonts w:ascii="Arial" w:hAnsi="Arial" w:cs="Arial"/>
          <w:sz w:val="24"/>
          <w:szCs w:val="24"/>
          <w:vertAlign w:val="superscript"/>
        </w:rPr>
        <w:t>th</w:t>
      </w:r>
      <w:r w:rsidRPr="006109A9">
        <w:rPr>
          <w:rFonts w:ascii="Arial" w:hAnsi="Arial" w:cs="Arial"/>
          <w:sz w:val="24"/>
          <w:szCs w:val="24"/>
        </w:rPr>
        <w:t xml:space="preserve"> May</w:t>
      </w:r>
    </w:p>
    <w:sectPr w:rsidR="00674EBA" w:rsidRPr="00610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A1"/>
    <w:rsid w:val="00004DBA"/>
    <w:rsid w:val="001910C1"/>
    <w:rsid w:val="00263BA2"/>
    <w:rsid w:val="0028227D"/>
    <w:rsid w:val="00290A9D"/>
    <w:rsid w:val="003008A1"/>
    <w:rsid w:val="003A6FB0"/>
    <w:rsid w:val="003D63DB"/>
    <w:rsid w:val="00416BBA"/>
    <w:rsid w:val="00556D44"/>
    <w:rsid w:val="00581CFA"/>
    <w:rsid w:val="006109A9"/>
    <w:rsid w:val="006565CD"/>
    <w:rsid w:val="00674EBA"/>
    <w:rsid w:val="00811F08"/>
    <w:rsid w:val="00812A28"/>
    <w:rsid w:val="009C5EDF"/>
    <w:rsid w:val="00C537F6"/>
    <w:rsid w:val="00CA5CF9"/>
    <w:rsid w:val="00CC4B38"/>
    <w:rsid w:val="00EC51C7"/>
    <w:rsid w:val="00FB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F634"/>
  <w15:chartTrackingRefBased/>
  <w15:docId w15:val="{16C36E45-4747-4D08-8047-9846C69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E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5C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@suffolk.gov.uk" TargetMode="External"/><Relationship Id="rId5" Type="http://schemas.openxmlformats.org/officeDocument/2006/relationships/hyperlink" Target="mailto:hr@schoolschoice.org" TargetMode="External"/><Relationship Id="rId4" Type="http://schemas.openxmlformats.org/officeDocument/2006/relationships/hyperlink" Target="mailto:sat@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Goulbourne</dc:creator>
  <cp:keywords/>
  <dc:description/>
  <cp:lastModifiedBy>Whitney Goulbourne</cp:lastModifiedBy>
  <cp:revision>7</cp:revision>
  <dcterms:created xsi:type="dcterms:W3CDTF">2021-11-26T14:59:00Z</dcterms:created>
  <dcterms:modified xsi:type="dcterms:W3CDTF">2021-11-26T15:03:00Z</dcterms:modified>
</cp:coreProperties>
</file>