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B" w:rsidRPr="005854BB" w:rsidRDefault="005F1C6C" w:rsidP="005854BB">
      <w:pPr>
        <w:autoSpaceDE w:val="0"/>
        <w:autoSpaceDN w:val="0"/>
        <w:adjustRightInd w:val="0"/>
        <w:rPr>
          <w:rFonts w:ascii="Trebuchet MS" w:hAnsi="Trebuchet MS" w:cs="Arial"/>
          <w:b/>
          <w:bCs/>
          <w:color w:val="000000"/>
          <w:sz w:val="32"/>
          <w:szCs w:val="32"/>
        </w:rPr>
      </w:pPr>
      <w:r>
        <w:rPr>
          <w:rFonts w:ascii="Trebuchet MS" w:hAnsi="Trebuchet MS" w:cs="Arial"/>
          <w:b/>
          <w:bCs/>
          <w:color w:val="000000"/>
          <w:sz w:val="32"/>
          <w:szCs w:val="32"/>
        </w:rPr>
        <w:t xml:space="preserve">Suffolk </w:t>
      </w:r>
      <w:r w:rsidR="005854BB" w:rsidRPr="005854BB">
        <w:rPr>
          <w:rFonts w:ascii="Trebuchet MS" w:hAnsi="Trebuchet MS" w:cs="Arial"/>
          <w:b/>
          <w:bCs/>
          <w:color w:val="000000"/>
          <w:sz w:val="32"/>
          <w:szCs w:val="32"/>
        </w:rPr>
        <w:t>Appeals Process</w:t>
      </w:r>
      <w:r>
        <w:rPr>
          <w:rFonts w:ascii="Trebuchet MS" w:hAnsi="Trebuchet MS" w:cs="Arial"/>
          <w:b/>
          <w:bCs/>
          <w:color w:val="000000"/>
          <w:sz w:val="32"/>
          <w:szCs w:val="32"/>
        </w:rPr>
        <w:t xml:space="preserve"> 2016</w:t>
      </w:r>
    </w:p>
    <w:p w:rsidR="005854BB" w:rsidRDefault="005854BB" w:rsidP="005854BB">
      <w:pPr>
        <w:autoSpaceDE w:val="0"/>
        <w:autoSpaceDN w:val="0"/>
        <w:adjustRightInd w:val="0"/>
        <w:rPr>
          <w:rFonts w:ascii="Trebuchet MS" w:hAnsi="Trebuchet MS" w:cs="Arial"/>
          <w:b/>
          <w:bCs/>
          <w:color w:val="000000"/>
        </w:rPr>
      </w:pPr>
    </w:p>
    <w:p w:rsidR="005854BB" w:rsidRDefault="005854BB" w:rsidP="005854BB">
      <w:pPr>
        <w:autoSpaceDE w:val="0"/>
        <w:autoSpaceDN w:val="0"/>
        <w:adjustRightInd w:val="0"/>
        <w:rPr>
          <w:rFonts w:ascii="Trebuchet MS" w:hAnsi="Trebuchet MS" w:cs="Arial"/>
          <w:b/>
          <w:bCs/>
          <w:color w:val="000000"/>
        </w:rPr>
      </w:pPr>
      <w:r>
        <w:rPr>
          <w:rFonts w:ascii="Trebuchet MS" w:hAnsi="Trebuchet MS" w:cs="Arial"/>
          <w:b/>
          <w:bCs/>
          <w:color w:val="000000"/>
        </w:rPr>
        <w:t>What to do in the event of a disagreement between the school and the moderator.</w:t>
      </w:r>
    </w:p>
    <w:p w:rsidR="005854BB" w:rsidRDefault="005854BB" w:rsidP="005854BB">
      <w:pPr>
        <w:autoSpaceDE w:val="0"/>
        <w:autoSpaceDN w:val="0"/>
        <w:adjustRightInd w:val="0"/>
        <w:rPr>
          <w:rFonts w:ascii="Trebuchet MS" w:hAnsi="Trebuchet MS" w:cs="Arial"/>
          <w:b/>
          <w:bCs/>
          <w:color w:val="000000"/>
        </w:rPr>
      </w:pPr>
      <w:r>
        <w:rPr>
          <w:rFonts w:ascii="Trebuchet MS" w:hAnsi="Trebuchet MS" w:cs="Arial"/>
          <w:bCs/>
          <w:color w:val="000000"/>
        </w:rPr>
        <w:t>This process applies to EYFSP moderation, KS 1 moderation and KS 2 writing moderation</w:t>
      </w:r>
      <w:r>
        <w:rPr>
          <w:rFonts w:ascii="Trebuchet MS" w:hAnsi="Trebuchet MS" w:cs="Arial"/>
          <w:b/>
          <w:bCs/>
          <w:color w:val="000000"/>
        </w:rPr>
        <w:t>.</w:t>
      </w:r>
    </w:p>
    <w:p w:rsidR="005854BB" w:rsidRDefault="005854BB" w:rsidP="005854BB">
      <w:pPr>
        <w:autoSpaceDE w:val="0"/>
        <w:autoSpaceDN w:val="0"/>
        <w:adjustRightInd w:val="0"/>
        <w:rPr>
          <w:rFonts w:ascii="Trebuchet MS" w:hAnsi="Trebuchet MS" w:cs="Arial"/>
          <w:b/>
          <w:color w:val="000000"/>
        </w:rPr>
      </w:pPr>
    </w:p>
    <w:p w:rsidR="005854BB" w:rsidRDefault="005854BB" w:rsidP="005854BB">
      <w:pPr>
        <w:autoSpaceDE w:val="0"/>
        <w:autoSpaceDN w:val="0"/>
        <w:adjustRightInd w:val="0"/>
        <w:rPr>
          <w:rFonts w:ascii="Trebuchet MS" w:hAnsi="Trebuchet MS" w:cs="Arial"/>
          <w:bCs/>
          <w:color w:val="000000"/>
        </w:rPr>
      </w:pPr>
      <w:r>
        <w:rPr>
          <w:rFonts w:ascii="Trebuchet MS" w:hAnsi="Trebuchet MS" w:cs="Arial"/>
          <w:bCs/>
          <w:color w:val="000000"/>
        </w:rPr>
        <w:t xml:space="preserve">Moderation meetings </w:t>
      </w:r>
      <w:r w:rsidR="00CC12E7">
        <w:rPr>
          <w:rFonts w:ascii="Trebuchet MS" w:hAnsi="Trebuchet MS" w:cs="Arial"/>
          <w:bCs/>
          <w:color w:val="000000"/>
        </w:rPr>
        <w:t xml:space="preserve">and visits </w:t>
      </w:r>
      <w:r>
        <w:rPr>
          <w:rFonts w:ascii="Trebuchet MS" w:hAnsi="Trebuchet MS" w:cs="Arial"/>
          <w:bCs/>
          <w:color w:val="000000"/>
        </w:rPr>
        <w:t xml:space="preserve">focus on professional discussion between the teacher/practitioner and the moderator. </w:t>
      </w:r>
      <w:proofErr w:type="gramStart"/>
      <w:r w:rsidR="00CC12E7">
        <w:rPr>
          <w:rFonts w:ascii="Trebuchet MS" w:hAnsi="Trebuchet MS" w:cs="Arial"/>
          <w:bCs/>
          <w:color w:val="000000"/>
        </w:rPr>
        <w:t>If a disagreement arises this can</w:t>
      </w:r>
      <w:r>
        <w:rPr>
          <w:rFonts w:ascii="Trebuchet MS" w:hAnsi="Trebuchet MS" w:cs="Arial"/>
          <w:bCs/>
          <w:color w:val="000000"/>
        </w:rPr>
        <w:t xml:space="preserve"> usually resolved during the meeting by looki</w:t>
      </w:r>
      <w:r w:rsidR="00CC12E7">
        <w:rPr>
          <w:rFonts w:ascii="Trebuchet MS" w:hAnsi="Trebuchet MS" w:cs="Arial"/>
          <w:bCs/>
          <w:color w:val="000000"/>
        </w:rPr>
        <w:t xml:space="preserve">ng at evidence and the national </w:t>
      </w:r>
      <w:r>
        <w:rPr>
          <w:rFonts w:ascii="Trebuchet MS" w:hAnsi="Trebuchet MS" w:cs="Arial"/>
          <w:bCs/>
          <w:color w:val="000000"/>
        </w:rPr>
        <w:t>exemplification.</w:t>
      </w:r>
      <w:proofErr w:type="gramEnd"/>
      <w:r>
        <w:rPr>
          <w:rFonts w:ascii="Trebuchet MS" w:hAnsi="Trebuchet MS" w:cs="Arial"/>
          <w:bCs/>
          <w:color w:val="000000"/>
        </w:rPr>
        <w:t xml:space="preserve"> The moderator can ask for additional evidence, or the school can choose to find extra evidence during the visit.</w:t>
      </w:r>
    </w:p>
    <w:p w:rsidR="005F1C6C" w:rsidRDefault="005F1C6C" w:rsidP="005854BB">
      <w:pPr>
        <w:autoSpaceDE w:val="0"/>
        <w:autoSpaceDN w:val="0"/>
        <w:adjustRightInd w:val="0"/>
        <w:rPr>
          <w:rFonts w:ascii="Trebuchet MS" w:hAnsi="Trebuchet MS" w:cs="Arial"/>
          <w:bCs/>
          <w:color w:val="000000"/>
        </w:rPr>
      </w:pPr>
    </w:p>
    <w:p w:rsidR="005854BB" w:rsidRDefault="005F1C6C" w:rsidP="005854BB">
      <w:pPr>
        <w:autoSpaceDE w:val="0"/>
        <w:autoSpaceDN w:val="0"/>
        <w:adjustRightInd w:val="0"/>
        <w:rPr>
          <w:rFonts w:ascii="Trebuchet MS" w:hAnsi="Trebuchet MS" w:cs="Arial"/>
          <w:bCs/>
          <w:color w:val="000000"/>
        </w:rPr>
      </w:pPr>
      <w:r>
        <w:rPr>
          <w:rFonts w:ascii="Trebuchet MS" w:hAnsi="Trebuchet MS" w:cs="Arial"/>
          <w:bCs/>
          <w:color w:val="000000"/>
        </w:rPr>
        <w:t xml:space="preserve">If a disagreement cannot be resolved during the meeting, the moderator or the Headteacher should note this on the form. The </w:t>
      </w:r>
      <w:r w:rsidRPr="00CC12E7">
        <w:rPr>
          <w:rFonts w:ascii="Trebuchet MS" w:hAnsi="Trebuchet MS" w:cs="Arial"/>
          <w:bCs/>
          <w:color w:val="000000"/>
          <w:u w:val="single"/>
        </w:rPr>
        <w:t>moderator</w:t>
      </w:r>
      <w:r>
        <w:rPr>
          <w:rFonts w:ascii="Trebuchet MS" w:hAnsi="Trebuchet MS" w:cs="Arial"/>
          <w:bCs/>
          <w:color w:val="000000"/>
        </w:rPr>
        <w:t xml:space="preserve"> should contact the moderation manager by telephone or email to make sure she is aware.</w:t>
      </w:r>
    </w:p>
    <w:p w:rsidR="005F1C6C" w:rsidRDefault="005F1C6C" w:rsidP="005854BB">
      <w:pPr>
        <w:autoSpaceDE w:val="0"/>
        <w:autoSpaceDN w:val="0"/>
        <w:adjustRightInd w:val="0"/>
        <w:rPr>
          <w:rFonts w:ascii="Trebuchet MS" w:hAnsi="Trebuchet MS" w:cs="Arial"/>
          <w:bCs/>
          <w:color w:val="000000"/>
        </w:rPr>
      </w:pPr>
    </w:p>
    <w:p w:rsidR="005F1C6C" w:rsidRDefault="005F1C6C" w:rsidP="005854BB">
      <w:pPr>
        <w:autoSpaceDE w:val="0"/>
        <w:autoSpaceDN w:val="0"/>
        <w:adjustRightInd w:val="0"/>
        <w:rPr>
          <w:rFonts w:ascii="Trebuchet MS" w:hAnsi="Trebuchet MS" w:cs="Arial"/>
          <w:bCs/>
          <w:color w:val="000000"/>
        </w:rPr>
      </w:pPr>
      <w:r>
        <w:rPr>
          <w:rFonts w:ascii="Trebuchet MS" w:hAnsi="Trebuchet MS" w:cs="Arial"/>
          <w:bCs/>
          <w:color w:val="000000"/>
        </w:rPr>
        <w:t xml:space="preserve">If the school feels an appeal should be made some time after the moderation meeting, the </w:t>
      </w:r>
      <w:r w:rsidRPr="00CC12E7">
        <w:rPr>
          <w:rFonts w:ascii="Trebuchet MS" w:hAnsi="Trebuchet MS" w:cs="Arial"/>
          <w:bCs/>
          <w:color w:val="000000"/>
          <w:u w:val="single"/>
        </w:rPr>
        <w:t>school</w:t>
      </w:r>
      <w:r>
        <w:rPr>
          <w:rFonts w:ascii="Trebuchet MS" w:hAnsi="Trebuchet MS" w:cs="Arial"/>
          <w:bCs/>
          <w:color w:val="000000"/>
        </w:rPr>
        <w:t xml:space="preserve"> should contact the moderation manager.</w:t>
      </w:r>
    </w:p>
    <w:p w:rsidR="005854BB" w:rsidRDefault="005854BB" w:rsidP="005854BB">
      <w:pPr>
        <w:autoSpaceDE w:val="0"/>
        <w:autoSpaceDN w:val="0"/>
        <w:adjustRightInd w:val="0"/>
        <w:rPr>
          <w:rFonts w:ascii="Trebuchet MS" w:hAnsi="Trebuchet MS" w:cs="Arial"/>
          <w:color w:val="000000"/>
        </w:rPr>
      </w:pPr>
    </w:p>
    <w:p w:rsidR="005854BB" w:rsidRDefault="005854BB" w:rsidP="005854BB">
      <w:pPr>
        <w:autoSpaceDE w:val="0"/>
        <w:autoSpaceDN w:val="0"/>
        <w:adjustRightInd w:val="0"/>
        <w:rPr>
          <w:rFonts w:ascii="Trebuchet MS" w:hAnsi="Trebuchet MS" w:cs="Arial"/>
          <w:color w:val="000000"/>
        </w:rPr>
      </w:pPr>
      <w:r>
        <w:rPr>
          <w:rFonts w:ascii="Trebuchet MS" w:hAnsi="Trebuchet MS" w:cs="Arial"/>
          <w:color w:val="000000"/>
        </w:rPr>
        <w:t>If an appeal is made, the moderation manager will arrange for a second visit to take place conducted by a different member of the moderation team. The moderation manager or representative may also attend. It should be noted that at</w:t>
      </w:r>
      <w:r w:rsidR="00CC12E7">
        <w:rPr>
          <w:rFonts w:ascii="Trebuchet MS" w:hAnsi="Trebuchet MS" w:cs="Arial"/>
          <w:color w:val="000000"/>
        </w:rPr>
        <w:t xml:space="preserve"> this second visit, the moderation can only be based on the evidence used</w:t>
      </w:r>
      <w:r>
        <w:rPr>
          <w:rFonts w:ascii="Trebuchet MS" w:hAnsi="Trebuchet MS" w:cs="Arial"/>
          <w:color w:val="000000"/>
        </w:rPr>
        <w:t xml:space="preserve"> during the initial moderation visit. </w:t>
      </w:r>
    </w:p>
    <w:p w:rsidR="005854BB" w:rsidRDefault="005854BB" w:rsidP="005854BB">
      <w:pPr>
        <w:autoSpaceDE w:val="0"/>
        <w:autoSpaceDN w:val="0"/>
        <w:adjustRightInd w:val="0"/>
        <w:rPr>
          <w:rFonts w:ascii="Trebuchet MS" w:hAnsi="Trebuchet MS" w:cs="Arial"/>
          <w:color w:val="000000"/>
        </w:rPr>
      </w:pPr>
    </w:p>
    <w:p w:rsidR="005854BB" w:rsidRDefault="005854BB" w:rsidP="005854BB">
      <w:pPr>
        <w:autoSpaceDE w:val="0"/>
        <w:autoSpaceDN w:val="0"/>
        <w:adjustRightInd w:val="0"/>
        <w:rPr>
          <w:rFonts w:ascii="Trebuchet MS" w:hAnsi="Trebuchet MS" w:cs="Arial"/>
          <w:color w:val="000000"/>
        </w:rPr>
      </w:pPr>
      <w:r>
        <w:rPr>
          <w:rFonts w:ascii="Trebuchet MS" w:hAnsi="Trebuchet MS" w:cs="Arial"/>
          <w:bCs/>
          <w:color w:val="000000"/>
        </w:rPr>
        <w:t>In the case of the issue persisting</w:t>
      </w:r>
      <w:r>
        <w:rPr>
          <w:rFonts w:ascii="Trebuchet MS" w:hAnsi="Trebuchet MS" w:cs="Arial"/>
          <w:color w:val="000000"/>
        </w:rPr>
        <w:t>, the moderation manager will ask for</w:t>
      </w:r>
    </w:p>
    <w:p w:rsidR="005854BB" w:rsidRDefault="005854BB" w:rsidP="005854BB">
      <w:pPr>
        <w:autoSpaceDE w:val="0"/>
        <w:autoSpaceDN w:val="0"/>
        <w:adjustRightInd w:val="0"/>
        <w:rPr>
          <w:rFonts w:ascii="Trebuchet MS" w:hAnsi="Trebuchet MS" w:cs="Arial"/>
          <w:color w:val="000000"/>
        </w:rPr>
      </w:pPr>
      <w:r>
        <w:rPr>
          <w:rFonts w:ascii="Trebuchet MS" w:hAnsi="Trebuchet MS" w:cs="Arial"/>
          <w:color w:val="000000"/>
        </w:rPr>
        <w:t>representative evidence to be submitted and a group of the most experienced</w:t>
      </w:r>
    </w:p>
    <w:p w:rsidR="005854BB" w:rsidRDefault="005854BB" w:rsidP="005854BB">
      <w:pPr>
        <w:autoSpaceDE w:val="0"/>
        <w:autoSpaceDN w:val="0"/>
        <w:adjustRightInd w:val="0"/>
        <w:rPr>
          <w:rFonts w:ascii="Trebuchet MS" w:hAnsi="Trebuchet MS" w:cs="Arial"/>
          <w:color w:val="000000"/>
        </w:rPr>
      </w:pPr>
      <w:r>
        <w:rPr>
          <w:rFonts w:ascii="Trebuchet MS" w:hAnsi="Trebuchet MS" w:cs="Arial"/>
          <w:color w:val="000000"/>
        </w:rPr>
        <w:t>members of the moderation team will consider this material and feed back to the</w:t>
      </w:r>
    </w:p>
    <w:p w:rsidR="005854BB" w:rsidRDefault="005854BB" w:rsidP="005854BB">
      <w:pPr>
        <w:autoSpaceDE w:val="0"/>
        <w:autoSpaceDN w:val="0"/>
        <w:adjustRightInd w:val="0"/>
        <w:rPr>
          <w:rFonts w:ascii="Trebuchet MS" w:hAnsi="Trebuchet MS" w:cs="Arial"/>
          <w:color w:val="000000"/>
        </w:rPr>
      </w:pPr>
      <w:r>
        <w:rPr>
          <w:rFonts w:ascii="Trebuchet MS" w:hAnsi="Trebuchet MS" w:cs="Arial"/>
          <w:color w:val="000000"/>
        </w:rPr>
        <w:t>school.</w:t>
      </w:r>
    </w:p>
    <w:p w:rsidR="005854BB" w:rsidRDefault="005854BB" w:rsidP="005854BB">
      <w:pPr>
        <w:autoSpaceDE w:val="0"/>
        <w:autoSpaceDN w:val="0"/>
        <w:adjustRightInd w:val="0"/>
        <w:rPr>
          <w:rFonts w:ascii="Trebuchet MS" w:hAnsi="Trebuchet MS" w:cs="Arial"/>
          <w:color w:val="000000"/>
        </w:rPr>
      </w:pPr>
      <w:r>
        <w:rPr>
          <w:rFonts w:ascii="Trebuchet MS" w:hAnsi="Trebuchet MS" w:cs="Arial"/>
          <w:bCs/>
          <w:color w:val="000000"/>
        </w:rPr>
        <w:t>In the event of the school remaining unsatisfied</w:t>
      </w:r>
      <w:r>
        <w:rPr>
          <w:rFonts w:ascii="Trebuchet MS" w:hAnsi="Trebuchet MS" w:cs="Arial"/>
          <w:color w:val="000000"/>
        </w:rPr>
        <w:t>, the material will be submitted to the moderation manager in a neighbouring authority for their professional opinion and the outcomes will be sent to the school.</w:t>
      </w:r>
      <w:r w:rsidR="005F1C6C">
        <w:rPr>
          <w:rFonts w:ascii="Trebuchet MS" w:hAnsi="Trebuchet MS" w:cs="Arial"/>
          <w:color w:val="000000"/>
        </w:rPr>
        <w:t xml:space="preserve"> Agreements are in place with neighbouring authorities in case this happens. The outcome at this point is final.</w:t>
      </w:r>
    </w:p>
    <w:p w:rsidR="005854BB" w:rsidRDefault="005854BB" w:rsidP="005854BB">
      <w:pPr>
        <w:autoSpaceDE w:val="0"/>
        <w:autoSpaceDN w:val="0"/>
        <w:adjustRightInd w:val="0"/>
        <w:rPr>
          <w:rFonts w:ascii="Trebuchet MS" w:hAnsi="Trebuchet MS" w:cs="Arial"/>
          <w:color w:val="000000"/>
        </w:rPr>
      </w:pPr>
    </w:p>
    <w:p w:rsidR="005854BB" w:rsidRDefault="005854BB" w:rsidP="005854BB">
      <w:pPr>
        <w:autoSpaceDE w:val="0"/>
        <w:autoSpaceDN w:val="0"/>
        <w:adjustRightInd w:val="0"/>
        <w:rPr>
          <w:rFonts w:ascii="Trebuchet MS" w:hAnsi="Trebuchet MS" w:cs="Arial"/>
          <w:color w:val="000000"/>
        </w:rPr>
      </w:pPr>
      <w:r>
        <w:rPr>
          <w:rFonts w:ascii="Trebuchet MS" w:hAnsi="Trebuchet MS" w:cs="Arial"/>
          <w:color w:val="000000"/>
        </w:rPr>
        <w:t>The aim of this process is to ensure that in the unlikely event of a disagreement, it can be resolved quickly and in a way which is fair to all concerned. Our priority will always be to ensure accurate assessments for the pupil so that the pupil, their parents and the teacher in the next Key Stage have reliable information.</w:t>
      </w:r>
    </w:p>
    <w:p w:rsidR="005854BB" w:rsidRDefault="005854BB" w:rsidP="005854BB">
      <w:pPr>
        <w:autoSpaceDE w:val="0"/>
        <w:autoSpaceDN w:val="0"/>
        <w:adjustRightInd w:val="0"/>
        <w:rPr>
          <w:rFonts w:ascii="Trebuchet MS" w:hAnsi="Trebuchet MS" w:cs="Arial"/>
          <w:color w:val="000000"/>
        </w:rPr>
      </w:pPr>
    </w:p>
    <w:p w:rsidR="005854BB" w:rsidRDefault="005854BB" w:rsidP="005854BB">
      <w:pPr>
        <w:autoSpaceDE w:val="0"/>
        <w:autoSpaceDN w:val="0"/>
        <w:adjustRightInd w:val="0"/>
        <w:rPr>
          <w:rFonts w:ascii="Trebuchet MS" w:hAnsi="Trebuchet MS" w:cs="Arial"/>
          <w:b/>
          <w:bCs/>
          <w:color w:val="000000"/>
        </w:rPr>
      </w:pPr>
    </w:p>
    <w:p w:rsidR="005854BB" w:rsidRDefault="005854BB" w:rsidP="005854BB">
      <w:pPr>
        <w:autoSpaceDE w:val="0"/>
        <w:autoSpaceDN w:val="0"/>
        <w:adjustRightInd w:val="0"/>
        <w:rPr>
          <w:rStyle w:val="Hyperlink"/>
          <w:rFonts w:ascii="Trebuchet MS" w:hAnsi="Trebuchet MS" w:cs="Arial"/>
          <w:b/>
          <w:color w:val="auto"/>
          <w:u w:val="none"/>
        </w:rPr>
      </w:pPr>
      <w:r>
        <w:rPr>
          <w:rFonts w:ascii="Trebuchet MS" w:hAnsi="Trebuchet MS" w:cs="Arial"/>
          <w:b/>
        </w:rPr>
        <w:t>The mod</w:t>
      </w:r>
      <w:r w:rsidR="005F1C6C">
        <w:rPr>
          <w:rFonts w:ascii="Trebuchet MS" w:hAnsi="Trebuchet MS" w:cs="Arial"/>
          <w:b/>
        </w:rPr>
        <w:t xml:space="preserve">eration manager is Jacqui Cant. Email: </w:t>
      </w:r>
      <w:hyperlink r:id="rId5" w:history="1">
        <w:r>
          <w:rPr>
            <w:rStyle w:val="Hyperlink"/>
            <w:rFonts w:ascii="Trebuchet MS" w:hAnsi="Trebuchet MS" w:cs="Arial"/>
            <w:b/>
            <w:color w:val="auto"/>
            <w:u w:val="none"/>
          </w:rPr>
          <w:t>jacqueline.cant@suffolk.gov.uk</w:t>
        </w:r>
      </w:hyperlink>
    </w:p>
    <w:p w:rsidR="005F1C6C" w:rsidRDefault="005F1C6C" w:rsidP="005854BB">
      <w:pPr>
        <w:autoSpaceDE w:val="0"/>
        <w:autoSpaceDN w:val="0"/>
        <w:adjustRightInd w:val="0"/>
        <w:rPr>
          <w:rFonts w:ascii="Trebuchet MS" w:hAnsi="Trebuchet MS" w:cs="Arial"/>
          <w:b/>
        </w:rPr>
      </w:pPr>
      <w:proofErr w:type="spellStart"/>
      <w:proofErr w:type="gramStart"/>
      <w:r>
        <w:rPr>
          <w:rStyle w:val="Hyperlink"/>
          <w:rFonts w:ascii="Trebuchet MS" w:hAnsi="Trebuchet MS" w:cs="Arial"/>
          <w:b/>
          <w:color w:val="auto"/>
          <w:u w:val="none"/>
        </w:rPr>
        <w:t>tel</w:t>
      </w:r>
      <w:proofErr w:type="spellEnd"/>
      <w:proofErr w:type="gramEnd"/>
      <w:r>
        <w:rPr>
          <w:rStyle w:val="Hyperlink"/>
          <w:rFonts w:ascii="Trebuchet MS" w:hAnsi="Trebuchet MS" w:cs="Arial"/>
          <w:b/>
          <w:color w:val="auto"/>
          <w:u w:val="none"/>
        </w:rPr>
        <w:t xml:space="preserve"> 077 130 92755</w:t>
      </w:r>
    </w:p>
    <w:p w:rsidR="005854BB" w:rsidRDefault="005854BB" w:rsidP="005854BB">
      <w:pPr>
        <w:autoSpaceDE w:val="0"/>
        <w:autoSpaceDN w:val="0"/>
        <w:adjustRightInd w:val="0"/>
        <w:rPr>
          <w:rFonts w:ascii="Trebuchet MS" w:hAnsi="Trebuchet MS" w:cs="Arial"/>
        </w:rPr>
      </w:pPr>
    </w:p>
    <w:p w:rsidR="005854BB" w:rsidRDefault="005854BB" w:rsidP="005854BB">
      <w:pPr>
        <w:autoSpaceDE w:val="0"/>
        <w:autoSpaceDN w:val="0"/>
        <w:adjustRightInd w:val="0"/>
        <w:rPr>
          <w:rFonts w:ascii="Trebuchet MS" w:hAnsi="Trebuchet MS" w:cs="Arial"/>
        </w:rPr>
      </w:pPr>
    </w:p>
    <w:p w:rsidR="005854BB" w:rsidRDefault="005854BB" w:rsidP="005854BB">
      <w:pPr>
        <w:autoSpaceDE w:val="0"/>
        <w:autoSpaceDN w:val="0"/>
        <w:adjustRightInd w:val="0"/>
        <w:rPr>
          <w:rFonts w:ascii="Trebuchet MS" w:hAnsi="Trebuchet MS" w:cs="Arial"/>
          <w:color w:val="000000"/>
        </w:rPr>
      </w:pPr>
    </w:p>
    <w:p w:rsidR="0061054A" w:rsidRDefault="0061054A"/>
    <w:sectPr w:rsidR="00610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B"/>
    <w:rsid w:val="005854BB"/>
    <w:rsid w:val="005F1C6C"/>
    <w:rsid w:val="0060655E"/>
    <w:rsid w:val="0061054A"/>
    <w:rsid w:val="00720301"/>
    <w:rsid w:val="00CC1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8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85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queline.cant@suf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Cant</dc:creator>
  <cp:lastModifiedBy>Jacqueline Cant</cp:lastModifiedBy>
  <cp:revision>3</cp:revision>
  <dcterms:created xsi:type="dcterms:W3CDTF">2013-11-04T14:07:00Z</dcterms:created>
  <dcterms:modified xsi:type="dcterms:W3CDTF">2016-04-21T12:25:00Z</dcterms:modified>
</cp:coreProperties>
</file>