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40FE22" w14:textId="77777777" w:rsidR="00DD7253" w:rsidRPr="00B10931" w:rsidRDefault="00DD7253" w:rsidP="00B10931">
      <w:pPr>
        <w:pStyle w:val="Heading1"/>
      </w:pPr>
      <w:r w:rsidRPr="00B10931">
        <w:t>How to ensure your Incident Report Form</w:t>
      </w:r>
    </w:p>
    <w:p w14:paraId="2C7989EE" w14:textId="30126C06" w:rsidR="00DD7253" w:rsidRPr="00B10931" w:rsidRDefault="00DD7253" w:rsidP="00B10931">
      <w:pPr>
        <w:pStyle w:val="Heading1"/>
      </w:pPr>
      <w:r w:rsidRPr="00B10931">
        <w:t>is being sent securely to the Schools’ Incidents email address</w:t>
      </w:r>
    </w:p>
    <w:p w14:paraId="14EF0152" w14:textId="77777777" w:rsidR="009D2A89" w:rsidRPr="009D2A89" w:rsidRDefault="009D2A89" w:rsidP="009D2A89">
      <w:pPr>
        <w:pStyle w:val="NoSpacing"/>
        <w:jc w:val="center"/>
        <w:rPr>
          <w:rFonts w:cstheme="minorHAnsi"/>
          <w:i/>
          <w:sz w:val="24"/>
          <w:szCs w:val="24"/>
        </w:rPr>
      </w:pPr>
    </w:p>
    <w:p w14:paraId="1140551D" w14:textId="286DBCC1" w:rsidR="00DD7253" w:rsidRPr="00B10931" w:rsidRDefault="00DD7253" w:rsidP="00B10931">
      <w:pPr>
        <w:pStyle w:val="Heading2"/>
      </w:pPr>
      <w:r w:rsidRPr="00B10931">
        <w:t>Maintained Schools (non-VA/Free/ Foundation schools)</w:t>
      </w:r>
    </w:p>
    <w:p w14:paraId="231C5D14" w14:textId="406F3BD7" w:rsidR="00DD7253" w:rsidRPr="009D2A89" w:rsidRDefault="00DD7253" w:rsidP="00DD7253">
      <w:pPr>
        <w:pStyle w:val="NoSpacing"/>
        <w:rPr>
          <w:rFonts w:cstheme="minorHAnsi"/>
          <w:sz w:val="24"/>
          <w:szCs w:val="24"/>
        </w:rPr>
      </w:pPr>
    </w:p>
    <w:p w14:paraId="27EDBFE5" w14:textId="77777777" w:rsidR="003B6E14" w:rsidRPr="009D2A89" w:rsidRDefault="003B6E14" w:rsidP="00396C3E">
      <w:pPr>
        <w:pStyle w:val="NoSpacing"/>
        <w:jc w:val="both"/>
        <w:rPr>
          <w:rFonts w:cstheme="minorHAnsi"/>
          <w:sz w:val="24"/>
          <w:szCs w:val="24"/>
        </w:rPr>
      </w:pPr>
      <w:r w:rsidRPr="009D2A89">
        <w:rPr>
          <w:rFonts w:cstheme="minorHAnsi"/>
          <w:sz w:val="24"/>
          <w:szCs w:val="24"/>
        </w:rPr>
        <w:t>Suffolk County Council (SCC) has improved the way it exchanges sensitive emails and documents with external bodies such as schools. We would like you to have the most efficient and smoothest experience of exchanging information securely with us.</w:t>
      </w:r>
    </w:p>
    <w:p w14:paraId="58A02459" w14:textId="77777777" w:rsidR="003B6E14" w:rsidRPr="009D2A89" w:rsidRDefault="003B6E14" w:rsidP="00396C3E">
      <w:pPr>
        <w:pStyle w:val="NoSpacing"/>
        <w:jc w:val="both"/>
        <w:rPr>
          <w:rFonts w:cstheme="minorHAnsi"/>
          <w:sz w:val="24"/>
          <w:szCs w:val="24"/>
        </w:rPr>
      </w:pPr>
    </w:p>
    <w:p w14:paraId="06578392" w14:textId="0572567F" w:rsidR="003B6E14" w:rsidRPr="009D2A89" w:rsidRDefault="003B6E14" w:rsidP="00396C3E">
      <w:pPr>
        <w:pStyle w:val="NoSpacing"/>
        <w:jc w:val="both"/>
        <w:rPr>
          <w:rFonts w:cstheme="minorHAnsi"/>
          <w:sz w:val="24"/>
          <w:szCs w:val="24"/>
        </w:rPr>
      </w:pPr>
      <w:r w:rsidRPr="009D2A89">
        <w:rPr>
          <w:rFonts w:cstheme="minorHAnsi"/>
          <w:sz w:val="24"/>
          <w:szCs w:val="24"/>
        </w:rPr>
        <w:t>SCC uses two different ways of sending secure email. One is called OME and the other is called TLS. The TLS system provides a much smoother way for schools to exchange secure information for schools, but OME can still be used as well.</w:t>
      </w:r>
    </w:p>
    <w:p w14:paraId="0E6CE84F" w14:textId="0318CB96" w:rsidR="003B6E14" w:rsidRPr="009D2A89" w:rsidRDefault="003B6E14" w:rsidP="00396C3E">
      <w:pPr>
        <w:pStyle w:val="NoSpacing"/>
        <w:jc w:val="both"/>
        <w:rPr>
          <w:rFonts w:cstheme="minorHAnsi"/>
          <w:sz w:val="24"/>
          <w:szCs w:val="24"/>
        </w:rPr>
      </w:pPr>
    </w:p>
    <w:p w14:paraId="6946E566" w14:textId="207F670D" w:rsidR="003B6E14" w:rsidRPr="00B10931" w:rsidRDefault="003B6E14" w:rsidP="00B10931">
      <w:pPr>
        <w:pStyle w:val="Heading3"/>
        <w:rPr>
          <w:color w:val="2F5496" w:themeColor="accent1" w:themeShade="BF"/>
        </w:rPr>
      </w:pPr>
      <w:r w:rsidRPr="00B10931">
        <w:rPr>
          <w:color w:val="2F5496" w:themeColor="accent1" w:themeShade="BF"/>
        </w:rPr>
        <w:t>TLS (Transport Layer Security)</w:t>
      </w:r>
    </w:p>
    <w:p w14:paraId="06E62D4E" w14:textId="7155EA9A" w:rsidR="00100195" w:rsidRPr="009D2A89" w:rsidRDefault="003B6E14" w:rsidP="00396C3E">
      <w:pPr>
        <w:pStyle w:val="NoSpacing"/>
        <w:jc w:val="both"/>
        <w:rPr>
          <w:rFonts w:cstheme="minorHAnsi"/>
          <w:sz w:val="24"/>
          <w:szCs w:val="24"/>
        </w:rPr>
      </w:pPr>
      <w:r w:rsidRPr="009D2A89">
        <w:rPr>
          <w:rFonts w:cstheme="minorHAnsi"/>
          <w:sz w:val="24"/>
          <w:szCs w:val="24"/>
        </w:rPr>
        <w:t xml:space="preserve">The TLS system is effectively </w:t>
      </w:r>
      <w:r w:rsidR="009D2A89" w:rsidRPr="009D2A89">
        <w:rPr>
          <w:rFonts w:cstheme="minorHAnsi"/>
          <w:sz w:val="24"/>
          <w:szCs w:val="24"/>
        </w:rPr>
        <w:t>providing</w:t>
      </w:r>
      <w:r w:rsidR="00396C3E" w:rsidRPr="009D2A89">
        <w:rPr>
          <w:rFonts w:cstheme="minorHAnsi"/>
          <w:sz w:val="24"/>
          <w:szCs w:val="24"/>
        </w:rPr>
        <w:t xml:space="preserve"> </w:t>
      </w:r>
      <w:r w:rsidRPr="009D2A89">
        <w:rPr>
          <w:rFonts w:cstheme="minorHAnsi"/>
          <w:sz w:val="24"/>
          <w:szCs w:val="24"/>
        </w:rPr>
        <w:t xml:space="preserve">a secure “tunnel” between SCC and your school. Once it’s been set up, emails can be exchanged securely between SCC and your school. Your staff won’t need to do anything to </w:t>
      </w:r>
      <w:r w:rsidR="00100195" w:rsidRPr="009D2A89">
        <w:rPr>
          <w:rFonts w:cstheme="minorHAnsi"/>
          <w:sz w:val="24"/>
          <w:szCs w:val="24"/>
        </w:rPr>
        <w:t>decrypt</w:t>
      </w:r>
      <w:r w:rsidRPr="009D2A89">
        <w:rPr>
          <w:rFonts w:cstheme="minorHAnsi"/>
          <w:sz w:val="24"/>
          <w:szCs w:val="24"/>
        </w:rPr>
        <w:t xml:space="preserve"> emails from SCC, and emails that you send to SCC will </w:t>
      </w:r>
      <w:r w:rsidR="00100195" w:rsidRPr="009D2A89">
        <w:rPr>
          <w:rFonts w:cstheme="minorHAnsi"/>
          <w:sz w:val="24"/>
          <w:szCs w:val="24"/>
        </w:rPr>
        <w:t xml:space="preserve">also </w:t>
      </w:r>
      <w:r w:rsidRPr="009D2A89">
        <w:rPr>
          <w:rFonts w:cstheme="minorHAnsi"/>
          <w:sz w:val="24"/>
          <w:szCs w:val="24"/>
        </w:rPr>
        <w:t>be secure.</w:t>
      </w:r>
      <w:r w:rsidR="00100195" w:rsidRPr="009D2A89">
        <w:rPr>
          <w:rFonts w:cstheme="minorHAnsi"/>
          <w:sz w:val="24"/>
          <w:szCs w:val="24"/>
        </w:rPr>
        <w:t xml:space="preserve"> </w:t>
      </w:r>
      <w:r w:rsidRPr="009D2A89">
        <w:rPr>
          <w:rFonts w:cstheme="minorHAnsi"/>
          <w:sz w:val="24"/>
          <w:szCs w:val="24"/>
        </w:rPr>
        <w:t>Our IT team can work with whoever supplies your email service to</w:t>
      </w:r>
      <w:r w:rsidR="00100195" w:rsidRPr="009D2A89">
        <w:rPr>
          <w:rFonts w:cstheme="minorHAnsi"/>
          <w:sz w:val="24"/>
          <w:szCs w:val="24"/>
        </w:rPr>
        <w:t xml:space="preserve"> configure TLS on your email system. TLS is a government standard and is free to implement.</w:t>
      </w:r>
      <w:r w:rsidR="009D2A89">
        <w:rPr>
          <w:rFonts w:cstheme="minorHAnsi"/>
          <w:sz w:val="24"/>
          <w:szCs w:val="24"/>
        </w:rPr>
        <w:t xml:space="preserve">  </w:t>
      </w:r>
      <w:r w:rsidR="00100195" w:rsidRPr="009D2A89">
        <w:rPr>
          <w:rFonts w:cstheme="minorHAnsi"/>
          <w:sz w:val="24"/>
          <w:szCs w:val="24"/>
        </w:rPr>
        <w:t xml:space="preserve">To request a TLS connection, please contact the Schools’ Incident email box </w:t>
      </w:r>
      <w:r w:rsidR="009D2A89">
        <w:rPr>
          <w:rFonts w:cstheme="minorHAnsi"/>
          <w:sz w:val="24"/>
          <w:szCs w:val="24"/>
        </w:rPr>
        <w:t xml:space="preserve">at </w:t>
      </w:r>
      <w:hyperlink r:id="rId4" w:history="1">
        <w:r w:rsidR="009D2A89" w:rsidRPr="009D2A89">
          <w:rPr>
            <w:rStyle w:val="Hyperlink"/>
            <w:rFonts w:cstheme="minorHAnsi"/>
            <w:sz w:val="24"/>
            <w:szCs w:val="24"/>
          </w:rPr>
          <w:t xml:space="preserve">schools.incidents@suffolk.gov.uk </w:t>
        </w:r>
      </w:hyperlink>
      <w:r w:rsidR="00100195" w:rsidRPr="009D2A89">
        <w:rPr>
          <w:rFonts w:cstheme="minorHAnsi"/>
          <w:sz w:val="24"/>
          <w:szCs w:val="24"/>
        </w:rPr>
        <w:t xml:space="preserve"> with an email address of an IT person at your end who we can work with to get the system up and running.</w:t>
      </w:r>
    </w:p>
    <w:p w14:paraId="73EA7385" w14:textId="2F56E091" w:rsidR="00DD7253" w:rsidRPr="009D2A89" w:rsidRDefault="00DD7253" w:rsidP="00396C3E">
      <w:pPr>
        <w:pStyle w:val="NoSpacing"/>
        <w:jc w:val="both"/>
        <w:rPr>
          <w:rFonts w:cstheme="minorHAnsi"/>
          <w:sz w:val="24"/>
          <w:szCs w:val="24"/>
        </w:rPr>
      </w:pPr>
    </w:p>
    <w:p w14:paraId="71A6FE18" w14:textId="6F83ABB2" w:rsidR="00BC793E" w:rsidRPr="003F4DE2" w:rsidRDefault="00BC793E" w:rsidP="00B10931">
      <w:pPr>
        <w:pStyle w:val="Heading3"/>
        <w:rPr>
          <w:color w:val="2F5496" w:themeColor="accent1" w:themeShade="BF"/>
        </w:rPr>
      </w:pPr>
      <w:r w:rsidRPr="003F4DE2">
        <w:rPr>
          <w:color w:val="2F5496" w:themeColor="accent1" w:themeShade="BF"/>
        </w:rPr>
        <w:t>Older email addresses and Gmail/Hotmail</w:t>
      </w:r>
    </w:p>
    <w:p w14:paraId="23CBE6F8" w14:textId="77777777" w:rsidR="003F4DE2" w:rsidRDefault="00BC793E" w:rsidP="00396C3E">
      <w:pPr>
        <w:pStyle w:val="NoSpacing"/>
        <w:jc w:val="both"/>
        <w:rPr>
          <w:rFonts w:cstheme="minorHAnsi"/>
          <w:i/>
          <w:sz w:val="24"/>
          <w:szCs w:val="24"/>
        </w:rPr>
      </w:pPr>
      <w:r w:rsidRPr="003F4DE2">
        <w:rPr>
          <w:rFonts w:cstheme="minorHAnsi"/>
          <w:b/>
          <w:i/>
          <w:sz w:val="24"/>
          <w:szCs w:val="24"/>
        </w:rPr>
        <w:t xml:space="preserve">Please note that </w:t>
      </w:r>
      <w:r w:rsidR="00F62F86">
        <w:rPr>
          <w:rFonts w:cstheme="minorHAnsi"/>
          <w:b/>
          <w:i/>
          <w:sz w:val="24"/>
          <w:szCs w:val="24"/>
        </w:rPr>
        <w:t xml:space="preserve">technical reasons mean that </w:t>
      </w:r>
      <w:r w:rsidRPr="003F4DE2">
        <w:rPr>
          <w:rFonts w:cstheme="minorHAnsi"/>
          <w:b/>
          <w:i/>
          <w:sz w:val="24"/>
          <w:szCs w:val="24"/>
        </w:rPr>
        <w:t>not all</w:t>
      </w:r>
      <w:r w:rsidR="00100195" w:rsidRPr="003F4DE2">
        <w:rPr>
          <w:rFonts w:cstheme="minorHAnsi"/>
          <w:b/>
          <w:i/>
          <w:sz w:val="24"/>
          <w:szCs w:val="24"/>
        </w:rPr>
        <w:t xml:space="preserve"> addresses can have TLS connections set up.</w:t>
      </w:r>
      <w:r w:rsidR="00100195" w:rsidRPr="003F4DE2">
        <w:rPr>
          <w:rFonts w:cstheme="minorHAnsi"/>
          <w:i/>
          <w:sz w:val="24"/>
          <w:szCs w:val="24"/>
        </w:rPr>
        <w:t xml:space="preserve"> </w:t>
      </w:r>
      <w:r w:rsidRPr="003F4DE2">
        <w:rPr>
          <w:rFonts w:cstheme="minorHAnsi"/>
          <w:i/>
          <w:sz w:val="24"/>
          <w:szCs w:val="24"/>
        </w:rPr>
        <w:t>For example</w:t>
      </w:r>
      <w:r>
        <w:rPr>
          <w:rFonts w:cstheme="minorHAnsi"/>
          <w:i/>
          <w:sz w:val="24"/>
          <w:szCs w:val="24"/>
        </w:rPr>
        <w:t>,</w:t>
      </w:r>
      <w:r w:rsidR="009D2A89" w:rsidRPr="003F4DE2">
        <w:rPr>
          <w:rFonts w:cstheme="minorHAnsi"/>
          <w:i/>
          <w:sz w:val="24"/>
          <w:szCs w:val="24"/>
        </w:rPr>
        <w:t xml:space="preserve"> i</w:t>
      </w:r>
      <w:r w:rsidR="00100195" w:rsidRPr="003F4DE2">
        <w:rPr>
          <w:rFonts w:cstheme="minorHAnsi"/>
          <w:i/>
          <w:sz w:val="24"/>
          <w:szCs w:val="24"/>
        </w:rPr>
        <w:t xml:space="preserve">f your school is using an older email address (such as talk21.co.uk, or live.co.uk) or the school uses a Gmail </w:t>
      </w:r>
      <w:r w:rsidRPr="003F4DE2">
        <w:rPr>
          <w:rFonts w:cstheme="minorHAnsi"/>
          <w:i/>
          <w:sz w:val="24"/>
          <w:szCs w:val="24"/>
        </w:rPr>
        <w:t xml:space="preserve">or Hotmail </w:t>
      </w:r>
      <w:r w:rsidR="00100195" w:rsidRPr="003F4DE2">
        <w:rPr>
          <w:rFonts w:cstheme="minorHAnsi"/>
          <w:i/>
          <w:sz w:val="24"/>
          <w:szCs w:val="24"/>
        </w:rPr>
        <w:t xml:space="preserve">address, unfortunately TLS can’t be set up. </w:t>
      </w:r>
    </w:p>
    <w:p w14:paraId="23101067" w14:textId="77777777" w:rsidR="003F4DE2" w:rsidRDefault="003F4DE2" w:rsidP="00396C3E">
      <w:pPr>
        <w:pStyle w:val="NoSpacing"/>
        <w:jc w:val="both"/>
        <w:rPr>
          <w:rFonts w:cstheme="minorHAnsi"/>
          <w:i/>
          <w:sz w:val="24"/>
          <w:szCs w:val="24"/>
        </w:rPr>
      </w:pPr>
    </w:p>
    <w:p w14:paraId="32F1D486" w14:textId="606879A8" w:rsidR="003B6E14" w:rsidRPr="009D2A89" w:rsidRDefault="00100195" w:rsidP="00396C3E">
      <w:pPr>
        <w:pStyle w:val="NoSpacing"/>
        <w:jc w:val="both"/>
        <w:rPr>
          <w:rFonts w:cstheme="minorHAnsi"/>
          <w:sz w:val="24"/>
          <w:szCs w:val="24"/>
        </w:rPr>
      </w:pPr>
      <w:r w:rsidRPr="009D2A89">
        <w:rPr>
          <w:rFonts w:cstheme="minorHAnsi"/>
          <w:sz w:val="24"/>
          <w:szCs w:val="24"/>
        </w:rPr>
        <w:t>This doesn’t mean that you can’t exchange information securely with SCC, it just means that your school will need to use the system called OME which is described below.</w:t>
      </w:r>
    </w:p>
    <w:p w14:paraId="42FC565C" w14:textId="6589D4AC" w:rsidR="00100195" w:rsidRPr="009D2A89" w:rsidRDefault="00100195" w:rsidP="00396C3E">
      <w:pPr>
        <w:pStyle w:val="NoSpacing"/>
        <w:jc w:val="both"/>
        <w:rPr>
          <w:rFonts w:cstheme="minorHAnsi"/>
          <w:sz w:val="24"/>
          <w:szCs w:val="24"/>
        </w:rPr>
      </w:pPr>
    </w:p>
    <w:p w14:paraId="73B0AEBC" w14:textId="22773151" w:rsidR="00100195" w:rsidRPr="003F4DE2" w:rsidRDefault="00100195" w:rsidP="00B10931">
      <w:pPr>
        <w:pStyle w:val="Heading3"/>
        <w:rPr>
          <w:color w:val="2F5496" w:themeColor="accent1" w:themeShade="BF"/>
        </w:rPr>
      </w:pPr>
      <w:r w:rsidRPr="003F4DE2">
        <w:rPr>
          <w:color w:val="2F5496" w:themeColor="accent1" w:themeShade="BF"/>
        </w:rPr>
        <w:t>OME (Office 365 Message Encryption)</w:t>
      </w:r>
    </w:p>
    <w:p w14:paraId="59BB96C4" w14:textId="77777777" w:rsidR="00F62F86" w:rsidRDefault="00100195" w:rsidP="00396C3E">
      <w:pPr>
        <w:pStyle w:val="NoSpacing"/>
        <w:jc w:val="both"/>
        <w:rPr>
          <w:rFonts w:cstheme="minorHAnsi"/>
          <w:sz w:val="24"/>
          <w:szCs w:val="24"/>
        </w:rPr>
      </w:pPr>
      <w:r w:rsidRPr="009D2A89">
        <w:rPr>
          <w:rFonts w:cstheme="minorHAnsi"/>
          <w:sz w:val="24"/>
          <w:szCs w:val="24"/>
        </w:rPr>
        <w:t xml:space="preserve">If your school either doesn’t have a TLS connection set up, or it’s not possible to set one up, you’ll receive secure emails from Suffolk County Council using the OME system. You’ll know that OME has been used to send the email as tit will be titled </w:t>
      </w:r>
      <w:r w:rsidRPr="009D2A89">
        <w:rPr>
          <w:rFonts w:cstheme="minorHAnsi"/>
          <w:b/>
          <w:sz w:val="24"/>
          <w:szCs w:val="24"/>
        </w:rPr>
        <w:t xml:space="preserve">OFFICIAL SENSITIVE </w:t>
      </w:r>
      <w:r w:rsidRPr="009D2A89">
        <w:rPr>
          <w:rFonts w:cstheme="minorHAnsi"/>
          <w:sz w:val="24"/>
          <w:szCs w:val="24"/>
        </w:rPr>
        <w:t>and the message inside will read something like</w:t>
      </w:r>
      <w:r w:rsidR="009D2A89">
        <w:rPr>
          <w:rFonts w:cstheme="minorHAnsi"/>
          <w:sz w:val="24"/>
          <w:szCs w:val="24"/>
        </w:rPr>
        <w:t xml:space="preserve">:  </w:t>
      </w:r>
    </w:p>
    <w:p w14:paraId="1D3A8C22" w14:textId="77777777" w:rsidR="00F62F86" w:rsidRDefault="00F62F86" w:rsidP="00396C3E">
      <w:pPr>
        <w:pStyle w:val="NoSpacing"/>
        <w:jc w:val="both"/>
        <w:rPr>
          <w:rFonts w:cstheme="minorHAnsi"/>
          <w:sz w:val="24"/>
          <w:szCs w:val="24"/>
        </w:rPr>
      </w:pPr>
    </w:p>
    <w:p w14:paraId="48C8D76C" w14:textId="0C93CD60" w:rsidR="00100195" w:rsidRPr="009D2A89" w:rsidRDefault="00100195" w:rsidP="00396C3E">
      <w:pPr>
        <w:pStyle w:val="NoSpacing"/>
        <w:jc w:val="both"/>
        <w:rPr>
          <w:rFonts w:cstheme="minorHAnsi"/>
          <w:sz w:val="24"/>
          <w:szCs w:val="24"/>
        </w:rPr>
      </w:pPr>
      <w:r w:rsidRPr="009D2A89">
        <w:rPr>
          <w:rFonts w:cstheme="minorHAnsi"/>
          <w:i/>
          <w:sz w:val="24"/>
          <w:szCs w:val="24"/>
        </w:rPr>
        <w:t>“This email has been sent using Suffolk County Council’s secure email service, because it contains sensitive information…”</w:t>
      </w:r>
      <w:r w:rsidR="009D2A89">
        <w:rPr>
          <w:rFonts w:cstheme="minorHAnsi"/>
          <w:i/>
          <w:sz w:val="24"/>
          <w:szCs w:val="24"/>
        </w:rPr>
        <w:t xml:space="preserve">. </w:t>
      </w:r>
    </w:p>
    <w:p w14:paraId="53717498" w14:textId="4292C56F" w:rsidR="004853AE" w:rsidRPr="009D2A89" w:rsidRDefault="004853AE" w:rsidP="00396C3E">
      <w:pPr>
        <w:pStyle w:val="NoSpacing"/>
        <w:jc w:val="both"/>
        <w:rPr>
          <w:rFonts w:cstheme="minorHAnsi"/>
          <w:sz w:val="24"/>
          <w:szCs w:val="24"/>
        </w:rPr>
      </w:pPr>
    </w:p>
    <w:p w14:paraId="13AD017A" w14:textId="055A3717" w:rsidR="004853AE" w:rsidRPr="009D2A89" w:rsidRDefault="004853AE" w:rsidP="00396C3E">
      <w:pPr>
        <w:pStyle w:val="NoSpacing"/>
        <w:jc w:val="both"/>
        <w:rPr>
          <w:rFonts w:cstheme="minorHAnsi"/>
          <w:sz w:val="24"/>
          <w:szCs w:val="24"/>
        </w:rPr>
      </w:pPr>
      <w:r w:rsidRPr="009D2A89">
        <w:rPr>
          <w:rFonts w:cstheme="minorHAnsi"/>
          <w:sz w:val="24"/>
          <w:szCs w:val="24"/>
        </w:rPr>
        <w:t>Your staff won’t be able to access the contents of the email until they download and run the small attachment that comes with the email. This will provide them with a passcode that will enable them to decrypt and read the email.</w:t>
      </w:r>
    </w:p>
    <w:p w14:paraId="71002AA5" w14:textId="6899B693" w:rsidR="004853AE" w:rsidRPr="009D2A89" w:rsidRDefault="004853AE" w:rsidP="00396C3E">
      <w:pPr>
        <w:pStyle w:val="NoSpacing"/>
        <w:jc w:val="both"/>
        <w:rPr>
          <w:rFonts w:cstheme="minorHAnsi"/>
          <w:sz w:val="24"/>
          <w:szCs w:val="24"/>
        </w:rPr>
      </w:pPr>
    </w:p>
    <w:p w14:paraId="6BFE10FF" w14:textId="4D164E95" w:rsidR="004853AE" w:rsidRPr="003F4DE2" w:rsidRDefault="004853AE" w:rsidP="00B10931">
      <w:pPr>
        <w:pStyle w:val="Heading3"/>
        <w:rPr>
          <w:color w:val="2F5496" w:themeColor="accent1" w:themeShade="BF"/>
        </w:rPr>
      </w:pPr>
      <w:r w:rsidRPr="003F4DE2">
        <w:rPr>
          <w:color w:val="2F5496" w:themeColor="accent1" w:themeShade="BF"/>
        </w:rPr>
        <w:t>Sending secure information to SCC using OME</w:t>
      </w:r>
    </w:p>
    <w:p w14:paraId="3D1EC4DD" w14:textId="58207262" w:rsidR="004853AE" w:rsidRPr="009D2A89" w:rsidRDefault="004853AE" w:rsidP="00396C3E">
      <w:pPr>
        <w:pStyle w:val="NoSpacing"/>
        <w:jc w:val="both"/>
        <w:rPr>
          <w:rFonts w:cstheme="minorHAnsi"/>
          <w:sz w:val="24"/>
          <w:szCs w:val="24"/>
        </w:rPr>
      </w:pPr>
      <w:r w:rsidRPr="009D2A89">
        <w:rPr>
          <w:rFonts w:cstheme="minorHAnsi"/>
          <w:sz w:val="24"/>
          <w:szCs w:val="24"/>
        </w:rPr>
        <w:t xml:space="preserve">If your school hasn’t got a TLS connection with Suffolk County Council and you need to send sensitive information </w:t>
      </w:r>
      <w:r w:rsidR="00BC793E">
        <w:rPr>
          <w:rFonts w:cstheme="minorHAnsi"/>
          <w:sz w:val="24"/>
          <w:szCs w:val="24"/>
        </w:rPr>
        <w:t>(such as an Incident Report Form)</w:t>
      </w:r>
      <w:r w:rsidR="00F62F86">
        <w:rPr>
          <w:rFonts w:cstheme="minorHAnsi"/>
          <w:sz w:val="24"/>
          <w:szCs w:val="24"/>
        </w:rPr>
        <w:t xml:space="preserve"> </w:t>
      </w:r>
      <w:r w:rsidRPr="009D2A89">
        <w:rPr>
          <w:rFonts w:cstheme="minorHAnsi"/>
          <w:sz w:val="24"/>
          <w:szCs w:val="24"/>
        </w:rPr>
        <w:t>to SCC securely</w:t>
      </w:r>
      <w:r w:rsidR="00F62F86">
        <w:rPr>
          <w:rFonts w:cstheme="minorHAnsi"/>
          <w:sz w:val="24"/>
          <w:szCs w:val="24"/>
        </w:rPr>
        <w:t xml:space="preserve">, </w:t>
      </w:r>
      <w:r w:rsidR="00BC793E">
        <w:rPr>
          <w:rFonts w:cstheme="minorHAnsi"/>
          <w:sz w:val="24"/>
          <w:szCs w:val="24"/>
        </w:rPr>
        <w:t>then for each form</w:t>
      </w:r>
      <w:r w:rsidR="00F62F86">
        <w:rPr>
          <w:rFonts w:cstheme="minorHAnsi"/>
          <w:sz w:val="24"/>
          <w:szCs w:val="24"/>
        </w:rPr>
        <w:t xml:space="preserve"> you’ll</w:t>
      </w:r>
      <w:r w:rsidRPr="009D2A89">
        <w:rPr>
          <w:rFonts w:cstheme="minorHAnsi"/>
          <w:sz w:val="24"/>
          <w:szCs w:val="24"/>
        </w:rPr>
        <w:t xml:space="preserve"> need to send a standard email </w:t>
      </w:r>
      <w:r w:rsidR="00F62F86">
        <w:rPr>
          <w:rFonts w:cstheme="minorHAnsi"/>
          <w:sz w:val="24"/>
          <w:szCs w:val="24"/>
        </w:rPr>
        <w:t xml:space="preserve">(one per form) </w:t>
      </w:r>
      <w:r w:rsidRPr="009D2A89">
        <w:rPr>
          <w:rFonts w:cstheme="minorHAnsi"/>
          <w:sz w:val="24"/>
          <w:szCs w:val="24"/>
        </w:rPr>
        <w:t>to your SCC contact asking them to send you a blank secure email. You then need to reply to this secure email and every email in the subsequent thread will be secure.</w:t>
      </w:r>
      <w:r w:rsidR="009D2A89">
        <w:rPr>
          <w:rFonts w:cstheme="minorHAnsi"/>
          <w:sz w:val="24"/>
          <w:szCs w:val="24"/>
        </w:rPr>
        <w:t xml:space="preserve">  Please note, </w:t>
      </w:r>
      <w:r w:rsidR="00F62F86">
        <w:rPr>
          <w:rFonts w:cstheme="minorHAnsi"/>
          <w:sz w:val="24"/>
          <w:szCs w:val="24"/>
        </w:rPr>
        <w:t xml:space="preserve">information will </w:t>
      </w:r>
      <w:r w:rsidR="009D2A89">
        <w:rPr>
          <w:rFonts w:cstheme="minorHAnsi"/>
          <w:sz w:val="24"/>
          <w:szCs w:val="24"/>
        </w:rPr>
        <w:t xml:space="preserve">only be secure if you use </w:t>
      </w:r>
      <w:r w:rsidR="00F62F86">
        <w:rPr>
          <w:rFonts w:cstheme="minorHAnsi"/>
          <w:sz w:val="24"/>
          <w:szCs w:val="24"/>
        </w:rPr>
        <w:t xml:space="preserve">the secure thread initiated by SCC - </w:t>
      </w:r>
      <w:r w:rsidR="009D2A89">
        <w:rPr>
          <w:rFonts w:cstheme="minorHAnsi"/>
          <w:sz w:val="24"/>
          <w:szCs w:val="24"/>
        </w:rPr>
        <w:t xml:space="preserve">any new </w:t>
      </w:r>
      <w:r w:rsidR="00F62F86">
        <w:rPr>
          <w:rFonts w:cstheme="minorHAnsi"/>
          <w:sz w:val="24"/>
          <w:szCs w:val="24"/>
        </w:rPr>
        <w:t>sensitive e</w:t>
      </w:r>
      <w:r w:rsidR="009D2A89">
        <w:rPr>
          <w:rFonts w:cstheme="minorHAnsi"/>
          <w:sz w:val="24"/>
          <w:szCs w:val="24"/>
        </w:rPr>
        <w:t>mail</w:t>
      </w:r>
      <w:r w:rsidR="00F62F86">
        <w:rPr>
          <w:rFonts w:cstheme="minorHAnsi"/>
          <w:sz w:val="24"/>
          <w:szCs w:val="24"/>
        </w:rPr>
        <w:t>s that the school needs to send (</w:t>
      </w:r>
      <w:r w:rsidR="009D2A89">
        <w:rPr>
          <w:rFonts w:cstheme="minorHAnsi"/>
          <w:sz w:val="24"/>
          <w:szCs w:val="24"/>
        </w:rPr>
        <w:t>for instance a new incident report</w:t>
      </w:r>
      <w:r w:rsidR="00F62F86">
        <w:rPr>
          <w:rFonts w:cstheme="minorHAnsi"/>
          <w:sz w:val="24"/>
          <w:szCs w:val="24"/>
        </w:rPr>
        <w:t>)</w:t>
      </w:r>
      <w:r w:rsidR="009D2A89">
        <w:rPr>
          <w:rFonts w:cstheme="minorHAnsi"/>
          <w:sz w:val="24"/>
          <w:szCs w:val="24"/>
        </w:rPr>
        <w:t xml:space="preserve"> </w:t>
      </w:r>
      <w:r w:rsidR="00F62F86">
        <w:rPr>
          <w:rFonts w:cstheme="minorHAnsi"/>
          <w:sz w:val="24"/>
          <w:szCs w:val="24"/>
        </w:rPr>
        <w:t>will need a separate secure email requesting from SCC.</w:t>
      </w:r>
    </w:p>
    <w:p w14:paraId="09B459BE" w14:textId="6FD0F310" w:rsidR="004853AE" w:rsidRDefault="004853AE" w:rsidP="00396C3E">
      <w:pPr>
        <w:pStyle w:val="NoSpacing"/>
        <w:jc w:val="both"/>
        <w:rPr>
          <w:rFonts w:cstheme="minorHAnsi"/>
          <w:sz w:val="24"/>
          <w:szCs w:val="24"/>
        </w:rPr>
      </w:pPr>
    </w:p>
    <w:p w14:paraId="3E09A85F" w14:textId="77777777" w:rsidR="003F4DE2" w:rsidRPr="009D2A89" w:rsidRDefault="003F4DE2" w:rsidP="00396C3E">
      <w:pPr>
        <w:pStyle w:val="NoSpacing"/>
        <w:jc w:val="both"/>
        <w:rPr>
          <w:rFonts w:cstheme="minorHAnsi"/>
          <w:sz w:val="24"/>
          <w:szCs w:val="24"/>
        </w:rPr>
      </w:pPr>
    </w:p>
    <w:p w14:paraId="42059080" w14:textId="59384055" w:rsidR="004853AE" w:rsidRPr="003F4DE2" w:rsidRDefault="004853AE" w:rsidP="00B10931">
      <w:pPr>
        <w:pStyle w:val="Heading3"/>
        <w:rPr>
          <w:color w:val="2F5496" w:themeColor="accent1" w:themeShade="BF"/>
        </w:rPr>
      </w:pPr>
      <w:r w:rsidRPr="003F4DE2">
        <w:rPr>
          <w:color w:val="2F5496" w:themeColor="accent1" w:themeShade="BF"/>
        </w:rPr>
        <w:lastRenderedPageBreak/>
        <w:t>TLS or OME – you decide</w:t>
      </w:r>
    </w:p>
    <w:p w14:paraId="39809F65" w14:textId="70D1220C" w:rsidR="004853AE" w:rsidRPr="009D2A89" w:rsidRDefault="004853AE" w:rsidP="00396C3E">
      <w:pPr>
        <w:pStyle w:val="NoSpacing"/>
        <w:jc w:val="both"/>
        <w:rPr>
          <w:rFonts w:cstheme="minorHAnsi"/>
          <w:sz w:val="24"/>
          <w:szCs w:val="24"/>
        </w:rPr>
      </w:pPr>
      <w:r w:rsidRPr="00BC793E">
        <w:rPr>
          <w:rFonts w:cstheme="minorHAnsi"/>
          <w:b/>
          <w:sz w:val="24"/>
          <w:szCs w:val="24"/>
        </w:rPr>
        <w:t>As you can see, having a TLS connection with Suffolk County Council makes it a lot easier for your school to exchange sensitive email with the council.</w:t>
      </w:r>
      <w:r w:rsidRPr="009D2A89">
        <w:rPr>
          <w:rFonts w:cstheme="minorHAnsi"/>
          <w:sz w:val="24"/>
          <w:szCs w:val="24"/>
        </w:rPr>
        <w:t xml:space="preserve"> Please do contact the </w:t>
      </w:r>
      <w:r w:rsidR="009D2A89">
        <w:rPr>
          <w:rFonts w:cstheme="minorHAnsi"/>
          <w:sz w:val="24"/>
          <w:szCs w:val="24"/>
        </w:rPr>
        <w:t xml:space="preserve">Nina Bickerton or Lisbeth Thorsen within Schools’ Health and Safety via </w:t>
      </w:r>
      <w:hyperlink r:id="rId5" w:history="1">
        <w:r w:rsidR="00BF0A70" w:rsidRPr="00673F9E">
          <w:rPr>
            <w:rStyle w:val="Hyperlink"/>
            <w:rFonts w:cstheme="minorHAnsi"/>
            <w:sz w:val="24"/>
            <w:szCs w:val="24"/>
          </w:rPr>
          <w:t>schools.incidents@suffolk.gov.uk</w:t>
        </w:r>
      </w:hyperlink>
      <w:r w:rsidR="009D2A89">
        <w:rPr>
          <w:rFonts w:cstheme="minorHAnsi"/>
          <w:sz w:val="24"/>
          <w:szCs w:val="24"/>
        </w:rPr>
        <w:t xml:space="preserve"> </w:t>
      </w:r>
      <w:r w:rsidRPr="009D2A89">
        <w:rPr>
          <w:rFonts w:cstheme="minorHAnsi"/>
          <w:sz w:val="24"/>
          <w:szCs w:val="24"/>
        </w:rPr>
        <w:t>if you’d like a connection set up (don’t forget to include details of your IT person).</w:t>
      </w:r>
    </w:p>
    <w:p w14:paraId="595E2734" w14:textId="77777777" w:rsidR="004853AE" w:rsidRPr="009D2A89" w:rsidRDefault="004853AE" w:rsidP="00396C3E">
      <w:pPr>
        <w:pStyle w:val="NoSpacing"/>
        <w:jc w:val="both"/>
        <w:rPr>
          <w:rFonts w:cstheme="minorHAnsi"/>
          <w:sz w:val="24"/>
          <w:szCs w:val="24"/>
        </w:rPr>
      </w:pPr>
    </w:p>
    <w:p w14:paraId="5E08DA50" w14:textId="6C18CB3C" w:rsidR="004853AE" w:rsidRPr="009D2A89" w:rsidRDefault="004853AE" w:rsidP="00396C3E">
      <w:pPr>
        <w:pStyle w:val="NoSpacing"/>
        <w:jc w:val="both"/>
        <w:rPr>
          <w:rFonts w:cstheme="minorHAnsi"/>
          <w:sz w:val="24"/>
          <w:szCs w:val="24"/>
        </w:rPr>
      </w:pPr>
      <w:r w:rsidRPr="009D2A89">
        <w:rPr>
          <w:rFonts w:cstheme="minorHAnsi"/>
          <w:sz w:val="24"/>
          <w:szCs w:val="24"/>
        </w:rPr>
        <w:t>If technical reasons prevent a TLS connection being set up, you can still exchange sensitive content via email with the Council by asking SCC for a secure email to be sent to you and replying to the secure email.</w:t>
      </w:r>
    </w:p>
    <w:p w14:paraId="0E39B3DC" w14:textId="56B5CA86" w:rsidR="004853AE" w:rsidRPr="009D2A89" w:rsidRDefault="004853AE" w:rsidP="00396C3E">
      <w:pPr>
        <w:pStyle w:val="NoSpacing"/>
        <w:jc w:val="both"/>
        <w:rPr>
          <w:rFonts w:cstheme="minorHAnsi"/>
          <w:sz w:val="24"/>
          <w:szCs w:val="24"/>
        </w:rPr>
      </w:pPr>
    </w:p>
    <w:p w14:paraId="17275B16" w14:textId="1500D032" w:rsidR="004853AE" w:rsidRPr="008A6ED4" w:rsidRDefault="004853AE" w:rsidP="00B10931">
      <w:pPr>
        <w:pStyle w:val="Heading3"/>
        <w:rPr>
          <w:color w:val="2F5496" w:themeColor="accent1" w:themeShade="BF"/>
        </w:rPr>
      </w:pPr>
      <w:r w:rsidRPr="008A6ED4">
        <w:rPr>
          <w:color w:val="2F5496" w:themeColor="accent1" w:themeShade="BF"/>
        </w:rPr>
        <w:t>More details</w:t>
      </w:r>
    </w:p>
    <w:p w14:paraId="1D42BBDA" w14:textId="35B132EE" w:rsidR="004853AE" w:rsidRPr="009D2A89" w:rsidRDefault="004853AE" w:rsidP="00396C3E">
      <w:pPr>
        <w:pStyle w:val="NoSpacing"/>
        <w:jc w:val="both"/>
        <w:rPr>
          <w:rFonts w:cstheme="minorHAnsi"/>
          <w:sz w:val="24"/>
          <w:szCs w:val="24"/>
        </w:rPr>
      </w:pPr>
      <w:r w:rsidRPr="009D2A89">
        <w:rPr>
          <w:rFonts w:cstheme="minorHAnsi"/>
          <w:sz w:val="24"/>
          <w:szCs w:val="24"/>
        </w:rPr>
        <w:t xml:space="preserve">There are more details about the Council’s approach to secure email on our website. You can find advice and guidance at </w:t>
      </w:r>
      <w:hyperlink r:id="rId6" w:history="1">
        <w:r w:rsidRPr="009D2A89">
          <w:rPr>
            <w:rStyle w:val="Hyperlink"/>
            <w:rFonts w:cstheme="minorHAnsi"/>
            <w:sz w:val="24"/>
            <w:szCs w:val="24"/>
          </w:rPr>
          <w:t>https://www.suffolk.gov.uk/about/secure-emails/</w:t>
        </w:r>
      </w:hyperlink>
    </w:p>
    <w:p w14:paraId="5E196B71" w14:textId="77777777" w:rsidR="004853AE" w:rsidRPr="004853AE" w:rsidRDefault="004853AE" w:rsidP="00DD7253">
      <w:pPr>
        <w:pStyle w:val="NoSpacing"/>
        <w:rPr>
          <w:rFonts w:ascii="Arial" w:hAnsi="Arial" w:cs="Arial"/>
        </w:rPr>
      </w:pPr>
    </w:p>
    <w:sectPr w:rsidR="004853AE" w:rsidRPr="004853AE" w:rsidSect="00485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7253"/>
    <w:rsid w:val="000423B4"/>
    <w:rsid w:val="00100195"/>
    <w:rsid w:val="002545ED"/>
    <w:rsid w:val="00396C3E"/>
    <w:rsid w:val="003B6E14"/>
    <w:rsid w:val="003F4DE2"/>
    <w:rsid w:val="004853AE"/>
    <w:rsid w:val="0059320C"/>
    <w:rsid w:val="008A01BB"/>
    <w:rsid w:val="008A6ED4"/>
    <w:rsid w:val="00900CF7"/>
    <w:rsid w:val="009D2A89"/>
    <w:rsid w:val="00B10931"/>
    <w:rsid w:val="00BC793E"/>
    <w:rsid w:val="00BF0A70"/>
    <w:rsid w:val="00DD7253"/>
    <w:rsid w:val="00ED13B3"/>
    <w:rsid w:val="00F62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7A61F"/>
  <w15:chartTrackingRefBased/>
  <w15:docId w15:val="{AE48B2D2-4C85-4A4F-B712-294C6343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B10931"/>
    <w:pPr>
      <w:jc w:val="center"/>
      <w:outlineLvl w:val="0"/>
    </w:pPr>
    <w:rPr>
      <w:rFonts w:cstheme="minorHAnsi"/>
      <w:b/>
      <w:sz w:val="28"/>
      <w:szCs w:val="24"/>
    </w:rPr>
  </w:style>
  <w:style w:type="paragraph" w:styleId="Heading2">
    <w:name w:val="heading 2"/>
    <w:basedOn w:val="NoSpacing"/>
    <w:next w:val="Normal"/>
    <w:link w:val="Heading2Char"/>
    <w:uiPriority w:val="9"/>
    <w:unhideWhenUsed/>
    <w:qFormat/>
    <w:rsid w:val="00B10931"/>
    <w:pPr>
      <w:jc w:val="center"/>
      <w:outlineLvl w:val="1"/>
    </w:pPr>
    <w:rPr>
      <w:rFonts w:cstheme="minorHAnsi"/>
      <w:b/>
      <w:sz w:val="24"/>
      <w:szCs w:val="24"/>
    </w:rPr>
  </w:style>
  <w:style w:type="paragraph" w:styleId="Heading3">
    <w:name w:val="heading 3"/>
    <w:basedOn w:val="NoSpacing"/>
    <w:next w:val="Normal"/>
    <w:link w:val="Heading3Char"/>
    <w:uiPriority w:val="9"/>
    <w:unhideWhenUsed/>
    <w:qFormat/>
    <w:rsid w:val="00B10931"/>
    <w:pPr>
      <w:jc w:val="both"/>
      <w:outlineLvl w:val="2"/>
    </w:pPr>
    <w:rPr>
      <w:rFonts w:cstheme="minorHAnsi"/>
      <w:b/>
      <w:color w:val="2F5496" w:themeColor="accent1" w:themeShade="B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D7253"/>
    <w:pPr>
      <w:spacing w:after="0" w:line="240" w:lineRule="auto"/>
    </w:pPr>
  </w:style>
  <w:style w:type="character" w:styleId="Hyperlink">
    <w:name w:val="Hyperlink"/>
    <w:basedOn w:val="DefaultParagraphFont"/>
    <w:uiPriority w:val="99"/>
    <w:unhideWhenUsed/>
    <w:rsid w:val="004853AE"/>
    <w:rPr>
      <w:color w:val="0563C1" w:themeColor="hyperlink"/>
      <w:u w:val="single"/>
    </w:rPr>
  </w:style>
  <w:style w:type="character" w:styleId="UnresolvedMention">
    <w:name w:val="Unresolved Mention"/>
    <w:basedOn w:val="DefaultParagraphFont"/>
    <w:uiPriority w:val="99"/>
    <w:semiHidden/>
    <w:unhideWhenUsed/>
    <w:rsid w:val="004853AE"/>
    <w:rPr>
      <w:color w:val="605E5C"/>
      <w:shd w:val="clear" w:color="auto" w:fill="E1DFDD"/>
    </w:rPr>
  </w:style>
  <w:style w:type="character" w:styleId="CommentReference">
    <w:name w:val="annotation reference"/>
    <w:basedOn w:val="DefaultParagraphFont"/>
    <w:uiPriority w:val="99"/>
    <w:semiHidden/>
    <w:unhideWhenUsed/>
    <w:rsid w:val="009D2A89"/>
    <w:rPr>
      <w:sz w:val="16"/>
      <w:szCs w:val="16"/>
    </w:rPr>
  </w:style>
  <w:style w:type="paragraph" w:styleId="CommentText">
    <w:name w:val="annotation text"/>
    <w:basedOn w:val="Normal"/>
    <w:link w:val="CommentTextChar"/>
    <w:uiPriority w:val="99"/>
    <w:semiHidden/>
    <w:unhideWhenUsed/>
    <w:rsid w:val="009D2A89"/>
    <w:pPr>
      <w:spacing w:line="240" w:lineRule="auto"/>
    </w:pPr>
    <w:rPr>
      <w:sz w:val="20"/>
      <w:szCs w:val="20"/>
    </w:rPr>
  </w:style>
  <w:style w:type="character" w:customStyle="1" w:styleId="CommentTextChar">
    <w:name w:val="Comment Text Char"/>
    <w:basedOn w:val="DefaultParagraphFont"/>
    <w:link w:val="CommentText"/>
    <w:uiPriority w:val="99"/>
    <w:semiHidden/>
    <w:rsid w:val="009D2A89"/>
    <w:rPr>
      <w:sz w:val="20"/>
      <w:szCs w:val="20"/>
    </w:rPr>
  </w:style>
  <w:style w:type="paragraph" w:styleId="CommentSubject">
    <w:name w:val="annotation subject"/>
    <w:basedOn w:val="CommentText"/>
    <w:next w:val="CommentText"/>
    <w:link w:val="CommentSubjectChar"/>
    <w:uiPriority w:val="99"/>
    <w:semiHidden/>
    <w:unhideWhenUsed/>
    <w:rsid w:val="009D2A89"/>
    <w:rPr>
      <w:b/>
      <w:bCs/>
    </w:rPr>
  </w:style>
  <w:style w:type="character" w:customStyle="1" w:styleId="CommentSubjectChar">
    <w:name w:val="Comment Subject Char"/>
    <w:basedOn w:val="CommentTextChar"/>
    <w:link w:val="CommentSubject"/>
    <w:uiPriority w:val="99"/>
    <w:semiHidden/>
    <w:rsid w:val="009D2A89"/>
    <w:rPr>
      <w:b/>
      <w:bCs/>
      <w:sz w:val="20"/>
      <w:szCs w:val="20"/>
    </w:rPr>
  </w:style>
  <w:style w:type="paragraph" w:styleId="BalloonText">
    <w:name w:val="Balloon Text"/>
    <w:basedOn w:val="Normal"/>
    <w:link w:val="BalloonTextChar"/>
    <w:uiPriority w:val="99"/>
    <w:semiHidden/>
    <w:unhideWhenUsed/>
    <w:rsid w:val="009D2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2A89"/>
    <w:rPr>
      <w:rFonts w:ascii="Segoe UI" w:hAnsi="Segoe UI" w:cs="Segoe UI"/>
      <w:sz w:val="18"/>
      <w:szCs w:val="18"/>
    </w:rPr>
  </w:style>
  <w:style w:type="paragraph" w:styleId="Revision">
    <w:name w:val="Revision"/>
    <w:hidden/>
    <w:uiPriority w:val="99"/>
    <w:semiHidden/>
    <w:rsid w:val="0059320C"/>
    <w:pPr>
      <w:spacing w:after="0" w:line="240" w:lineRule="auto"/>
    </w:pPr>
  </w:style>
  <w:style w:type="character" w:customStyle="1" w:styleId="Heading1Char">
    <w:name w:val="Heading 1 Char"/>
    <w:basedOn w:val="DefaultParagraphFont"/>
    <w:link w:val="Heading1"/>
    <w:uiPriority w:val="9"/>
    <w:rsid w:val="00B10931"/>
    <w:rPr>
      <w:rFonts w:cstheme="minorHAnsi"/>
      <w:b/>
      <w:sz w:val="28"/>
      <w:szCs w:val="24"/>
    </w:rPr>
  </w:style>
  <w:style w:type="character" w:customStyle="1" w:styleId="Heading2Char">
    <w:name w:val="Heading 2 Char"/>
    <w:basedOn w:val="DefaultParagraphFont"/>
    <w:link w:val="Heading2"/>
    <w:uiPriority w:val="9"/>
    <w:rsid w:val="00B10931"/>
    <w:rPr>
      <w:rFonts w:cstheme="minorHAnsi"/>
      <w:b/>
      <w:sz w:val="24"/>
      <w:szCs w:val="24"/>
    </w:rPr>
  </w:style>
  <w:style w:type="character" w:customStyle="1" w:styleId="Heading3Char">
    <w:name w:val="Heading 3 Char"/>
    <w:basedOn w:val="DefaultParagraphFont"/>
    <w:link w:val="Heading3"/>
    <w:uiPriority w:val="9"/>
    <w:rsid w:val="00B10931"/>
    <w:rPr>
      <w:rFonts w:cstheme="minorHAnsi"/>
      <w:b/>
      <w:color w:val="2F5496"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0961943">
      <w:bodyDiv w:val="1"/>
      <w:marLeft w:val="0"/>
      <w:marRight w:val="0"/>
      <w:marTop w:val="0"/>
      <w:marBottom w:val="0"/>
      <w:divBdr>
        <w:top w:val="none" w:sz="0" w:space="0" w:color="auto"/>
        <w:left w:val="none" w:sz="0" w:space="0" w:color="auto"/>
        <w:bottom w:val="none" w:sz="0" w:space="0" w:color="auto"/>
        <w:right w:val="none" w:sz="0" w:space="0" w:color="auto"/>
      </w:divBdr>
      <w:divsChild>
        <w:div w:id="1576355353">
          <w:marLeft w:val="0"/>
          <w:marRight w:val="0"/>
          <w:marTop w:val="0"/>
          <w:marBottom w:val="0"/>
          <w:divBdr>
            <w:top w:val="none" w:sz="0" w:space="0" w:color="auto"/>
            <w:left w:val="none" w:sz="0" w:space="0" w:color="auto"/>
            <w:bottom w:val="none" w:sz="0" w:space="0" w:color="auto"/>
            <w:right w:val="none" w:sz="0" w:space="0" w:color="auto"/>
          </w:divBdr>
          <w:divsChild>
            <w:div w:id="1179730330">
              <w:marLeft w:val="0"/>
              <w:marRight w:val="0"/>
              <w:marTop w:val="0"/>
              <w:marBottom w:val="0"/>
              <w:divBdr>
                <w:top w:val="none" w:sz="0" w:space="0" w:color="auto"/>
                <w:left w:val="none" w:sz="0" w:space="0" w:color="auto"/>
                <w:bottom w:val="none" w:sz="0" w:space="0" w:color="auto"/>
                <w:right w:val="none" w:sz="0" w:space="0" w:color="auto"/>
              </w:divBdr>
              <w:divsChild>
                <w:div w:id="176579456">
                  <w:marLeft w:val="0"/>
                  <w:marRight w:val="0"/>
                  <w:marTop w:val="0"/>
                  <w:marBottom w:val="0"/>
                  <w:divBdr>
                    <w:top w:val="none" w:sz="0" w:space="0" w:color="auto"/>
                    <w:left w:val="none" w:sz="0" w:space="0" w:color="auto"/>
                    <w:bottom w:val="none" w:sz="0" w:space="0" w:color="auto"/>
                    <w:right w:val="none" w:sz="0" w:space="0" w:color="auto"/>
                  </w:divBdr>
                  <w:divsChild>
                    <w:div w:id="1081638497">
                      <w:marLeft w:val="0"/>
                      <w:marRight w:val="0"/>
                      <w:marTop w:val="0"/>
                      <w:marBottom w:val="0"/>
                      <w:divBdr>
                        <w:top w:val="none" w:sz="0" w:space="0" w:color="auto"/>
                        <w:left w:val="none" w:sz="0" w:space="0" w:color="auto"/>
                        <w:bottom w:val="none" w:sz="0" w:space="0" w:color="auto"/>
                        <w:right w:val="none" w:sz="0" w:space="0" w:color="auto"/>
                      </w:divBdr>
                      <w:divsChild>
                        <w:div w:id="1858275987">
                          <w:marLeft w:val="0"/>
                          <w:marRight w:val="0"/>
                          <w:marTop w:val="0"/>
                          <w:marBottom w:val="0"/>
                          <w:divBdr>
                            <w:top w:val="none" w:sz="0" w:space="0" w:color="auto"/>
                            <w:left w:val="none" w:sz="0" w:space="0" w:color="auto"/>
                            <w:bottom w:val="none" w:sz="0" w:space="0" w:color="auto"/>
                            <w:right w:val="none" w:sz="0" w:space="0" w:color="auto"/>
                          </w:divBdr>
                          <w:divsChild>
                            <w:div w:id="96221327">
                              <w:marLeft w:val="0"/>
                              <w:marRight w:val="0"/>
                              <w:marTop w:val="0"/>
                              <w:marBottom w:val="0"/>
                              <w:divBdr>
                                <w:top w:val="none" w:sz="0" w:space="0" w:color="auto"/>
                                <w:left w:val="none" w:sz="0" w:space="0" w:color="auto"/>
                                <w:bottom w:val="none" w:sz="0" w:space="0" w:color="auto"/>
                                <w:right w:val="none" w:sz="0" w:space="0" w:color="auto"/>
                              </w:divBdr>
                              <w:divsChild>
                                <w:div w:id="1640265089">
                                  <w:marLeft w:val="0"/>
                                  <w:marRight w:val="0"/>
                                  <w:marTop w:val="0"/>
                                  <w:marBottom w:val="0"/>
                                  <w:divBdr>
                                    <w:top w:val="none" w:sz="0" w:space="0" w:color="auto"/>
                                    <w:left w:val="none" w:sz="0" w:space="0" w:color="auto"/>
                                    <w:bottom w:val="none" w:sz="0" w:space="0" w:color="auto"/>
                                    <w:right w:val="none" w:sz="0" w:space="0" w:color="auto"/>
                                  </w:divBdr>
                                  <w:divsChild>
                                    <w:div w:id="312099800">
                                      <w:marLeft w:val="0"/>
                                      <w:marRight w:val="0"/>
                                      <w:marTop w:val="0"/>
                                      <w:marBottom w:val="0"/>
                                      <w:divBdr>
                                        <w:top w:val="none" w:sz="0" w:space="0" w:color="auto"/>
                                        <w:left w:val="none" w:sz="0" w:space="0" w:color="auto"/>
                                        <w:bottom w:val="none" w:sz="0" w:space="0" w:color="auto"/>
                                        <w:right w:val="none" w:sz="0" w:space="0" w:color="auto"/>
                                      </w:divBdr>
                                      <w:divsChild>
                                        <w:div w:id="621496145">
                                          <w:marLeft w:val="0"/>
                                          <w:marRight w:val="0"/>
                                          <w:marTop w:val="0"/>
                                          <w:marBottom w:val="0"/>
                                          <w:divBdr>
                                            <w:top w:val="none" w:sz="0" w:space="0" w:color="auto"/>
                                            <w:left w:val="none" w:sz="0" w:space="0" w:color="auto"/>
                                            <w:bottom w:val="none" w:sz="0" w:space="0" w:color="auto"/>
                                            <w:right w:val="none" w:sz="0" w:space="0" w:color="auto"/>
                                          </w:divBdr>
                                          <w:divsChild>
                                            <w:div w:id="2125534287">
                                              <w:marLeft w:val="0"/>
                                              <w:marRight w:val="0"/>
                                              <w:marTop w:val="0"/>
                                              <w:marBottom w:val="0"/>
                                              <w:divBdr>
                                                <w:top w:val="none" w:sz="0" w:space="0" w:color="auto"/>
                                                <w:left w:val="none" w:sz="0" w:space="0" w:color="auto"/>
                                                <w:bottom w:val="none" w:sz="0" w:space="0" w:color="auto"/>
                                                <w:right w:val="none" w:sz="0" w:space="0" w:color="auto"/>
                                              </w:divBdr>
                                              <w:divsChild>
                                                <w:div w:id="1296105599">
                                                  <w:marLeft w:val="0"/>
                                                  <w:marRight w:val="0"/>
                                                  <w:marTop w:val="0"/>
                                                  <w:marBottom w:val="0"/>
                                                  <w:divBdr>
                                                    <w:top w:val="none" w:sz="0" w:space="0" w:color="auto"/>
                                                    <w:left w:val="none" w:sz="0" w:space="0" w:color="auto"/>
                                                    <w:bottom w:val="none" w:sz="0" w:space="0" w:color="auto"/>
                                                    <w:right w:val="none" w:sz="0" w:space="0" w:color="auto"/>
                                                  </w:divBdr>
                                                  <w:divsChild>
                                                    <w:div w:id="74211804">
                                                      <w:marLeft w:val="0"/>
                                                      <w:marRight w:val="0"/>
                                                      <w:marTop w:val="0"/>
                                                      <w:marBottom w:val="0"/>
                                                      <w:divBdr>
                                                        <w:top w:val="none" w:sz="0" w:space="0" w:color="auto"/>
                                                        <w:left w:val="none" w:sz="0" w:space="0" w:color="auto"/>
                                                        <w:bottom w:val="none" w:sz="0" w:space="0" w:color="auto"/>
                                                        <w:right w:val="none" w:sz="0" w:space="0" w:color="auto"/>
                                                      </w:divBdr>
                                                      <w:divsChild>
                                                        <w:div w:id="1793479379">
                                                          <w:marLeft w:val="0"/>
                                                          <w:marRight w:val="0"/>
                                                          <w:marTop w:val="0"/>
                                                          <w:marBottom w:val="0"/>
                                                          <w:divBdr>
                                                            <w:top w:val="none" w:sz="0" w:space="0" w:color="auto"/>
                                                            <w:left w:val="none" w:sz="0" w:space="0" w:color="auto"/>
                                                            <w:bottom w:val="none" w:sz="0" w:space="0" w:color="auto"/>
                                                            <w:right w:val="none" w:sz="0" w:space="0" w:color="auto"/>
                                                          </w:divBdr>
                                                          <w:divsChild>
                                                            <w:div w:id="912592663">
                                                              <w:marLeft w:val="0"/>
                                                              <w:marRight w:val="0"/>
                                                              <w:marTop w:val="0"/>
                                                              <w:marBottom w:val="0"/>
                                                              <w:divBdr>
                                                                <w:top w:val="none" w:sz="0" w:space="0" w:color="auto"/>
                                                                <w:left w:val="none" w:sz="0" w:space="0" w:color="auto"/>
                                                                <w:bottom w:val="none" w:sz="0" w:space="0" w:color="auto"/>
                                                                <w:right w:val="none" w:sz="0" w:space="0" w:color="auto"/>
                                                              </w:divBdr>
                                                              <w:divsChild>
                                                                <w:div w:id="789279610">
                                                                  <w:marLeft w:val="0"/>
                                                                  <w:marRight w:val="0"/>
                                                                  <w:marTop w:val="0"/>
                                                                  <w:marBottom w:val="0"/>
                                                                  <w:divBdr>
                                                                    <w:top w:val="none" w:sz="0" w:space="0" w:color="auto"/>
                                                                    <w:left w:val="none" w:sz="0" w:space="0" w:color="auto"/>
                                                                    <w:bottom w:val="none" w:sz="0" w:space="0" w:color="auto"/>
                                                                    <w:right w:val="none" w:sz="0" w:space="0" w:color="auto"/>
                                                                  </w:divBdr>
                                                                  <w:divsChild>
                                                                    <w:div w:id="1352143818">
                                                                      <w:marLeft w:val="0"/>
                                                                      <w:marRight w:val="0"/>
                                                                      <w:marTop w:val="0"/>
                                                                      <w:marBottom w:val="0"/>
                                                                      <w:divBdr>
                                                                        <w:top w:val="none" w:sz="0" w:space="0" w:color="auto"/>
                                                                        <w:left w:val="none" w:sz="0" w:space="0" w:color="auto"/>
                                                                        <w:bottom w:val="none" w:sz="0" w:space="0" w:color="auto"/>
                                                                        <w:right w:val="none" w:sz="0" w:space="0" w:color="auto"/>
                                                                      </w:divBdr>
                                                                      <w:divsChild>
                                                                        <w:div w:id="478621828">
                                                                          <w:marLeft w:val="0"/>
                                                                          <w:marRight w:val="0"/>
                                                                          <w:marTop w:val="0"/>
                                                                          <w:marBottom w:val="0"/>
                                                                          <w:divBdr>
                                                                            <w:top w:val="none" w:sz="0" w:space="0" w:color="auto"/>
                                                                            <w:left w:val="none" w:sz="0" w:space="0" w:color="auto"/>
                                                                            <w:bottom w:val="none" w:sz="0" w:space="0" w:color="auto"/>
                                                                            <w:right w:val="none" w:sz="0" w:space="0" w:color="auto"/>
                                                                          </w:divBdr>
                                                                          <w:divsChild>
                                                                            <w:div w:id="954677870">
                                                                              <w:marLeft w:val="0"/>
                                                                              <w:marRight w:val="0"/>
                                                                              <w:marTop w:val="0"/>
                                                                              <w:marBottom w:val="0"/>
                                                                              <w:divBdr>
                                                                                <w:top w:val="none" w:sz="0" w:space="0" w:color="auto"/>
                                                                                <w:left w:val="none" w:sz="0" w:space="0" w:color="auto"/>
                                                                                <w:bottom w:val="none" w:sz="0" w:space="0" w:color="auto"/>
                                                                                <w:right w:val="none" w:sz="0" w:space="0" w:color="auto"/>
                                                                              </w:divBdr>
                                                                              <w:divsChild>
                                                                                <w:div w:id="1205675546">
                                                                                  <w:marLeft w:val="0"/>
                                                                                  <w:marRight w:val="0"/>
                                                                                  <w:marTop w:val="0"/>
                                                                                  <w:marBottom w:val="0"/>
                                                                                  <w:divBdr>
                                                                                    <w:top w:val="none" w:sz="0" w:space="0" w:color="auto"/>
                                                                                    <w:left w:val="none" w:sz="0" w:space="0" w:color="auto"/>
                                                                                    <w:bottom w:val="none" w:sz="0" w:space="0" w:color="auto"/>
                                                                                    <w:right w:val="none" w:sz="0" w:space="0" w:color="auto"/>
                                                                                  </w:divBdr>
                                                                                  <w:divsChild>
                                                                                    <w:div w:id="758984209">
                                                                                      <w:marLeft w:val="0"/>
                                                                                      <w:marRight w:val="0"/>
                                                                                      <w:marTop w:val="0"/>
                                                                                      <w:marBottom w:val="0"/>
                                                                                      <w:divBdr>
                                                                                        <w:top w:val="none" w:sz="0" w:space="0" w:color="auto"/>
                                                                                        <w:left w:val="none" w:sz="0" w:space="0" w:color="auto"/>
                                                                                        <w:bottom w:val="none" w:sz="0" w:space="0" w:color="auto"/>
                                                                                        <w:right w:val="none" w:sz="0" w:space="0" w:color="auto"/>
                                                                                      </w:divBdr>
                                                                                      <w:divsChild>
                                                                                        <w:div w:id="1702437101">
                                                                                          <w:marLeft w:val="0"/>
                                                                                          <w:marRight w:val="0"/>
                                                                                          <w:marTop w:val="0"/>
                                                                                          <w:marBottom w:val="0"/>
                                                                                          <w:divBdr>
                                                                                            <w:top w:val="none" w:sz="0" w:space="0" w:color="auto"/>
                                                                                            <w:left w:val="none" w:sz="0" w:space="0" w:color="auto"/>
                                                                                            <w:bottom w:val="none" w:sz="0" w:space="0" w:color="auto"/>
                                                                                            <w:right w:val="none" w:sz="0" w:space="0" w:color="auto"/>
                                                                                          </w:divBdr>
                                                                                          <w:divsChild>
                                                                                            <w:div w:id="1579246248">
                                                                                              <w:marLeft w:val="0"/>
                                                                                              <w:marRight w:val="120"/>
                                                                                              <w:marTop w:val="0"/>
                                                                                              <w:marBottom w:val="150"/>
                                                                                              <w:divBdr>
                                                                                                <w:top w:val="single" w:sz="2" w:space="0" w:color="EFEFEF"/>
                                                                                                <w:left w:val="single" w:sz="6" w:space="0" w:color="EFEFEF"/>
                                                                                                <w:bottom w:val="single" w:sz="6" w:space="0" w:color="E2E2E2"/>
                                                                                                <w:right w:val="single" w:sz="6" w:space="0" w:color="EFEFEF"/>
                                                                                              </w:divBdr>
                                                                                              <w:divsChild>
                                                                                                <w:div w:id="738402068">
                                                                                                  <w:marLeft w:val="0"/>
                                                                                                  <w:marRight w:val="0"/>
                                                                                                  <w:marTop w:val="0"/>
                                                                                                  <w:marBottom w:val="0"/>
                                                                                                  <w:divBdr>
                                                                                                    <w:top w:val="none" w:sz="0" w:space="0" w:color="auto"/>
                                                                                                    <w:left w:val="none" w:sz="0" w:space="0" w:color="auto"/>
                                                                                                    <w:bottom w:val="none" w:sz="0" w:space="0" w:color="auto"/>
                                                                                                    <w:right w:val="none" w:sz="0" w:space="0" w:color="auto"/>
                                                                                                  </w:divBdr>
                                                                                                  <w:divsChild>
                                                                                                    <w:div w:id="1663121056">
                                                                                                      <w:marLeft w:val="0"/>
                                                                                                      <w:marRight w:val="0"/>
                                                                                                      <w:marTop w:val="0"/>
                                                                                                      <w:marBottom w:val="0"/>
                                                                                                      <w:divBdr>
                                                                                                        <w:top w:val="none" w:sz="0" w:space="0" w:color="auto"/>
                                                                                                        <w:left w:val="none" w:sz="0" w:space="0" w:color="auto"/>
                                                                                                        <w:bottom w:val="none" w:sz="0" w:space="0" w:color="auto"/>
                                                                                                        <w:right w:val="none" w:sz="0" w:space="0" w:color="auto"/>
                                                                                                      </w:divBdr>
                                                                                                      <w:divsChild>
                                                                                                        <w:div w:id="544416880">
                                                                                                          <w:marLeft w:val="0"/>
                                                                                                          <w:marRight w:val="0"/>
                                                                                                          <w:marTop w:val="0"/>
                                                                                                          <w:marBottom w:val="0"/>
                                                                                                          <w:divBdr>
                                                                                                            <w:top w:val="none" w:sz="0" w:space="0" w:color="auto"/>
                                                                                                            <w:left w:val="none" w:sz="0" w:space="0" w:color="auto"/>
                                                                                                            <w:bottom w:val="none" w:sz="0" w:space="0" w:color="auto"/>
                                                                                                            <w:right w:val="none" w:sz="0" w:space="0" w:color="auto"/>
                                                                                                          </w:divBdr>
                                                                                                          <w:divsChild>
                                                                                                            <w:div w:id="1702898074">
                                                                                                              <w:marLeft w:val="0"/>
                                                                                                              <w:marRight w:val="0"/>
                                                                                                              <w:marTop w:val="0"/>
                                                                                                              <w:marBottom w:val="0"/>
                                                                                                              <w:divBdr>
                                                                                                                <w:top w:val="none" w:sz="0" w:space="0" w:color="auto"/>
                                                                                                                <w:left w:val="none" w:sz="0" w:space="0" w:color="auto"/>
                                                                                                                <w:bottom w:val="none" w:sz="0" w:space="0" w:color="auto"/>
                                                                                                                <w:right w:val="none" w:sz="0" w:space="0" w:color="auto"/>
                                                                                                              </w:divBdr>
                                                                                                              <w:divsChild>
                                                                                                                <w:div w:id="282225978">
                                                                                                                  <w:marLeft w:val="0"/>
                                                                                                                  <w:marRight w:val="0"/>
                                                                                                                  <w:marTop w:val="0"/>
                                                                                                                  <w:marBottom w:val="0"/>
                                                                                                                  <w:divBdr>
                                                                                                                    <w:top w:val="none" w:sz="0" w:space="4" w:color="auto"/>
                                                                                                                    <w:left w:val="none" w:sz="0" w:space="0" w:color="auto"/>
                                                                                                                    <w:bottom w:val="none" w:sz="0" w:space="4" w:color="auto"/>
                                                                                                                    <w:right w:val="none" w:sz="0" w:space="0" w:color="auto"/>
                                                                                                                  </w:divBdr>
                                                                                                                  <w:divsChild>
                                                                                                                    <w:div w:id="944196647">
                                                                                                                      <w:marLeft w:val="0"/>
                                                                                                                      <w:marRight w:val="0"/>
                                                                                                                      <w:marTop w:val="0"/>
                                                                                                                      <w:marBottom w:val="0"/>
                                                                                                                      <w:divBdr>
                                                                                                                        <w:top w:val="none" w:sz="0" w:space="0" w:color="auto"/>
                                                                                                                        <w:left w:val="none" w:sz="0" w:space="0" w:color="auto"/>
                                                                                                                        <w:bottom w:val="none" w:sz="0" w:space="0" w:color="auto"/>
                                                                                                                        <w:right w:val="none" w:sz="0" w:space="0" w:color="auto"/>
                                                                                                                      </w:divBdr>
                                                                                                                      <w:divsChild>
                                                                                                                        <w:div w:id="735323854">
                                                                                                                          <w:marLeft w:val="225"/>
                                                                                                                          <w:marRight w:val="225"/>
                                                                                                                          <w:marTop w:val="75"/>
                                                                                                                          <w:marBottom w:val="75"/>
                                                                                                                          <w:divBdr>
                                                                                                                            <w:top w:val="none" w:sz="0" w:space="0" w:color="auto"/>
                                                                                                                            <w:left w:val="none" w:sz="0" w:space="0" w:color="auto"/>
                                                                                                                            <w:bottom w:val="none" w:sz="0" w:space="0" w:color="auto"/>
                                                                                                                            <w:right w:val="none" w:sz="0" w:space="0" w:color="auto"/>
                                                                                                                          </w:divBdr>
                                                                                                                          <w:divsChild>
                                                                                                                            <w:div w:id="1910458201">
                                                                                                                              <w:marLeft w:val="0"/>
                                                                                                                              <w:marRight w:val="0"/>
                                                                                                                              <w:marTop w:val="0"/>
                                                                                                                              <w:marBottom w:val="0"/>
                                                                                                                              <w:divBdr>
                                                                                                                                <w:top w:val="single" w:sz="6" w:space="0" w:color="auto"/>
                                                                                                                                <w:left w:val="single" w:sz="6" w:space="0" w:color="auto"/>
                                                                                                                                <w:bottom w:val="single" w:sz="6" w:space="0" w:color="auto"/>
                                                                                                                                <w:right w:val="single" w:sz="6" w:space="0" w:color="auto"/>
                                                                                                                              </w:divBdr>
                                                                                                                              <w:divsChild>
                                                                                                                                <w:div w:id="2025741251">
                                                                                                                                  <w:marLeft w:val="0"/>
                                                                                                                                  <w:marRight w:val="0"/>
                                                                                                                                  <w:marTop w:val="0"/>
                                                                                                                                  <w:marBottom w:val="0"/>
                                                                                                                                  <w:divBdr>
                                                                                                                                    <w:top w:val="single" w:sz="6" w:space="0" w:color="EAECEE"/>
                                                                                                                                    <w:left w:val="none" w:sz="0" w:space="0" w:color="auto"/>
                                                                                                                                    <w:bottom w:val="none" w:sz="0" w:space="0" w:color="auto"/>
                                                                                                                                    <w:right w:val="none" w:sz="0" w:space="0" w:color="auto"/>
                                                                                                                                  </w:divBdr>
                                                                                                                                  <w:divsChild>
                                                                                                                                    <w:div w:id="1576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uffolk.gov.uk/about/secure-emails/" TargetMode="External"/><Relationship Id="rId5" Type="http://schemas.openxmlformats.org/officeDocument/2006/relationships/hyperlink" Target="mailto:schools.incidents@suffolk.gov.uk" TargetMode="External"/><Relationship Id="rId4" Type="http://schemas.openxmlformats.org/officeDocument/2006/relationships/hyperlink" Target="file:///C:\Users\bicka\AppData\Local\Microsoft\Windows\INetCache\Content.Outlook\MEUAMQWV\schools.incidents@suffolk.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639</Words>
  <Characters>3646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Alastair Macartney</dc:creator>
  <cp:keywords/>
  <dc:description/>
  <cp:lastModifiedBy>Lisbeth Thorsen</cp:lastModifiedBy>
  <cp:revision>5</cp:revision>
  <dcterms:created xsi:type="dcterms:W3CDTF">2019-03-15T06:36:00Z</dcterms:created>
  <dcterms:modified xsi:type="dcterms:W3CDTF">2021-01-18T08:42:00Z</dcterms:modified>
</cp:coreProperties>
</file>