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0D3" w14:textId="7551B5A5" w:rsidR="003D0259" w:rsidRP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  <w:bookmarkStart w:id="0" w:name="_Hlk807115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D0259" w14:paraId="67759198" w14:textId="77777777" w:rsidTr="003D0259">
        <w:tc>
          <w:tcPr>
            <w:tcW w:w="3539" w:type="dxa"/>
          </w:tcPr>
          <w:p w14:paraId="2E869717" w14:textId="5555609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</w:rPr>
              <w:t>Setting/School Name</w:t>
            </w:r>
          </w:p>
        </w:tc>
        <w:tc>
          <w:tcPr>
            <w:tcW w:w="4536" w:type="dxa"/>
          </w:tcPr>
          <w:p w14:paraId="7C5F1A0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3D0259" w14:paraId="70012F5B" w14:textId="77777777" w:rsidTr="003D0259">
        <w:tc>
          <w:tcPr>
            <w:tcW w:w="3539" w:type="dxa"/>
          </w:tcPr>
          <w:p w14:paraId="245F7087" w14:textId="7DE4DB3E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7C6CABA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058BE68" w14:textId="222C61AD" w:rsid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84F1" wp14:editId="7038C35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31F5" id="Arc 2" o:spid="_x0000_s1026" style="position:absolute;margin-left:65.1pt;margin-top:10.35pt;width:4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9ZPW+I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7F4BE2B9" w14:textId="17A5E640" w:rsidR="003D0259" w:rsidRDefault="003D0259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527EE2EA" w14:textId="77777777" w:rsidR="00AD50ED" w:rsidRPr="00347074" w:rsidRDefault="00AD50ED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94"/>
        <w:gridCol w:w="2551"/>
        <w:gridCol w:w="2738"/>
        <w:gridCol w:w="2507"/>
      </w:tblGrid>
      <w:tr w:rsidR="00BB3A0D" w:rsidRPr="00BB3A0D" w14:paraId="4596A1AA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bookmarkEnd w:id="0"/>
          <w:p w14:paraId="322B638B" w14:textId="2725B46B" w:rsidR="00BB3A0D" w:rsidRPr="00BB3A0D" w:rsidRDefault="00BB3A0D" w:rsidP="00BB3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Appendix C - </w:t>
            </w:r>
            <w:r w:rsidRPr="00BB3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Speech, Language and Communication Development</w:t>
            </w:r>
          </w:p>
        </w:tc>
      </w:tr>
      <w:tr w:rsidR="00BB3A0D" w:rsidRPr="00BB3A0D" w14:paraId="461F5F35" w14:textId="77777777" w:rsidTr="001520F0">
        <w:tc>
          <w:tcPr>
            <w:tcW w:w="2694" w:type="dxa"/>
            <w:shd w:val="clear" w:color="auto" w:fill="E5DFEC"/>
          </w:tcPr>
          <w:p w14:paraId="3EC4CC4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1EDC96C2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0F904C59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2DCDAAD4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BB3A0D" w:rsidRPr="00BB3A0D" w14:paraId="1F512E3B" w14:textId="77777777" w:rsidTr="001520F0">
        <w:tc>
          <w:tcPr>
            <w:tcW w:w="10490" w:type="dxa"/>
            <w:gridSpan w:val="4"/>
          </w:tcPr>
          <w:p w14:paraId="3C944613" w14:textId="77777777" w:rsidR="00BB3A0D" w:rsidRPr="00BB3A0D" w:rsidRDefault="00BB3A0D" w:rsidP="00BB3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 xml:space="preserve">When young people have English as an additional </w:t>
            </w:r>
            <w:proofErr w:type="gramStart"/>
            <w:r w:rsidRPr="00BB3A0D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>language</w:t>
            </w:r>
            <w:proofErr w:type="gramEnd"/>
            <w:r w:rsidRPr="00BB3A0D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 xml:space="preserve"> they will only be considered to have Special Educational Needs if they demonstrate difficulties using their </w:t>
            </w:r>
            <w:r w:rsidRPr="00BB3A0D">
              <w:rPr>
                <w:rFonts w:ascii="Arial" w:eastAsia="Times New Roman" w:hAnsi="Arial" w:cs="Arial"/>
                <w:b/>
                <w:i/>
                <w:iCs/>
                <w:sz w:val="20"/>
                <w:szCs w:val="18"/>
                <w:lang w:eastAsia="en-GB"/>
              </w:rPr>
              <w:t xml:space="preserve">first </w:t>
            </w:r>
            <w:r w:rsidRPr="00BB3A0D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>language.</w:t>
            </w:r>
          </w:p>
        </w:tc>
      </w:tr>
      <w:tr w:rsidR="00BB3A0D" w:rsidRPr="00BB3A0D" w14:paraId="7519FDAC" w14:textId="77777777" w:rsidTr="001520F0">
        <w:tc>
          <w:tcPr>
            <w:tcW w:w="2694" w:type="dxa"/>
          </w:tcPr>
          <w:p w14:paraId="0867536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Speech and language skills within the normal range of development. </w:t>
            </w:r>
          </w:p>
          <w:p w14:paraId="7EF7FC5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A99B3D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93EA3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mild delay in language or speech sound development. However, this is not likely to </w:t>
            </w:r>
            <w:proofErr w:type="gramStart"/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an effect on</w:t>
            </w:r>
            <w:proofErr w:type="gramEnd"/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curriculum access or social inclusion in the future.</w:t>
            </w:r>
          </w:p>
          <w:p w14:paraId="568DD81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A6B69B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Language and/or speech</w:t>
            </w:r>
          </w:p>
          <w:p w14:paraId="08B8152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be mildly delayed in line with other delayed areas of attainment.</w:t>
            </w:r>
          </w:p>
          <w:p w14:paraId="19103F8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61E70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Skills that were developed in previous therapy sessions need to become generalised and used in everyday language.</w:t>
            </w:r>
          </w:p>
          <w:p w14:paraId="09E8A7E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D7CF5E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experiences moderate speech and / or language difficulties.</w:t>
            </w:r>
          </w:p>
          <w:p w14:paraId="7DF3256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EE522E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have:</w:t>
            </w:r>
          </w:p>
          <w:p w14:paraId="18D39B6F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specific speech and language difficulties</w:t>
            </w:r>
          </w:p>
          <w:p w14:paraId="08FEBA62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speech and language difficulties that are part of overall learning difficulties. </w:t>
            </w:r>
          </w:p>
          <w:p w14:paraId="2F40F8E6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996B5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difficulties are likely to have some impact on:</w:t>
            </w:r>
          </w:p>
          <w:p w14:paraId="1AB7D601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 access</w:t>
            </w:r>
          </w:p>
          <w:p w14:paraId="19999F56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skills </w:t>
            </w:r>
          </w:p>
          <w:p w14:paraId="358257D8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inclusion. </w:t>
            </w:r>
          </w:p>
          <w:p w14:paraId="6470DCB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D17F1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 xml:space="preserve">The young person may have seen a Speech and Language Therapist (SALT) in the past. </w:t>
            </w:r>
          </w:p>
          <w:p w14:paraId="7804E71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238DB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 xml:space="preserve">Has difficulty listening to, </w:t>
            </w:r>
            <w:proofErr w:type="gramStart"/>
            <w:r w:rsidRPr="00BB3A0D">
              <w:rPr>
                <w:rFonts w:ascii="Arial" w:eastAsia="Times New Roman" w:hAnsi="Arial" w:cs="Arial"/>
                <w:sz w:val="20"/>
                <w:szCs w:val="20"/>
              </w:rPr>
              <w:t>remembering</w:t>
            </w:r>
            <w:proofErr w:type="gramEnd"/>
            <w:r w:rsidRPr="00BB3A0D">
              <w:rPr>
                <w:rFonts w:ascii="Arial" w:eastAsia="Times New Roman" w:hAnsi="Arial" w:cs="Arial"/>
                <w:sz w:val="20"/>
                <w:szCs w:val="20"/>
              </w:rPr>
              <w:t xml:space="preserve"> or understanding what you say.</w:t>
            </w:r>
          </w:p>
          <w:p w14:paraId="41FF9BD6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0A472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>Has difficulty providing details when talking.</w:t>
            </w:r>
          </w:p>
          <w:p w14:paraId="5359221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7D0A7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>Has a stammer or gets stuck on words when talking.</w:t>
            </w:r>
          </w:p>
          <w:p w14:paraId="61086A9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AED6B56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 xml:space="preserve">Has some difficulties reading non-verbal cues such as another person’s body </w:t>
            </w:r>
            <w:proofErr w:type="gramStart"/>
            <w:r w:rsidRPr="00BB3A0D">
              <w:rPr>
                <w:rFonts w:ascii="Arial" w:eastAsia="Times New Roman" w:hAnsi="Arial" w:cs="Arial"/>
                <w:sz w:val="20"/>
                <w:szCs w:val="20"/>
              </w:rPr>
              <w:t>language.</w:t>
            </w:r>
            <w:proofErr w:type="gramEnd"/>
          </w:p>
        </w:tc>
        <w:tc>
          <w:tcPr>
            <w:tcW w:w="2738" w:type="dxa"/>
          </w:tcPr>
          <w:p w14:paraId="213B853B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has specific severe speech and language difficulties. </w:t>
            </w:r>
          </w:p>
          <w:p w14:paraId="0372EAC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A471B5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AB222B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difficulties have an impact on:</w:t>
            </w:r>
          </w:p>
          <w:p w14:paraId="5D4A974C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 access</w:t>
            </w:r>
          </w:p>
          <w:p w14:paraId="119B29FC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attainment</w:t>
            </w:r>
          </w:p>
          <w:p w14:paraId="08A66731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skills </w:t>
            </w:r>
          </w:p>
          <w:p w14:paraId="72D17094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inclusion. </w:t>
            </w:r>
          </w:p>
          <w:p w14:paraId="67D8DD4B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AE6615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8EF352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severe speech and</w:t>
            </w:r>
          </w:p>
          <w:p w14:paraId="1D19536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language difficulties associated with other difficulties. </w:t>
            </w: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Please outline their other difficulties here…………………………</w:t>
            </w:r>
          </w:p>
          <w:p w14:paraId="6FA15C4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1C5CE82E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3343F9F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51D9369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15114CF4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53C1E24A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50130CD2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05DFA94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706D221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25C0BEE5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6E680D10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28CA0FA8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7F0BCF2B" w14:textId="7B9C846D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………………………………</w:t>
            </w:r>
          </w:p>
          <w:p w14:paraId="3A24268B" w14:textId="3E913558" w:rsid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>Their communication skills are limited.</w:t>
            </w:r>
          </w:p>
          <w:p w14:paraId="63B85299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7E76A48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>The young person needs ongoing support from additional strategies such as an adult or perhaps visual strategies.</w:t>
            </w:r>
          </w:p>
        </w:tc>
        <w:tc>
          <w:tcPr>
            <w:tcW w:w="2507" w:type="dxa"/>
          </w:tcPr>
          <w:p w14:paraId="23E51716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profound speech and</w:t>
            </w:r>
          </w:p>
          <w:p w14:paraId="26B3730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language difficulties.</w:t>
            </w:r>
          </w:p>
          <w:p w14:paraId="4D5154D9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30D93B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10A8274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difficulties have a significant impact on:</w:t>
            </w:r>
          </w:p>
          <w:p w14:paraId="2B3B63B3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 access</w:t>
            </w:r>
          </w:p>
          <w:p w14:paraId="206C8F6A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attainment</w:t>
            </w:r>
          </w:p>
          <w:p w14:paraId="7FC6909F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skills </w:t>
            </w:r>
          </w:p>
          <w:p w14:paraId="7FA73006" w14:textId="77777777" w:rsidR="00BB3A0D" w:rsidRPr="00BB3A0D" w:rsidRDefault="00BB3A0D" w:rsidP="00BB3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inclusion. </w:t>
            </w:r>
          </w:p>
          <w:p w14:paraId="4BEA5795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2EBD47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2037F1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a speech and language disorder that is part of a complex and severe physical condition or learning difficulty.</w:t>
            </w:r>
          </w:p>
          <w:p w14:paraId="530EE8C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05C88D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EBBF6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</w:rPr>
              <w:t xml:space="preserve">Has significant difficulty reading non-verbal communication </w:t>
            </w:r>
            <w:proofErr w:type="gramStart"/>
            <w:r w:rsidRPr="00BB3A0D">
              <w:rPr>
                <w:rFonts w:ascii="Arial" w:eastAsia="Times New Roman" w:hAnsi="Arial" w:cs="Arial"/>
                <w:sz w:val="20"/>
                <w:szCs w:val="20"/>
              </w:rPr>
              <w:t>e.g.</w:t>
            </w:r>
            <w:proofErr w:type="gramEnd"/>
            <w:r w:rsidRPr="00BB3A0D">
              <w:rPr>
                <w:rFonts w:ascii="Arial" w:eastAsia="Times New Roman" w:hAnsi="Arial" w:cs="Arial"/>
                <w:sz w:val="20"/>
                <w:szCs w:val="20"/>
              </w:rPr>
              <w:t xml:space="preserve"> facial expression and other people’s body language.</w:t>
            </w:r>
          </w:p>
        </w:tc>
      </w:tr>
      <w:tr w:rsidR="00BB3A0D" w:rsidRPr="00BB3A0D" w14:paraId="1B50C174" w14:textId="77777777" w:rsidTr="001520F0">
        <w:tc>
          <w:tcPr>
            <w:tcW w:w="10490" w:type="dxa"/>
            <w:gridSpan w:val="4"/>
          </w:tcPr>
          <w:p w14:paraId="01259EFB" w14:textId="77777777" w:rsidR="00BB3A0D" w:rsidRPr="00BB3A0D" w:rsidRDefault="00BB3A0D" w:rsidP="00BB3A0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Phonological Awareness</w:t>
            </w:r>
          </w:p>
        </w:tc>
      </w:tr>
      <w:tr w:rsidR="00BB3A0D" w:rsidRPr="00BB3A0D" w14:paraId="6A019CB1" w14:textId="77777777" w:rsidTr="001520F0">
        <w:trPr>
          <w:trHeight w:val="2111"/>
        </w:trPr>
        <w:tc>
          <w:tcPr>
            <w:tcW w:w="2694" w:type="dxa"/>
            <w:tcBorders>
              <w:bottom w:val="single" w:sz="4" w:space="0" w:color="000000"/>
            </w:tcBorders>
          </w:tcPr>
          <w:p w14:paraId="041A307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Development within expected range. </w:t>
            </w:r>
          </w:p>
          <w:p w14:paraId="7BC15852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662E3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sometimes needs some targeted support to facilitate the development of phonological awareness.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209110F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received some targeted intervention. However, the young person has moderate phonological awareness difficulties that are having an impact on the development of their literacy skills.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</w:tcPr>
          <w:p w14:paraId="70E0550C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received high levels of intervention. However, their severe phonological awareness difficulties are having marked impact on their literacy skill development.</w:t>
            </w:r>
          </w:p>
        </w:tc>
        <w:tc>
          <w:tcPr>
            <w:tcW w:w="2507" w:type="dxa"/>
            <w:tcBorders>
              <w:bottom w:val="single" w:sz="4" w:space="0" w:color="000000"/>
            </w:tcBorders>
          </w:tcPr>
          <w:p w14:paraId="692B9D1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young person has made limited progress despite targeted intervention.</w:t>
            </w:r>
          </w:p>
          <w:p w14:paraId="4935DB83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23302DD" w14:textId="77777777" w:rsidR="00BB3A0D" w:rsidRPr="00BB3A0D" w:rsidRDefault="00BB3A0D" w:rsidP="00BB3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3A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have ongoing profound difficulties developing their phonological awareness.</w:t>
            </w:r>
          </w:p>
        </w:tc>
      </w:tr>
    </w:tbl>
    <w:p w14:paraId="187C79C5" w14:textId="7C43B59D" w:rsidR="00AD50ED" w:rsidRDefault="00AD50ED" w:rsidP="00BB3A0D">
      <w:pPr>
        <w:tabs>
          <w:tab w:val="left" w:pos="1284"/>
        </w:tabs>
      </w:pPr>
    </w:p>
    <w:sectPr w:rsidR="00AD50ED" w:rsidSect="00BB3A0D">
      <w:headerReference w:type="default" r:id="rId7"/>
      <w:footerReference w:type="default" r:id="rId8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9357" w14:textId="77777777" w:rsidR="00347074" w:rsidRDefault="00347074" w:rsidP="00347074">
      <w:pPr>
        <w:spacing w:after="0" w:line="240" w:lineRule="auto"/>
      </w:pPr>
      <w:r>
        <w:separator/>
      </w:r>
    </w:p>
  </w:endnote>
  <w:endnote w:type="continuationSeparator" w:id="0">
    <w:p w14:paraId="17563E0F" w14:textId="77777777" w:rsidR="00347074" w:rsidRDefault="00347074" w:rsidP="0034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134" w14:textId="77777777" w:rsidR="00F377DA" w:rsidRPr="003D0259" w:rsidRDefault="00BB3A0D">
    <w:pPr>
      <w:pStyle w:val="Footer"/>
      <w:jc w:val="right"/>
      <w:rPr>
        <w:rFonts w:ascii="Arial" w:hAnsi="Arial" w:cs="Arial"/>
      </w:rPr>
    </w:pPr>
    <w:r w:rsidRPr="003D0259">
      <w:rPr>
        <w:rFonts w:ascii="Arial" w:hAnsi="Arial" w:cs="Arial"/>
      </w:rPr>
      <w:fldChar w:fldCharType="begin"/>
    </w:r>
    <w:r w:rsidRPr="003D0259">
      <w:rPr>
        <w:rFonts w:ascii="Arial" w:hAnsi="Arial" w:cs="Arial"/>
      </w:rPr>
      <w:instrText xml:space="preserve"> PAGE   \* MERGEFORMAT </w:instrText>
    </w:r>
    <w:r w:rsidRPr="003D0259">
      <w:rPr>
        <w:rFonts w:ascii="Arial" w:hAnsi="Arial" w:cs="Arial"/>
      </w:rPr>
      <w:fldChar w:fldCharType="separate"/>
    </w:r>
    <w:r w:rsidRPr="003D0259">
      <w:rPr>
        <w:rFonts w:ascii="Arial" w:hAnsi="Arial" w:cs="Arial"/>
        <w:noProof/>
      </w:rPr>
      <w:t>7</w:t>
    </w:r>
    <w:r w:rsidRPr="003D0259">
      <w:rPr>
        <w:rFonts w:ascii="Arial" w:hAnsi="Arial" w:cs="Arial"/>
        <w:noProof/>
      </w:rPr>
      <w:fldChar w:fldCharType="end"/>
    </w:r>
  </w:p>
  <w:p w14:paraId="39DDF302" w14:textId="598721A9" w:rsidR="009805DC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>Please check you have only used the child’s initials</w:t>
    </w:r>
  </w:p>
  <w:p w14:paraId="6E59F002" w14:textId="464F82A2" w:rsidR="003D0259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 xml:space="preserve">To complete your HNF application email this appendix to </w:t>
    </w:r>
    <w:hyperlink r:id="rId1" w:history="1">
      <w:r w:rsidRPr="003D0259">
        <w:rPr>
          <w:rStyle w:val="Hyperlink"/>
          <w:rFonts w:ascii="Arial" w:hAnsi="Arial" w:cs="Arial"/>
          <w:b/>
          <w:bCs/>
        </w:rPr>
        <w:t>EYCSEN@suffolk.gov.uk</w:t>
      </w:r>
    </w:hyperlink>
    <w:r w:rsidRPr="003D0259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9D2" w14:textId="77777777" w:rsidR="00347074" w:rsidRDefault="00347074" w:rsidP="00347074">
      <w:pPr>
        <w:spacing w:after="0" w:line="240" w:lineRule="auto"/>
      </w:pPr>
      <w:r>
        <w:separator/>
      </w:r>
    </w:p>
  </w:footnote>
  <w:footnote w:type="continuationSeparator" w:id="0">
    <w:p w14:paraId="33E294BD" w14:textId="77777777" w:rsidR="00347074" w:rsidRDefault="00347074" w:rsidP="0034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683" w14:textId="4C998C6F" w:rsidR="007322A4" w:rsidRPr="00BB3A0D" w:rsidRDefault="00347074" w:rsidP="00BB3A0D">
    <w:pPr>
      <w:tabs>
        <w:tab w:val="left" w:pos="1440"/>
      </w:tabs>
      <w:spacing w:after="0" w:line="276" w:lineRule="auto"/>
      <w:rPr>
        <w:rFonts w:ascii="Arial" w:eastAsia="Times New Roman" w:hAnsi="Arial" w:cs="Arial"/>
        <w:b/>
        <w:sz w:val="28"/>
        <w:szCs w:val="28"/>
      </w:rPr>
    </w:pPr>
    <w:r w:rsidRPr="0034707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96B2E7" wp14:editId="57DB3538">
          <wp:simplePos x="0" y="0"/>
          <wp:positionH relativeFrom="column">
            <wp:posOffset>5238750</wp:posOffset>
          </wp:positionH>
          <wp:positionV relativeFrom="paragraph">
            <wp:posOffset>26035</wp:posOffset>
          </wp:positionV>
          <wp:extent cx="1414145" cy="431800"/>
          <wp:effectExtent l="0" t="0" r="0" b="6350"/>
          <wp:wrapTight wrapText="bothSides">
            <wp:wrapPolygon edited="0">
              <wp:start x="0" y="0"/>
              <wp:lineTo x="0" y="20965"/>
              <wp:lineTo x="21241" y="20965"/>
              <wp:lineTo x="21241" y="0"/>
              <wp:lineTo x="0" y="0"/>
            </wp:wrapPolygon>
          </wp:wrapTight>
          <wp:docPr id="8" name="Picture 8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074">
      <w:rPr>
        <w:rFonts w:ascii="Arial" w:eastAsia="Times New Roman" w:hAnsi="Arial" w:cs="Arial"/>
        <w:b/>
        <w:sz w:val="28"/>
        <w:szCs w:val="28"/>
      </w:rPr>
      <w:t xml:space="preserve">Profile descriptor - Appendix </w:t>
    </w:r>
    <w:r w:rsidR="00BB3A0D" w:rsidRPr="00BB3A0D">
      <w:rPr>
        <w:rFonts w:ascii="Arial" w:eastAsia="Times New Roman" w:hAnsi="Arial" w:cs="Arial"/>
        <w:b/>
        <w:sz w:val="28"/>
        <w:szCs w:val="28"/>
      </w:rPr>
      <w:t xml:space="preserve">C </w:t>
    </w:r>
    <w:r w:rsidR="00BB3A0D">
      <w:rPr>
        <w:rFonts w:ascii="Arial" w:eastAsia="Times New Roman" w:hAnsi="Arial" w:cs="Arial"/>
        <w:b/>
        <w:sz w:val="28"/>
        <w:szCs w:val="28"/>
      </w:rPr>
      <w:t xml:space="preserve">- </w:t>
    </w:r>
    <w:r w:rsidR="00BB3A0D" w:rsidRPr="00BB3A0D">
      <w:rPr>
        <w:rFonts w:ascii="Arial" w:eastAsia="Times New Roman" w:hAnsi="Arial" w:cs="Arial"/>
        <w:b/>
        <w:sz w:val="28"/>
        <w:szCs w:val="28"/>
      </w:rPr>
      <w:t>Speech, Language and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1775BF"/>
    <w:rsid w:val="00347074"/>
    <w:rsid w:val="003D0259"/>
    <w:rsid w:val="008F517E"/>
    <w:rsid w:val="00AD50ED"/>
    <w:rsid w:val="00BB3A0D"/>
    <w:rsid w:val="00CF7032"/>
    <w:rsid w:val="00E8192C"/>
    <w:rsid w:val="00F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0BFB7"/>
  <w15:chartTrackingRefBased/>
  <w15:docId w15:val="{E335F24E-74F6-4F04-826B-0AF7496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0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CSEN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3</cp:revision>
  <dcterms:created xsi:type="dcterms:W3CDTF">2021-08-24T14:35:00Z</dcterms:created>
  <dcterms:modified xsi:type="dcterms:W3CDTF">2021-08-24T14:40:00Z</dcterms:modified>
</cp:coreProperties>
</file>