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6C347012" w14:textId="568D6787" w:rsidR="008D5525" w:rsidRDefault="00650FE3">
      <w:r w:rsidRPr="00BF10FC">
        <w:rPr>
          <w:noProof/>
          <w:sz w:val="28"/>
          <w:szCs w:val="28"/>
        </w:rPr>
        <w:drawing>
          <wp:anchor distT="0" distB="0" distL="114300" distR="114300" simplePos="0" relativeHeight="251663360" behindDoc="0" locked="0" layoutInCell="1" allowOverlap="1" wp14:anchorId="3E216DF7" wp14:editId="744D5A48">
            <wp:simplePos x="0" y="0"/>
            <wp:positionH relativeFrom="margin">
              <wp:posOffset>2122805</wp:posOffset>
            </wp:positionH>
            <wp:positionV relativeFrom="paragraph">
              <wp:posOffset>9525</wp:posOffset>
            </wp:positionV>
            <wp:extent cx="1828800" cy="1292225"/>
            <wp:effectExtent l="0" t="0" r="0" b="3175"/>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828800" cy="1292225"/>
                    </a:xfrm>
                    <a:prstGeom prst="rect">
                      <a:avLst/>
                    </a:prstGeom>
                  </pic:spPr>
                </pic:pic>
              </a:graphicData>
            </a:graphic>
            <wp14:sizeRelH relativeFrom="page">
              <wp14:pctWidth>0</wp14:pctWidth>
            </wp14:sizeRelH>
            <wp14:sizeRelV relativeFrom="page">
              <wp14:pctHeight>0</wp14:pctHeight>
            </wp14:sizeRelV>
          </wp:anchor>
        </w:drawing>
      </w:r>
    </w:p>
    <w:p w14:paraId="25E4427D" w14:textId="0F0B4897" w:rsidR="008D5525" w:rsidRPr="008D5525" w:rsidRDefault="008D5525" w:rsidP="008D5525"/>
    <w:p w14:paraId="3EEC86D2" w14:textId="12FD0873" w:rsidR="008D5525" w:rsidRPr="008D5525" w:rsidRDefault="008D5525" w:rsidP="008D5525"/>
    <w:p w14:paraId="1039D54F" w14:textId="15B8EDA7" w:rsidR="008D5525" w:rsidRPr="008D5525" w:rsidRDefault="008D5525" w:rsidP="008D5525"/>
    <w:p w14:paraId="7281CAC0" w14:textId="784C1298" w:rsidR="008D5525" w:rsidRDefault="008D5525" w:rsidP="008D5525"/>
    <w:p w14:paraId="2DEF54FA" w14:textId="77777777" w:rsidR="008D5525" w:rsidRPr="008D5525" w:rsidRDefault="008D5525" w:rsidP="008D5525">
      <w:pPr>
        <w:pStyle w:val="Title"/>
        <w:jc w:val="center"/>
        <w:rPr>
          <w:color w:val="002060"/>
        </w:rPr>
      </w:pPr>
      <w:bookmarkStart w:id="0" w:name="_Hlk62380450"/>
      <w:bookmarkEnd w:id="0"/>
      <w:r w:rsidRPr="008D5525">
        <w:rPr>
          <w:color w:val="002060"/>
        </w:rPr>
        <w:t>Activities for developing sequencing skills:</w:t>
      </w:r>
    </w:p>
    <w:p w14:paraId="519BD0EA" w14:textId="77777777" w:rsidR="008D5525" w:rsidRPr="008D5525" w:rsidRDefault="008D5525" w:rsidP="008D5525">
      <w:pPr>
        <w:pStyle w:val="Title"/>
        <w:jc w:val="center"/>
        <w:rPr>
          <w:color w:val="002060"/>
        </w:rPr>
      </w:pPr>
      <w:r w:rsidRPr="008D5525">
        <w:rPr>
          <w:color w:val="002060"/>
        </w:rPr>
        <w:t>Information for parents/carers</w:t>
      </w:r>
    </w:p>
    <w:p w14:paraId="35998BEB" w14:textId="09F3EDBA" w:rsidR="008D5525" w:rsidRDefault="008D5525" w:rsidP="008D5525"/>
    <w:p w14:paraId="1E6CBF4D" w14:textId="30FDF69E" w:rsidR="008D5525" w:rsidRDefault="008D5525" w:rsidP="008D5525">
      <w:pPr>
        <w:rPr>
          <w:rFonts w:cs="Arial"/>
          <w:color w:val="002060"/>
          <w:szCs w:val="24"/>
        </w:rPr>
      </w:pPr>
      <w:r>
        <w:rPr>
          <w:rFonts w:cs="Arial"/>
          <w:color w:val="002060"/>
          <w:szCs w:val="24"/>
        </w:rPr>
        <w:t>Children with dyslexia can find it difficult to remember verbal information in sequence, which often makes it difficult to recall everyday sequences such as, the alphabet, days of the week and months of the year in the correct order.  Confidence with these important life skills will boost your child’s self-esteem. This Newsletter has ideas for multi-sensory games and activities to do with your child to help them to practise these</w:t>
      </w:r>
      <w:r w:rsidR="00DC6865">
        <w:rPr>
          <w:rFonts w:cs="Arial"/>
          <w:color w:val="002060"/>
          <w:szCs w:val="24"/>
        </w:rPr>
        <w:t xml:space="preserve"> sequences</w:t>
      </w:r>
      <w:r>
        <w:rPr>
          <w:rFonts w:cs="Arial"/>
          <w:color w:val="002060"/>
          <w:szCs w:val="24"/>
        </w:rPr>
        <w:t xml:space="preserve">.  </w:t>
      </w:r>
    </w:p>
    <w:p w14:paraId="6DF3B483" w14:textId="52BA2279" w:rsidR="008D5525" w:rsidRDefault="00650FE3" w:rsidP="008D5525">
      <w:pPr>
        <w:pStyle w:val="Subtitle"/>
        <w:rPr>
          <w:rStyle w:val="SubtleEmphasis"/>
        </w:rPr>
      </w:pPr>
      <w:r w:rsidRPr="00BF10FC">
        <w:rPr>
          <w:rFonts w:eastAsia="Times New Roman"/>
          <w:noProof/>
          <w:sz w:val="28"/>
          <w:szCs w:val="28"/>
        </w:rPr>
        <w:drawing>
          <wp:inline distT="0" distB="0" distL="0" distR="0" wp14:anchorId="64ED05AB" wp14:editId="0A39D809">
            <wp:extent cx="5648325" cy="1999615"/>
            <wp:effectExtent l="0" t="0" r="9525" b="635"/>
            <wp:docPr id="7" name="Picture 7" descr="letter cards set out in an arc on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etter cards set out in an arc on desk"/>
                    <pic:cNvPicPr>
                      <a:picLocks noChangeAspect="1" noChangeArrowheads="1"/>
                    </pic:cNvPicPr>
                  </pic:nvPicPr>
                  <pic:blipFill rotWithShape="1">
                    <a:blip r:embed="rId9" r:link="rId10">
                      <a:extLst>
                        <a:ext uri="{28A0092B-C50C-407E-A947-70E740481C1C}">
                          <a14:useLocalDpi xmlns:a14="http://schemas.microsoft.com/office/drawing/2010/main" val="0"/>
                        </a:ext>
                      </a:extLst>
                    </a:blip>
                    <a:srcRect t="26888" b="29679"/>
                    <a:stretch/>
                  </pic:blipFill>
                  <pic:spPr bwMode="auto">
                    <a:xfrm>
                      <a:off x="0" y="0"/>
                      <a:ext cx="5648325" cy="1999615"/>
                    </a:xfrm>
                    <a:prstGeom prst="rect">
                      <a:avLst/>
                    </a:prstGeom>
                    <a:noFill/>
                    <a:ln>
                      <a:noFill/>
                    </a:ln>
                    <a:extLst>
                      <a:ext uri="{53640926-AAD7-44D8-BBD7-CCE9431645EC}">
                        <a14:shadowObscured xmlns:a14="http://schemas.microsoft.com/office/drawing/2010/main"/>
                      </a:ext>
                    </a:extLst>
                  </pic:spPr>
                </pic:pic>
              </a:graphicData>
            </a:graphic>
          </wp:inline>
        </w:drawing>
      </w:r>
      <w:r w:rsidR="008D5525" w:rsidRPr="008D5525">
        <w:rPr>
          <w:rStyle w:val="SubtleEmphasis"/>
        </w:rPr>
        <w:t>Alphabet Sequencing</w:t>
      </w:r>
    </w:p>
    <w:p w14:paraId="7823100E" w14:textId="40B74AB7" w:rsidR="008D5525" w:rsidRDefault="008D5525" w:rsidP="008D5525"/>
    <w:p w14:paraId="193D3B92" w14:textId="77777777" w:rsidR="00650FE3" w:rsidRPr="00650FE3" w:rsidRDefault="00650FE3" w:rsidP="00650FE3">
      <w:pPr>
        <w:rPr>
          <w:rStyle w:val="SubtleEmphasis"/>
        </w:rPr>
      </w:pPr>
      <w:r w:rsidRPr="00650FE3">
        <w:rPr>
          <w:rStyle w:val="SubtleEmphasis"/>
        </w:rPr>
        <w:t>The Alphabet Arc</w:t>
      </w:r>
    </w:p>
    <w:p w14:paraId="30C00F34" w14:textId="006A9796" w:rsidR="00650FE3" w:rsidRDefault="00650FE3" w:rsidP="00650FE3">
      <w:pPr>
        <w:rPr>
          <w:rFonts w:cs="Arial"/>
          <w:bCs/>
          <w:color w:val="002060"/>
          <w:szCs w:val="24"/>
        </w:rPr>
      </w:pPr>
      <w:r w:rsidRPr="00BF10FC">
        <w:rPr>
          <w:rFonts w:cs="Arial"/>
          <w:bCs/>
          <w:color w:val="002060"/>
          <w:szCs w:val="24"/>
        </w:rPr>
        <w:t>Set out an alphabet arc</w:t>
      </w:r>
      <w:r>
        <w:rPr>
          <w:rFonts w:cs="Arial"/>
          <w:bCs/>
          <w:color w:val="002060"/>
          <w:szCs w:val="24"/>
        </w:rPr>
        <w:t>, as above,</w:t>
      </w:r>
      <w:r w:rsidRPr="00BF10FC">
        <w:rPr>
          <w:rFonts w:cs="Arial"/>
          <w:bCs/>
          <w:color w:val="002060"/>
          <w:szCs w:val="24"/>
        </w:rPr>
        <w:t xml:space="preserve"> using the </w:t>
      </w:r>
      <w:hyperlink r:id="rId11" w:history="1">
        <w:r w:rsidRPr="007262A7">
          <w:rPr>
            <w:rStyle w:val="Hyperlink"/>
            <w:rFonts w:cs="Arial"/>
            <w:bCs/>
            <w:szCs w:val="24"/>
          </w:rPr>
          <w:t>letter cards</w:t>
        </w:r>
      </w:hyperlink>
      <w:r w:rsidR="006E7DD8">
        <w:rPr>
          <w:rFonts w:cs="Arial"/>
          <w:bCs/>
          <w:color w:val="002060"/>
          <w:szCs w:val="24"/>
        </w:rPr>
        <w:t>.</w:t>
      </w:r>
      <w:r w:rsidRPr="00BF10FC">
        <w:rPr>
          <w:rFonts w:cs="Arial"/>
          <w:bCs/>
          <w:color w:val="002060"/>
          <w:szCs w:val="24"/>
        </w:rPr>
        <w:t xml:space="preserve"> </w:t>
      </w:r>
    </w:p>
    <w:p w14:paraId="5313FD04" w14:textId="77777777" w:rsidR="00650FE3" w:rsidRDefault="00650FE3" w:rsidP="00650FE3">
      <w:pPr>
        <w:rPr>
          <w:rFonts w:cs="Arial"/>
          <w:bCs/>
          <w:color w:val="002060"/>
          <w:szCs w:val="24"/>
        </w:rPr>
      </w:pPr>
      <w:r>
        <w:rPr>
          <w:rFonts w:cs="Arial"/>
          <w:bCs/>
          <w:color w:val="002060"/>
          <w:szCs w:val="24"/>
        </w:rPr>
        <w:t>The v</w:t>
      </w:r>
      <w:r w:rsidRPr="00BF10FC">
        <w:rPr>
          <w:rFonts w:cs="Arial"/>
          <w:bCs/>
          <w:color w:val="002060"/>
          <w:szCs w:val="24"/>
        </w:rPr>
        <w:t>owels (</w:t>
      </w:r>
      <w:r w:rsidRPr="00AD1E43">
        <w:rPr>
          <w:rFonts w:cs="Arial"/>
          <w:b/>
          <w:color w:val="C00000"/>
          <w:szCs w:val="24"/>
        </w:rPr>
        <w:t>a e i o u</w:t>
      </w:r>
      <w:r w:rsidRPr="00BF10FC">
        <w:rPr>
          <w:rFonts w:cs="Arial"/>
          <w:bCs/>
          <w:color w:val="002060"/>
          <w:szCs w:val="24"/>
        </w:rPr>
        <w:t>) are highlighted in red.</w:t>
      </w:r>
    </w:p>
    <w:p w14:paraId="40DE70B6" w14:textId="77777777" w:rsidR="00650FE3" w:rsidRPr="00BF10FC" w:rsidRDefault="00650FE3" w:rsidP="00650FE3">
      <w:pPr>
        <w:rPr>
          <w:rFonts w:cs="Arial"/>
          <w:bCs/>
          <w:color w:val="002060"/>
          <w:szCs w:val="24"/>
        </w:rPr>
      </w:pPr>
      <w:r w:rsidRPr="00BF10FC">
        <w:rPr>
          <w:rFonts w:cs="Arial"/>
          <w:bCs/>
          <w:color w:val="002060"/>
          <w:szCs w:val="24"/>
        </w:rPr>
        <w:t xml:space="preserve">Set into chunk patterns: ABCD  EFGH  IJKL  MNOP QR  STUV  WXYZ.  It may help to </w:t>
      </w:r>
      <w:r>
        <w:rPr>
          <w:rFonts w:cs="Arial"/>
          <w:bCs/>
          <w:color w:val="002060"/>
          <w:szCs w:val="24"/>
        </w:rPr>
        <w:t xml:space="preserve">make a coloured </w:t>
      </w:r>
      <w:r w:rsidRPr="00BF10FC">
        <w:rPr>
          <w:rFonts w:cs="Arial"/>
          <w:bCs/>
          <w:color w:val="002060"/>
          <w:szCs w:val="24"/>
        </w:rPr>
        <w:t>dot</w:t>
      </w:r>
      <w:r>
        <w:rPr>
          <w:rFonts w:cs="Arial"/>
          <w:bCs/>
          <w:color w:val="002060"/>
          <w:szCs w:val="24"/>
        </w:rPr>
        <w:t xml:space="preserve"> on</w:t>
      </w:r>
      <w:r w:rsidRPr="00BF10FC">
        <w:rPr>
          <w:rFonts w:cs="Arial"/>
          <w:bCs/>
          <w:color w:val="002060"/>
          <w:szCs w:val="24"/>
        </w:rPr>
        <w:t xml:space="preserve"> the front printed letters A, E, I, M, Q, S, W to make the start of each chunk pattern more obvious.</w:t>
      </w:r>
    </w:p>
    <w:p w14:paraId="3096C7A4" w14:textId="4B83F534" w:rsidR="00650FE3" w:rsidRDefault="00650FE3" w:rsidP="00650FE3">
      <w:pPr>
        <w:rPr>
          <w:noProof/>
        </w:rPr>
      </w:pPr>
      <w:r w:rsidRPr="00BF10FC">
        <w:rPr>
          <w:rFonts w:cs="Arial"/>
          <w:bCs/>
          <w:color w:val="002060"/>
          <w:szCs w:val="24"/>
        </w:rPr>
        <w:t>Model saying the alphabet pausing between each chunk to encourage saying the sequence using the ‘rhythm’ of the chunk patterns.  Note that the centre of the alphabet is between M/N.</w:t>
      </w:r>
      <w:r w:rsidRPr="004E0FD3">
        <w:rPr>
          <w:noProof/>
        </w:rPr>
        <w:t xml:space="preserve"> </w:t>
      </w:r>
    </w:p>
    <w:p w14:paraId="2062B47E" w14:textId="77777777" w:rsidR="00DD134F" w:rsidRPr="00DE5E28" w:rsidRDefault="00DD134F" w:rsidP="00650FE3">
      <w:pPr>
        <w:rPr>
          <w:rFonts w:cs="Arial"/>
          <w:bCs/>
          <w:color w:val="002060"/>
          <w:szCs w:val="24"/>
        </w:rPr>
      </w:pPr>
    </w:p>
    <w:p w14:paraId="29D40260" w14:textId="2349D52A" w:rsidR="00650FE3" w:rsidRPr="00650FE3" w:rsidRDefault="00650FE3" w:rsidP="00650FE3">
      <w:r>
        <w:rPr>
          <w:rFonts w:cs="Arial"/>
          <w:color w:val="002060"/>
          <w:szCs w:val="24"/>
        </w:rPr>
        <w:lastRenderedPageBreak/>
        <w:t xml:space="preserve">Children often recite the alphabet by singing the ‘alphabet song’ which is a useful strategy, but being able to recite the alphabet from different points, or say which letters come before and after a particular letter, is more difficult than always starting from letter </w:t>
      </w:r>
      <w:r>
        <w:rPr>
          <w:noProof/>
        </w:rPr>
        <w:drawing>
          <wp:anchor distT="0" distB="0" distL="114300" distR="114300" simplePos="0" relativeHeight="251667456" behindDoc="1" locked="0" layoutInCell="1" allowOverlap="1" wp14:anchorId="7EEA05DB" wp14:editId="30E16A00">
            <wp:simplePos x="0" y="0"/>
            <wp:positionH relativeFrom="margin">
              <wp:align>left</wp:align>
            </wp:positionH>
            <wp:positionV relativeFrom="paragraph">
              <wp:posOffset>9525</wp:posOffset>
            </wp:positionV>
            <wp:extent cx="1776730" cy="800100"/>
            <wp:effectExtent l="0" t="0" r="0" b="0"/>
            <wp:wrapTight wrapText="bothSides">
              <wp:wrapPolygon edited="0">
                <wp:start x="0" y="0"/>
                <wp:lineTo x="0" y="21086"/>
                <wp:lineTo x="21307" y="21086"/>
                <wp:lineTo x="21307" y="0"/>
                <wp:lineTo x="0" y="0"/>
              </wp:wrapPolygon>
            </wp:wrapTight>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776730" cy="800100"/>
                    </a:xfrm>
                    <a:prstGeom prst="rect">
                      <a:avLst/>
                    </a:prstGeom>
                  </pic:spPr>
                </pic:pic>
              </a:graphicData>
            </a:graphic>
            <wp14:sizeRelH relativeFrom="page">
              <wp14:pctWidth>0</wp14:pctWidth>
            </wp14:sizeRelH>
            <wp14:sizeRelV relativeFrom="page">
              <wp14:pctHeight>0</wp14:pctHeight>
            </wp14:sizeRelV>
          </wp:anchor>
        </w:drawing>
      </w:r>
      <w:r>
        <w:rPr>
          <w:rFonts w:cs="Arial"/>
          <w:color w:val="002060"/>
          <w:szCs w:val="24"/>
        </w:rPr>
        <w:t>A.</w:t>
      </w:r>
    </w:p>
    <w:p w14:paraId="5591EDF1" w14:textId="5A621DA7" w:rsidR="00650FE3" w:rsidRPr="00650FE3" w:rsidRDefault="00650FE3" w:rsidP="00650FE3"/>
    <w:p w14:paraId="6B2776A8" w14:textId="77777777" w:rsidR="00650FE3" w:rsidRPr="00650FE3" w:rsidRDefault="00650FE3" w:rsidP="00650FE3">
      <w:pPr>
        <w:rPr>
          <w:rStyle w:val="SubtleEmphasis"/>
        </w:rPr>
      </w:pPr>
      <w:r w:rsidRPr="00650FE3">
        <w:rPr>
          <w:rStyle w:val="SubtleEmphasis"/>
        </w:rPr>
        <w:t>Games to practise letter recognition and alphabetical order:</w:t>
      </w:r>
    </w:p>
    <w:p w14:paraId="3C2EA9ED" w14:textId="77777777" w:rsidR="00650FE3" w:rsidRPr="00BF10FC" w:rsidRDefault="00650FE3" w:rsidP="00650FE3">
      <w:pPr>
        <w:pStyle w:val="ListParagraph"/>
        <w:numPr>
          <w:ilvl w:val="0"/>
          <w:numId w:val="1"/>
        </w:numPr>
        <w:spacing w:after="200" w:line="276" w:lineRule="auto"/>
        <w:rPr>
          <w:rFonts w:ascii="Arial" w:hAnsi="Arial" w:cs="Arial"/>
          <w:bCs/>
          <w:color w:val="002060"/>
          <w:sz w:val="24"/>
          <w:szCs w:val="24"/>
        </w:rPr>
      </w:pPr>
      <w:r w:rsidRPr="00BF10FC">
        <w:rPr>
          <w:rFonts w:ascii="Arial" w:hAnsi="Arial" w:cs="Arial"/>
          <w:bCs/>
          <w:color w:val="002060"/>
          <w:sz w:val="24"/>
          <w:szCs w:val="24"/>
        </w:rPr>
        <w:t xml:space="preserve">Play </w:t>
      </w:r>
      <w:r w:rsidRPr="0038185B">
        <w:rPr>
          <w:rFonts w:ascii="Arial" w:hAnsi="Arial" w:cs="Arial"/>
          <w:b/>
          <w:color w:val="002060"/>
          <w:sz w:val="24"/>
          <w:szCs w:val="24"/>
        </w:rPr>
        <w:t>‘The Alphabet Pattern Game’</w:t>
      </w:r>
      <w:r w:rsidRPr="00BF10FC">
        <w:rPr>
          <w:rFonts w:ascii="Arial" w:hAnsi="Arial" w:cs="Arial"/>
          <w:bCs/>
          <w:color w:val="002060"/>
          <w:sz w:val="24"/>
          <w:szCs w:val="24"/>
        </w:rPr>
        <w:t xml:space="preserve">: </w:t>
      </w:r>
      <w:r w:rsidRPr="00BF10FC">
        <w:rPr>
          <w:rFonts w:ascii="Arial" w:hAnsi="Arial" w:cs="Arial"/>
          <w:color w:val="002060"/>
          <w:sz w:val="24"/>
          <w:szCs w:val="24"/>
        </w:rPr>
        <w:t xml:space="preserve">A Game for two players. The aim of the game is to collect the most sets of alphabet patterns. E.g. ABCD; EFGH; IJKL; MNOP; QR; STUV; WXYZ.  </w:t>
      </w:r>
      <w:r>
        <w:rPr>
          <w:rFonts w:ascii="Arial" w:hAnsi="Arial" w:cs="Arial"/>
          <w:color w:val="002060"/>
          <w:sz w:val="24"/>
          <w:szCs w:val="24"/>
        </w:rPr>
        <w:t xml:space="preserve">Put all the letters in a bag.  </w:t>
      </w:r>
      <w:r w:rsidRPr="00BF10FC">
        <w:rPr>
          <w:rFonts w:ascii="Arial" w:hAnsi="Arial" w:cs="Arial"/>
          <w:color w:val="002060"/>
          <w:sz w:val="24"/>
          <w:szCs w:val="24"/>
        </w:rPr>
        <w:t>The players take turns to take a letter from the bag, building up patterns as they go.   The player can use the alphabet arc below to support where necessary.  Each player has three swap cards. ‘Swap’ will need to be written on 3 post-its  / pieces of paper for each player.  A swap card can be used to swap a letter with the other player.</w:t>
      </w:r>
    </w:p>
    <w:p w14:paraId="6539BD51" w14:textId="77777777" w:rsidR="00650FE3" w:rsidRDefault="00650FE3" w:rsidP="00650FE3">
      <w:pPr>
        <w:pStyle w:val="ListParagraph"/>
        <w:numPr>
          <w:ilvl w:val="0"/>
          <w:numId w:val="1"/>
        </w:numPr>
        <w:spacing w:after="200" w:line="276" w:lineRule="auto"/>
        <w:rPr>
          <w:rFonts w:ascii="Arial" w:hAnsi="Arial" w:cs="Arial"/>
          <w:bCs/>
          <w:color w:val="002060"/>
          <w:sz w:val="24"/>
          <w:szCs w:val="24"/>
        </w:rPr>
      </w:pPr>
      <w:r w:rsidRPr="00BF10FC">
        <w:rPr>
          <w:rFonts w:ascii="Arial" w:hAnsi="Arial" w:cs="Arial"/>
          <w:bCs/>
          <w:color w:val="002060"/>
          <w:sz w:val="24"/>
          <w:szCs w:val="24"/>
        </w:rPr>
        <w:t xml:space="preserve">Play </w:t>
      </w:r>
      <w:r w:rsidRPr="0038185B">
        <w:rPr>
          <w:rFonts w:ascii="Arial" w:hAnsi="Arial" w:cs="Arial"/>
          <w:b/>
          <w:color w:val="002060"/>
          <w:sz w:val="24"/>
          <w:szCs w:val="24"/>
        </w:rPr>
        <w:t>Battle of the Alphabet</w:t>
      </w:r>
      <w:r w:rsidRPr="00BF10FC">
        <w:rPr>
          <w:rFonts w:ascii="Arial" w:hAnsi="Arial" w:cs="Arial"/>
          <w:bCs/>
          <w:color w:val="002060"/>
          <w:sz w:val="24"/>
          <w:szCs w:val="24"/>
        </w:rPr>
        <w:t>: MN remain at the top and the alphabet arc prompt card below is always visible.  The 2 players decide who will take the A and who will take Z.  The rest of letters (excluding M/N) are shared between 2 players: encourage each player to name the letters as they take them.  The players then take turns placing down as many letters as they can which either follow the alphabet sequence after N or before M working backwards, so the arc is reconstructed.  The visual prompt card can be used at any time to support the players, verbally reminding them of the relevant chunk patterns will also help the reconstruction of the arc.  The winner is the first player to use up all their letters.</w:t>
      </w:r>
    </w:p>
    <w:p w14:paraId="0118671D" w14:textId="7B0E6680" w:rsidR="00650FE3" w:rsidRPr="00650FE3" w:rsidRDefault="00650FE3" w:rsidP="00650FE3">
      <w:pPr>
        <w:rPr>
          <w:rStyle w:val="SubtleEmphasis"/>
        </w:rPr>
      </w:pPr>
      <w:r w:rsidRPr="00650FE3">
        <w:rPr>
          <w:rStyle w:val="SubtleEmphasis"/>
        </w:rPr>
        <w:t>Other activities</w:t>
      </w:r>
    </w:p>
    <w:p w14:paraId="1F99BEA8" w14:textId="77777777" w:rsidR="00650FE3" w:rsidRPr="0038185B" w:rsidRDefault="00650FE3" w:rsidP="00650FE3">
      <w:pPr>
        <w:rPr>
          <w:rFonts w:cs="Arial"/>
          <w:b/>
          <w:color w:val="002060"/>
          <w:szCs w:val="24"/>
        </w:rPr>
      </w:pPr>
      <w:r w:rsidRPr="0038185B">
        <w:rPr>
          <w:rFonts w:cs="Arial"/>
          <w:bCs/>
          <w:color w:val="002060"/>
          <w:szCs w:val="24"/>
        </w:rPr>
        <w:t>Allow your child access to the alphabet arc prompt card below to support these activities where necessary.</w:t>
      </w:r>
    </w:p>
    <w:p w14:paraId="357374AF" w14:textId="77777777" w:rsidR="00650FE3" w:rsidRPr="0038185B" w:rsidRDefault="00650FE3" w:rsidP="00650FE3">
      <w:pPr>
        <w:pStyle w:val="ListParagraph"/>
        <w:numPr>
          <w:ilvl w:val="0"/>
          <w:numId w:val="2"/>
        </w:numPr>
        <w:spacing w:after="200" w:line="276" w:lineRule="auto"/>
        <w:rPr>
          <w:rFonts w:ascii="Arial" w:hAnsi="Arial" w:cs="Arial"/>
          <w:bCs/>
          <w:color w:val="002060"/>
          <w:sz w:val="24"/>
          <w:szCs w:val="24"/>
        </w:rPr>
      </w:pPr>
      <w:r w:rsidRPr="0038185B">
        <w:rPr>
          <w:rFonts w:ascii="Arial" w:hAnsi="Arial" w:cs="Arial"/>
          <w:bCs/>
          <w:color w:val="002060"/>
          <w:sz w:val="24"/>
          <w:szCs w:val="24"/>
        </w:rPr>
        <w:t>Ask your child to say which letter follows another letter in the alphabet</w:t>
      </w:r>
    </w:p>
    <w:p w14:paraId="29503BB0" w14:textId="77777777" w:rsidR="00650FE3" w:rsidRPr="0038185B" w:rsidRDefault="00650FE3" w:rsidP="00650FE3">
      <w:pPr>
        <w:pStyle w:val="ListParagraph"/>
        <w:ind w:left="785"/>
        <w:rPr>
          <w:rFonts w:ascii="Arial" w:hAnsi="Arial" w:cs="Arial"/>
          <w:bCs/>
          <w:color w:val="002060"/>
          <w:sz w:val="24"/>
          <w:szCs w:val="24"/>
        </w:rPr>
      </w:pPr>
    </w:p>
    <w:p w14:paraId="060E87D0" w14:textId="77777777" w:rsidR="00650FE3" w:rsidRPr="0038185B" w:rsidRDefault="00650FE3" w:rsidP="00650FE3">
      <w:pPr>
        <w:pStyle w:val="ListParagraph"/>
        <w:numPr>
          <w:ilvl w:val="0"/>
          <w:numId w:val="2"/>
        </w:numPr>
        <w:spacing w:after="200" w:line="276" w:lineRule="auto"/>
        <w:rPr>
          <w:rFonts w:ascii="Arial" w:hAnsi="Arial" w:cs="Arial"/>
          <w:bCs/>
          <w:color w:val="002060"/>
          <w:sz w:val="24"/>
          <w:szCs w:val="24"/>
        </w:rPr>
      </w:pPr>
      <w:r w:rsidRPr="0038185B">
        <w:rPr>
          <w:rFonts w:ascii="Arial" w:hAnsi="Arial" w:cs="Arial"/>
          <w:bCs/>
          <w:color w:val="002060"/>
          <w:sz w:val="24"/>
          <w:szCs w:val="24"/>
        </w:rPr>
        <w:t>Remove some letters from the alphabet arc and close the gaps.  Ask your child to say which letters are missing.</w:t>
      </w:r>
    </w:p>
    <w:p w14:paraId="767CE4DD" w14:textId="77777777" w:rsidR="00650FE3" w:rsidRPr="0038185B" w:rsidRDefault="00650FE3" w:rsidP="00650FE3">
      <w:pPr>
        <w:pStyle w:val="ListParagraph"/>
        <w:ind w:left="785"/>
        <w:rPr>
          <w:rFonts w:ascii="Arial" w:hAnsi="Arial" w:cs="Arial"/>
          <w:bCs/>
          <w:color w:val="002060"/>
          <w:sz w:val="24"/>
          <w:szCs w:val="24"/>
        </w:rPr>
      </w:pPr>
    </w:p>
    <w:p w14:paraId="3064FC3B" w14:textId="77777777" w:rsidR="00650FE3" w:rsidRPr="0038185B" w:rsidRDefault="00650FE3" w:rsidP="00650FE3">
      <w:pPr>
        <w:pStyle w:val="ListParagraph"/>
        <w:numPr>
          <w:ilvl w:val="0"/>
          <w:numId w:val="2"/>
        </w:numPr>
        <w:spacing w:after="200" w:line="276" w:lineRule="auto"/>
        <w:rPr>
          <w:rFonts w:ascii="Arial" w:hAnsi="Arial" w:cs="Arial"/>
          <w:bCs/>
          <w:color w:val="002060"/>
          <w:sz w:val="24"/>
          <w:szCs w:val="24"/>
        </w:rPr>
      </w:pPr>
      <w:r w:rsidRPr="0038185B">
        <w:rPr>
          <w:rFonts w:ascii="Arial" w:hAnsi="Arial" w:cs="Arial"/>
          <w:bCs/>
          <w:color w:val="002060"/>
          <w:sz w:val="24"/>
          <w:szCs w:val="24"/>
        </w:rPr>
        <w:t xml:space="preserve">Ask your child to complete alphabet patterns or insert missing letters from patterns.  For example EF_ _ ,    </w:t>
      </w:r>
      <w:r>
        <w:rPr>
          <w:rFonts w:ascii="Arial" w:hAnsi="Arial" w:cs="Arial"/>
          <w:bCs/>
          <w:color w:val="002060"/>
          <w:sz w:val="24"/>
          <w:szCs w:val="24"/>
        </w:rPr>
        <w:t>MN_ _ , _ _ UV</w:t>
      </w:r>
    </w:p>
    <w:p w14:paraId="2D2D2659" w14:textId="77777777" w:rsidR="00650FE3" w:rsidRPr="0038185B" w:rsidRDefault="00650FE3" w:rsidP="00650FE3">
      <w:pPr>
        <w:pStyle w:val="ListParagraph"/>
        <w:ind w:left="785"/>
        <w:rPr>
          <w:rFonts w:ascii="Arial" w:hAnsi="Arial" w:cs="Arial"/>
          <w:bCs/>
          <w:color w:val="002060"/>
          <w:sz w:val="24"/>
          <w:szCs w:val="24"/>
        </w:rPr>
      </w:pPr>
    </w:p>
    <w:p w14:paraId="3824DFAD" w14:textId="77777777" w:rsidR="00650FE3" w:rsidRDefault="00650FE3" w:rsidP="00650FE3">
      <w:pPr>
        <w:pStyle w:val="ListParagraph"/>
        <w:numPr>
          <w:ilvl w:val="0"/>
          <w:numId w:val="2"/>
        </w:numPr>
        <w:spacing w:after="200" w:line="276" w:lineRule="auto"/>
        <w:rPr>
          <w:rFonts w:ascii="Arial" w:hAnsi="Arial" w:cs="Arial"/>
          <w:bCs/>
          <w:color w:val="002060"/>
          <w:sz w:val="24"/>
          <w:szCs w:val="24"/>
        </w:rPr>
      </w:pPr>
      <w:r w:rsidRPr="0038185B">
        <w:rPr>
          <w:rFonts w:ascii="Arial" w:hAnsi="Arial" w:cs="Arial"/>
          <w:bCs/>
          <w:color w:val="002060"/>
          <w:sz w:val="24"/>
          <w:szCs w:val="24"/>
        </w:rPr>
        <w:t>Reciting the alphabet from any letter.  Ask your child to start reciting the alphabet from any letter.</w:t>
      </w:r>
    </w:p>
    <w:p w14:paraId="58614B11" w14:textId="77777777" w:rsidR="00650FE3" w:rsidRDefault="00650FE3" w:rsidP="00650FE3"/>
    <w:p w14:paraId="66026255" w14:textId="77777777" w:rsidR="00650FE3" w:rsidRDefault="00650FE3" w:rsidP="00650FE3"/>
    <w:p w14:paraId="37FF076C" w14:textId="3020EED4" w:rsidR="00650FE3" w:rsidRPr="00650FE3" w:rsidRDefault="00650FE3" w:rsidP="00650FE3">
      <w:r w:rsidRPr="00650FE3">
        <w:rPr>
          <w:color w:val="002060"/>
        </w:rPr>
        <w:t>Alphabet Arc Prompt card to cut out and use:</w:t>
      </w:r>
      <w:r>
        <w:rPr>
          <w:rFonts w:eastAsia="Times New Roman"/>
          <w:noProof/>
        </w:rPr>
        <w:drawing>
          <wp:inline distT="0" distB="0" distL="0" distR="0" wp14:anchorId="659613D2" wp14:editId="088ADB3E">
            <wp:extent cx="4343400" cy="2463800"/>
            <wp:effectExtent l="0" t="0" r="0" b="0"/>
            <wp:docPr id="2" name="Picture 2" descr="alphabet arc prompt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lphabet arc prompt card"/>
                    <pic:cNvPicPr>
                      <a:picLocks noChangeAspect="1" noChangeArrowheads="1"/>
                    </pic:cNvPicPr>
                  </pic:nvPicPr>
                  <pic:blipFill rotWithShape="1">
                    <a:blip r:embed="rId14" r:link="rId15">
                      <a:extLst>
                        <a:ext uri="{28A0092B-C50C-407E-A947-70E740481C1C}">
                          <a14:useLocalDpi xmlns:a14="http://schemas.microsoft.com/office/drawing/2010/main" val="0"/>
                        </a:ext>
                      </a:extLst>
                    </a:blip>
                    <a:srcRect l="12243" t="17563" r="11967" b="25115"/>
                    <a:stretch/>
                  </pic:blipFill>
                  <pic:spPr bwMode="auto">
                    <a:xfrm rot="10800000">
                      <a:off x="0" y="0"/>
                      <a:ext cx="4343400" cy="2463800"/>
                    </a:xfrm>
                    <a:prstGeom prst="rect">
                      <a:avLst/>
                    </a:prstGeom>
                    <a:noFill/>
                    <a:ln>
                      <a:noFill/>
                    </a:ln>
                    <a:extLst>
                      <a:ext uri="{53640926-AAD7-44D8-BBD7-CCE9431645EC}">
                        <a14:shadowObscured xmlns:a14="http://schemas.microsoft.com/office/drawing/2010/main"/>
                      </a:ext>
                    </a:extLst>
                  </pic:spPr>
                </pic:pic>
              </a:graphicData>
            </a:graphic>
          </wp:inline>
        </w:drawing>
      </w:r>
    </w:p>
    <w:p w14:paraId="6364E47C" w14:textId="28AF8171" w:rsidR="00650FE3" w:rsidRDefault="00650FE3" w:rsidP="00650FE3">
      <w:pPr>
        <w:spacing w:line="240" w:lineRule="auto"/>
        <w:rPr>
          <w:rStyle w:val="SubtleEmphasis"/>
        </w:rPr>
      </w:pPr>
    </w:p>
    <w:p w14:paraId="700591A8" w14:textId="77777777" w:rsidR="006E7DD8" w:rsidRDefault="006E7DD8" w:rsidP="00650FE3">
      <w:pPr>
        <w:spacing w:line="240" w:lineRule="auto"/>
        <w:rPr>
          <w:rStyle w:val="SubtleEmphasis"/>
        </w:rPr>
      </w:pPr>
    </w:p>
    <w:p w14:paraId="02D25A6F" w14:textId="1AB13C52" w:rsidR="00AD1E43" w:rsidRDefault="00AD1E43" w:rsidP="00650FE3">
      <w:pPr>
        <w:spacing w:line="240" w:lineRule="auto"/>
        <w:rPr>
          <w:rStyle w:val="SubtleEmphasis"/>
        </w:rPr>
      </w:pPr>
      <w:r>
        <w:rPr>
          <w:noProof/>
        </w:rPr>
        <w:drawing>
          <wp:anchor distT="0" distB="0" distL="114300" distR="114300" simplePos="0" relativeHeight="251671552" behindDoc="0" locked="0" layoutInCell="1" allowOverlap="1" wp14:anchorId="097C7BF0" wp14:editId="0D716F50">
            <wp:simplePos x="0" y="0"/>
            <wp:positionH relativeFrom="column">
              <wp:posOffset>1590675</wp:posOffset>
            </wp:positionH>
            <wp:positionV relativeFrom="paragraph">
              <wp:posOffset>121285</wp:posOffset>
            </wp:positionV>
            <wp:extent cx="1666875" cy="1552575"/>
            <wp:effectExtent l="0" t="0" r="9525" b="952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1666875" cy="1552575"/>
                    </a:xfrm>
                    <a:prstGeom prst="rect">
                      <a:avLst/>
                    </a:prstGeom>
                  </pic:spPr>
                </pic:pic>
              </a:graphicData>
            </a:graphic>
            <wp14:sizeRelH relativeFrom="page">
              <wp14:pctWidth>0</wp14:pctWidth>
            </wp14:sizeRelH>
            <wp14:sizeRelV relativeFrom="page">
              <wp14:pctHeight>0</wp14:pctHeight>
            </wp14:sizeRelV>
          </wp:anchor>
        </w:drawing>
      </w:r>
      <w:r w:rsidR="006E7DD8">
        <w:rPr>
          <w:rFonts w:eastAsia="Times New Roman"/>
          <w:noProof/>
        </w:rPr>
        <w:drawing>
          <wp:inline distT="0" distB="0" distL="0" distR="0" wp14:anchorId="05C8374A" wp14:editId="7204B20E">
            <wp:extent cx="1771015" cy="1720850"/>
            <wp:effectExtent l="0" t="0" r="635" b="0"/>
            <wp:docPr id="5" name="Picture 5" descr="weekly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eekly circle"/>
                    <pic:cNvPicPr>
                      <a:picLocks noChangeAspect="1" noChangeArrowheads="1"/>
                    </pic:cNvPicPr>
                  </pic:nvPicPr>
                  <pic:blipFill rotWithShape="1">
                    <a:blip r:embed="rId18" r:link="rId19">
                      <a:extLst>
                        <a:ext uri="{28A0092B-C50C-407E-A947-70E740481C1C}">
                          <a14:useLocalDpi xmlns:a14="http://schemas.microsoft.com/office/drawing/2010/main" val="0"/>
                        </a:ext>
                      </a:extLst>
                    </a:blip>
                    <a:srcRect l="35944" t="30498" r="16074" b="7340"/>
                    <a:stretch/>
                  </pic:blipFill>
                  <pic:spPr bwMode="auto">
                    <a:xfrm>
                      <a:off x="0" y="0"/>
                      <a:ext cx="1771015" cy="1720850"/>
                    </a:xfrm>
                    <a:prstGeom prst="rect">
                      <a:avLst/>
                    </a:prstGeom>
                    <a:noFill/>
                    <a:ln>
                      <a:noFill/>
                    </a:ln>
                    <a:extLst>
                      <a:ext uri="{53640926-AAD7-44D8-BBD7-CCE9431645EC}">
                        <a14:shadowObscured xmlns:a14="http://schemas.microsoft.com/office/drawing/2010/main"/>
                      </a:ext>
                    </a:extLst>
                  </pic:spPr>
                </pic:pic>
              </a:graphicData>
            </a:graphic>
          </wp:inline>
        </w:drawing>
      </w:r>
    </w:p>
    <w:p w14:paraId="085AF24D" w14:textId="45EB0EB4" w:rsidR="00650FE3" w:rsidRPr="00650FE3" w:rsidRDefault="00650FE3" w:rsidP="00650FE3">
      <w:pPr>
        <w:spacing w:line="240" w:lineRule="auto"/>
        <w:rPr>
          <w:rStyle w:val="SubtleEmphasis"/>
        </w:rPr>
      </w:pPr>
      <w:r w:rsidRPr="00650FE3">
        <w:rPr>
          <w:rStyle w:val="SubtleEmphasis"/>
        </w:rPr>
        <w:t>Days of the Week</w:t>
      </w:r>
    </w:p>
    <w:p w14:paraId="2AF7B48C" w14:textId="00CEDAEC" w:rsidR="00650FE3" w:rsidRDefault="00650FE3" w:rsidP="006E7DD8">
      <w:pPr>
        <w:rPr>
          <w:rFonts w:eastAsia="Times New Roman" w:cs="Arial"/>
          <w:color w:val="002060"/>
          <w:szCs w:val="24"/>
          <w:lang w:eastAsia="en-GB"/>
        </w:rPr>
      </w:pPr>
      <w:r>
        <w:rPr>
          <w:rFonts w:eastAsia="Times New Roman" w:cs="Arial"/>
          <w:color w:val="002060"/>
          <w:szCs w:val="24"/>
          <w:lang w:eastAsia="en-GB"/>
        </w:rPr>
        <w:t>As well as having a visual prompt of the days of the week as a list, it will help your child to see the days of week as a circle, to reinforce that the days follow on and repeat.</w:t>
      </w:r>
    </w:p>
    <w:p w14:paraId="1BF4B86C" w14:textId="77777777" w:rsidR="006E7DD8" w:rsidRDefault="006E7DD8" w:rsidP="00650FE3">
      <w:pPr>
        <w:spacing w:after="0" w:line="240" w:lineRule="auto"/>
        <w:rPr>
          <w:rFonts w:eastAsia="Times New Roman" w:cs="Arial"/>
          <w:color w:val="002060"/>
          <w:szCs w:val="24"/>
          <w:lang w:eastAsia="en-GB"/>
        </w:rPr>
      </w:pPr>
    </w:p>
    <w:p w14:paraId="7BD6231E" w14:textId="7290FDE6" w:rsidR="00650FE3" w:rsidRPr="001E5457" w:rsidRDefault="00650FE3" w:rsidP="00650FE3">
      <w:pPr>
        <w:spacing w:after="0" w:line="240" w:lineRule="auto"/>
        <w:rPr>
          <w:rFonts w:eastAsia="Times New Roman" w:cs="Arial"/>
          <w:color w:val="002060"/>
          <w:szCs w:val="24"/>
          <w:lang w:eastAsia="en-GB"/>
        </w:rPr>
      </w:pPr>
      <w:r w:rsidRPr="001E5457">
        <w:rPr>
          <w:rFonts w:eastAsia="Times New Roman" w:cs="Arial"/>
          <w:color w:val="002060"/>
          <w:szCs w:val="24"/>
          <w:lang w:eastAsia="en-GB"/>
        </w:rPr>
        <w:t xml:space="preserve">Cut out and make a </w:t>
      </w:r>
      <w:hyperlink r:id="rId20" w:history="1">
        <w:r w:rsidRPr="007262A7">
          <w:rPr>
            <w:rStyle w:val="Hyperlink"/>
            <w:rFonts w:eastAsia="Times New Roman" w:cs="Arial"/>
            <w:szCs w:val="24"/>
            <w:lang w:eastAsia="en-GB"/>
          </w:rPr>
          <w:t>‘Weekly Circle’</w:t>
        </w:r>
      </w:hyperlink>
      <w:r w:rsidRPr="001E5457">
        <w:rPr>
          <w:rFonts w:eastAsia="Times New Roman" w:cs="Arial"/>
          <w:color w:val="002060"/>
          <w:szCs w:val="24"/>
          <w:lang w:eastAsia="en-GB"/>
        </w:rPr>
        <w:t xml:space="preserve"> using the template provided.  Use a paperclip to highlight ‘today’.  </w:t>
      </w:r>
    </w:p>
    <w:p w14:paraId="610E21F1" w14:textId="77777777" w:rsidR="00650FE3" w:rsidRPr="001E5457" w:rsidRDefault="00650FE3" w:rsidP="00650FE3">
      <w:pPr>
        <w:spacing w:after="0" w:line="240" w:lineRule="auto"/>
        <w:rPr>
          <w:rFonts w:eastAsia="Times New Roman" w:cs="Arial"/>
          <w:color w:val="002060"/>
          <w:szCs w:val="24"/>
          <w:lang w:eastAsia="en-GB"/>
        </w:rPr>
      </w:pPr>
      <w:r w:rsidRPr="001E5457">
        <w:rPr>
          <w:rFonts w:eastAsia="Times New Roman" w:cs="Arial"/>
          <w:color w:val="002060"/>
          <w:szCs w:val="24"/>
          <w:lang w:eastAsia="en-GB"/>
        </w:rPr>
        <w:t>Encourage your child to use the following words: ‘yesterday’, ‘today’, ‘tomorrow’, ‘weekend’, ‘before’, ‘after’ using questions such as the following when looking at the ‘Weekly Circle’:</w:t>
      </w:r>
    </w:p>
    <w:p w14:paraId="7639180D" w14:textId="075CB472" w:rsidR="00650FE3" w:rsidRDefault="00650FE3" w:rsidP="00650FE3">
      <w:pPr>
        <w:spacing w:after="0" w:line="240" w:lineRule="auto"/>
        <w:rPr>
          <w:rFonts w:eastAsia="Times New Roman" w:cs="Arial"/>
          <w:color w:val="002060"/>
          <w:szCs w:val="24"/>
          <w:lang w:eastAsia="en-GB"/>
        </w:rPr>
      </w:pPr>
    </w:p>
    <w:p w14:paraId="5048681D" w14:textId="77777777" w:rsidR="00650FE3" w:rsidRPr="001E5457" w:rsidRDefault="00650FE3" w:rsidP="00650FE3">
      <w:pPr>
        <w:pStyle w:val="ListParagraph"/>
        <w:numPr>
          <w:ilvl w:val="0"/>
          <w:numId w:val="3"/>
        </w:numPr>
        <w:spacing w:after="0" w:line="240" w:lineRule="auto"/>
        <w:rPr>
          <w:rFonts w:ascii="Arial" w:eastAsia="Times New Roman" w:hAnsi="Arial" w:cs="Arial"/>
          <w:color w:val="002060"/>
          <w:sz w:val="24"/>
          <w:szCs w:val="24"/>
          <w:lang w:eastAsia="en-GB"/>
        </w:rPr>
      </w:pPr>
      <w:r w:rsidRPr="001E5457">
        <w:rPr>
          <w:rFonts w:ascii="Arial" w:eastAsia="Times New Roman" w:hAnsi="Arial" w:cs="Arial"/>
          <w:color w:val="002060"/>
          <w:sz w:val="24"/>
          <w:szCs w:val="24"/>
          <w:lang w:eastAsia="en-GB"/>
        </w:rPr>
        <w:t>Which day comes after… / before…</w:t>
      </w:r>
    </w:p>
    <w:p w14:paraId="04CEF4D5" w14:textId="77777777" w:rsidR="00650FE3" w:rsidRPr="001E5457" w:rsidRDefault="00650FE3" w:rsidP="00650FE3">
      <w:pPr>
        <w:spacing w:after="0" w:line="240" w:lineRule="auto"/>
        <w:rPr>
          <w:rFonts w:eastAsia="Times New Roman" w:cs="Arial"/>
          <w:color w:val="002060"/>
          <w:szCs w:val="24"/>
          <w:lang w:eastAsia="en-GB"/>
        </w:rPr>
      </w:pPr>
    </w:p>
    <w:p w14:paraId="1293501F" w14:textId="77777777" w:rsidR="00650FE3" w:rsidRPr="001E5457" w:rsidRDefault="00650FE3" w:rsidP="00650FE3">
      <w:pPr>
        <w:pStyle w:val="ListParagraph"/>
        <w:numPr>
          <w:ilvl w:val="0"/>
          <w:numId w:val="3"/>
        </w:numPr>
        <w:spacing w:after="0" w:line="240" w:lineRule="auto"/>
        <w:rPr>
          <w:rFonts w:ascii="Arial" w:eastAsia="Times New Roman" w:hAnsi="Arial" w:cs="Arial"/>
          <w:color w:val="002060"/>
          <w:sz w:val="24"/>
          <w:szCs w:val="24"/>
          <w:lang w:eastAsia="en-GB"/>
        </w:rPr>
      </w:pPr>
      <w:r w:rsidRPr="001E5457">
        <w:rPr>
          <w:rFonts w:ascii="Arial" w:eastAsia="Times New Roman" w:hAnsi="Arial" w:cs="Arial"/>
          <w:color w:val="002060"/>
          <w:sz w:val="24"/>
          <w:szCs w:val="24"/>
          <w:lang w:eastAsia="en-GB"/>
        </w:rPr>
        <w:t>What did we have for tea yesterday? What are you hoping to have for tea today / tomorrow?</w:t>
      </w:r>
    </w:p>
    <w:p w14:paraId="38756657" w14:textId="1C63CC31" w:rsidR="00650FE3" w:rsidRDefault="00650FE3" w:rsidP="00650FE3">
      <w:pPr>
        <w:spacing w:after="0" w:line="240" w:lineRule="auto"/>
        <w:rPr>
          <w:rFonts w:eastAsia="Times New Roman" w:cs="Arial"/>
          <w:color w:val="002060"/>
          <w:szCs w:val="24"/>
          <w:lang w:eastAsia="en-GB"/>
        </w:rPr>
      </w:pPr>
    </w:p>
    <w:p w14:paraId="3B9D2DD5" w14:textId="17F42527" w:rsidR="00AD1E43" w:rsidRDefault="00AD1E43" w:rsidP="00650FE3">
      <w:pPr>
        <w:spacing w:after="0" w:line="240" w:lineRule="auto"/>
        <w:rPr>
          <w:rFonts w:eastAsia="Times New Roman" w:cs="Arial"/>
          <w:color w:val="002060"/>
          <w:szCs w:val="24"/>
          <w:lang w:eastAsia="en-GB"/>
        </w:rPr>
      </w:pPr>
    </w:p>
    <w:p w14:paraId="0C420005" w14:textId="77777777" w:rsidR="00AD1E43" w:rsidRPr="001E5457" w:rsidRDefault="00AD1E43" w:rsidP="00650FE3">
      <w:pPr>
        <w:spacing w:after="0" w:line="240" w:lineRule="auto"/>
        <w:rPr>
          <w:rFonts w:eastAsia="Times New Roman" w:cs="Arial"/>
          <w:color w:val="002060"/>
          <w:szCs w:val="24"/>
          <w:lang w:eastAsia="en-GB"/>
        </w:rPr>
      </w:pPr>
    </w:p>
    <w:p w14:paraId="0AE3F079" w14:textId="77777777" w:rsidR="00650FE3" w:rsidRPr="001E5457" w:rsidRDefault="00650FE3" w:rsidP="00650FE3">
      <w:pPr>
        <w:pStyle w:val="ListParagraph"/>
        <w:numPr>
          <w:ilvl w:val="0"/>
          <w:numId w:val="3"/>
        </w:numPr>
        <w:spacing w:after="0" w:line="240" w:lineRule="auto"/>
        <w:rPr>
          <w:rFonts w:ascii="Arial" w:eastAsia="Times New Roman" w:hAnsi="Arial" w:cs="Arial"/>
          <w:color w:val="002060"/>
          <w:sz w:val="24"/>
          <w:szCs w:val="24"/>
          <w:lang w:eastAsia="en-GB"/>
        </w:rPr>
      </w:pPr>
      <w:r w:rsidRPr="001E5457">
        <w:rPr>
          <w:rFonts w:ascii="Arial" w:eastAsia="Times New Roman" w:hAnsi="Arial" w:cs="Arial"/>
          <w:color w:val="002060"/>
          <w:sz w:val="24"/>
          <w:szCs w:val="24"/>
          <w:lang w:eastAsia="en-GB"/>
        </w:rPr>
        <w:t xml:space="preserve">What day was yesterday?  What day is today?  </w:t>
      </w:r>
    </w:p>
    <w:p w14:paraId="658D15C4" w14:textId="77777777" w:rsidR="00650FE3" w:rsidRPr="001E5457" w:rsidRDefault="00650FE3" w:rsidP="00650FE3">
      <w:pPr>
        <w:spacing w:after="0" w:line="240" w:lineRule="auto"/>
        <w:rPr>
          <w:rFonts w:eastAsia="Times New Roman" w:cs="Arial"/>
          <w:color w:val="002060"/>
          <w:szCs w:val="24"/>
          <w:lang w:eastAsia="en-GB"/>
        </w:rPr>
      </w:pPr>
    </w:p>
    <w:p w14:paraId="7088E8CD" w14:textId="77777777" w:rsidR="00650FE3" w:rsidRPr="001E5457" w:rsidRDefault="00650FE3" w:rsidP="00650FE3">
      <w:pPr>
        <w:pStyle w:val="ListParagraph"/>
        <w:numPr>
          <w:ilvl w:val="0"/>
          <w:numId w:val="3"/>
        </w:numPr>
        <w:spacing w:after="0" w:line="240" w:lineRule="auto"/>
        <w:rPr>
          <w:rFonts w:ascii="Arial" w:eastAsia="Times New Roman" w:hAnsi="Arial" w:cs="Arial"/>
          <w:color w:val="002060"/>
          <w:sz w:val="24"/>
          <w:szCs w:val="24"/>
          <w:lang w:eastAsia="en-GB"/>
        </w:rPr>
      </w:pPr>
      <w:r w:rsidRPr="001E5457">
        <w:rPr>
          <w:rFonts w:ascii="Arial" w:eastAsia="Times New Roman" w:hAnsi="Arial" w:cs="Arial"/>
          <w:color w:val="002060"/>
          <w:sz w:val="24"/>
          <w:szCs w:val="24"/>
          <w:lang w:eastAsia="en-GB"/>
        </w:rPr>
        <w:t>Do you have a favourite day of the week? Which day comes before / after your favourite day?</w:t>
      </w:r>
    </w:p>
    <w:p w14:paraId="4F57F031" w14:textId="77777777" w:rsidR="00650FE3" w:rsidRPr="001E5457" w:rsidRDefault="00650FE3" w:rsidP="00650FE3">
      <w:pPr>
        <w:spacing w:after="0" w:line="240" w:lineRule="auto"/>
        <w:rPr>
          <w:rFonts w:eastAsia="Times New Roman" w:cs="Arial"/>
          <w:color w:val="002060"/>
          <w:szCs w:val="24"/>
          <w:lang w:eastAsia="en-GB"/>
        </w:rPr>
      </w:pPr>
    </w:p>
    <w:p w14:paraId="7BA65B0B" w14:textId="77777777" w:rsidR="00650FE3" w:rsidRPr="001E5457" w:rsidRDefault="00650FE3" w:rsidP="00650FE3">
      <w:pPr>
        <w:pStyle w:val="ListParagraph"/>
        <w:numPr>
          <w:ilvl w:val="0"/>
          <w:numId w:val="3"/>
        </w:numPr>
        <w:spacing w:after="0" w:line="240" w:lineRule="auto"/>
        <w:rPr>
          <w:rFonts w:ascii="Arial" w:eastAsia="Times New Roman" w:hAnsi="Arial" w:cs="Arial"/>
          <w:color w:val="002060"/>
          <w:sz w:val="24"/>
          <w:szCs w:val="24"/>
          <w:lang w:eastAsia="en-GB"/>
        </w:rPr>
      </w:pPr>
      <w:r w:rsidRPr="001E5457">
        <w:rPr>
          <w:rFonts w:ascii="Arial" w:eastAsia="Times New Roman" w:hAnsi="Arial" w:cs="Arial"/>
          <w:color w:val="002060"/>
          <w:sz w:val="24"/>
          <w:szCs w:val="24"/>
          <w:lang w:eastAsia="en-GB"/>
        </w:rPr>
        <w:t>How many days until the weekend begins?   How many days until…?</w:t>
      </w:r>
    </w:p>
    <w:p w14:paraId="0A832780" w14:textId="5B0771CB" w:rsidR="00650FE3" w:rsidRDefault="00650FE3" w:rsidP="00650FE3">
      <w:pPr>
        <w:spacing w:after="0" w:line="240" w:lineRule="auto"/>
        <w:rPr>
          <w:rFonts w:eastAsia="Times New Roman" w:cs="Arial"/>
          <w:color w:val="002060"/>
          <w:szCs w:val="24"/>
          <w:lang w:eastAsia="en-GB"/>
        </w:rPr>
      </w:pPr>
    </w:p>
    <w:p w14:paraId="6B8C5435" w14:textId="7F209771" w:rsidR="006E7DD8" w:rsidRPr="006E7DD8" w:rsidRDefault="006E7DD8" w:rsidP="006E7DD8">
      <w:pPr>
        <w:rPr>
          <w:rStyle w:val="SubtleEmphasis"/>
        </w:rPr>
      </w:pPr>
      <w:r w:rsidRPr="006E7DD8">
        <w:rPr>
          <w:rStyle w:val="SubtleEmphasis"/>
        </w:rPr>
        <w:t>Months of the Year</w:t>
      </w:r>
    </w:p>
    <w:p w14:paraId="392BC139" w14:textId="74BA380E" w:rsidR="006E7DD8" w:rsidRDefault="006E7DD8" w:rsidP="006E7DD8">
      <w:pPr>
        <w:spacing w:after="0" w:line="240" w:lineRule="auto"/>
        <w:rPr>
          <w:rFonts w:eastAsia="Times New Roman" w:cs="Arial"/>
          <w:color w:val="002060"/>
          <w:szCs w:val="24"/>
          <w:lang w:eastAsia="en-GB"/>
        </w:rPr>
      </w:pPr>
      <w:r>
        <w:rPr>
          <w:rFonts w:eastAsia="Times New Roman" w:cs="Arial"/>
          <w:color w:val="002060"/>
          <w:szCs w:val="24"/>
          <w:lang w:eastAsia="en-GB"/>
        </w:rPr>
        <w:t>As for the days of the week, it will help your child to see the months of the year as a circle, to reinforce that the months follow on and repeat.</w:t>
      </w:r>
    </w:p>
    <w:p w14:paraId="27056B12" w14:textId="15E9604B" w:rsidR="006E7DD8" w:rsidRDefault="006E7DD8" w:rsidP="006E7DD8">
      <w:pPr>
        <w:spacing w:after="0" w:line="240" w:lineRule="auto"/>
        <w:rPr>
          <w:rFonts w:eastAsia="Times New Roman" w:cs="Arial"/>
          <w:color w:val="002060"/>
          <w:szCs w:val="24"/>
          <w:lang w:eastAsia="en-GB"/>
        </w:rPr>
      </w:pPr>
    </w:p>
    <w:p w14:paraId="6838D302" w14:textId="10C7C1EB" w:rsidR="006E7DD8" w:rsidRDefault="006E7DD8" w:rsidP="006E7DD8">
      <w:pPr>
        <w:spacing w:after="0" w:line="240" w:lineRule="auto"/>
        <w:rPr>
          <w:rFonts w:eastAsia="Times New Roman" w:cs="Arial"/>
          <w:color w:val="002060"/>
          <w:szCs w:val="24"/>
          <w:lang w:eastAsia="en-GB"/>
        </w:rPr>
      </w:pPr>
      <w:r>
        <w:rPr>
          <w:rFonts w:eastAsia="Times New Roman"/>
          <w:noProof/>
        </w:rPr>
        <w:drawing>
          <wp:inline distT="0" distB="0" distL="0" distR="0" wp14:anchorId="4544D484" wp14:editId="36530872">
            <wp:extent cx="2311400" cy="1655681"/>
            <wp:effectExtent l="0" t="0" r="0" b="1905"/>
            <wp:docPr id="6" name="Picture 6" descr="yearly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yearly circle"/>
                    <pic:cNvPicPr>
                      <a:picLocks noChangeAspect="1" noChangeArrowheads="1"/>
                    </pic:cNvPicPr>
                  </pic:nvPicPr>
                  <pic:blipFill rotWithShape="1">
                    <a:blip r:embed="rId21" r:link="rId22">
                      <a:extLst>
                        <a:ext uri="{28A0092B-C50C-407E-A947-70E740481C1C}">
                          <a14:useLocalDpi xmlns:a14="http://schemas.microsoft.com/office/drawing/2010/main" val="0"/>
                        </a:ext>
                      </a:extLst>
                    </a:blip>
                    <a:srcRect l="24931" t="23199" r="17997" b="22293"/>
                    <a:stretch/>
                  </pic:blipFill>
                  <pic:spPr bwMode="auto">
                    <a:xfrm>
                      <a:off x="0" y="0"/>
                      <a:ext cx="2311400" cy="1655681"/>
                    </a:xfrm>
                    <a:prstGeom prst="rect">
                      <a:avLst/>
                    </a:prstGeom>
                    <a:noFill/>
                    <a:ln>
                      <a:noFill/>
                    </a:ln>
                    <a:extLst>
                      <a:ext uri="{53640926-AAD7-44D8-BBD7-CCE9431645EC}">
                        <a14:shadowObscured xmlns:a14="http://schemas.microsoft.com/office/drawing/2010/main"/>
                      </a:ext>
                    </a:extLst>
                  </pic:spPr>
                </pic:pic>
              </a:graphicData>
            </a:graphic>
          </wp:inline>
        </w:drawing>
      </w:r>
      <w:r w:rsidR="00AD1E43">
        <w:rPr>
          <w:noProof/>
        </w:rPr>
        <w:drawing>
          <wp:inline distT="0" distB="0" distL="0" distR="0" wp14:anchorId="5A670FF0" wp14:editId="48ECFB0A">
            <wp:extent cx="2143125" cy="1581150"/>
            <wp:effectExtent l="0" t="0" r="9525" b="0"/>
            <wp:docPr id="11" name="Pictur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2143125" cy="1581150"/>
                    </a:xfrm>
                    <a:prstGeom prst="rect">
                      <a:avLst/>
                    </a:prstGeom>
                  </pic:spPr>
                </pic:pic>
              </a:graphicData>
            </a:graphic>
          </wp:inline>
        </w:drawing>
      </w:r>
    </w:p>
    <w:p w14:paraId="14549B2E" w14:textId="77777777" w:rsidR="006E7DD8" w:rsidRDefault="006E7DD8" w:rsidP="006E7DD8">
      <w:pPr>
        <w:spacing w:after="0" w:line="240" w:lineRule="auto"/>
        <w:rPr>
          <w:rFonts w:eastAsia="Times New Roman" w:cs="Arial"/>
          <w:color w:val="002060"/>
          <w:szCs w:val="24"/>
          <w:lang w:eastAsia="en-GB"/>
        </w:rPr>
      </w:pPr>
    </w:p>
    <w:p w14:paraId="5EA07448" w14:textId="48E29669" w:rsidR="006E7DD8" w:rsidRPr="00024B0C" w:rsidRDefault="006E7DD8" w:rsidP="006E7DD8">
      <w:pPr>
        <w:spacing w:after="0" w:line="240" w:lineRule="auto"/>
        <w:rPr>
          <w:rFonts w:eastAsia="Times New Roman" w:cs="Arial"/>
          <w:color w:val="002060"/>
          <w:szCs w:val="24"/>
          <w:lang w:eastAsia="en-GB"/>
        </w:rPr>
      </w:pPr>
      <w:r w:rsidRPr="00024B0C">
        <w:rPr>
          <w:rFonts w:eastAsia="Times New Roman" w:cs="Arial"/>
          <w:color w:val="002060"/>
          <w:szCs w:val="24"/>
          <w:lang w:eastAsia="en-GB"/>
        </w:rPr>
        <w:t xml:space="preserve">Cut out and make a </w:t>
      </w:r>
      <w:hyperlink r:id="rId25" w:history="1">
        <w:r w:rsidRPr="007262A7">
          <w:rPr>
            <w:rStyle w:val="Hyperlink"/>
            <w:rFonts w:eastAsia="Times New Roman" w:cs="Arial"/>
            <w:szCs w:val="24"/>
            <w:lang w:eastAsia="en-GB"/>
          </w:rPr>
          <w:t>‘Yearly Circle’</w:t>
        </w:r>
      </w:hyperlink>
      <w:r w:rsidRPr="00024B0C">
        <w:rPr>
          <w:rFonts w:eastAsia="Times New Roman" w:cs="Arial"/>
          <w:color w:val="002060"/>
          <w:szCs w:val="24"/>
          <w:lang w:eastAsia="en-GB"/>
        </w:rPr>
        <w:t xml:space="preserve"> using the template provided</w:t>
      </w:r>
      <w:r>
        <w:rPr>
          <w:rFonts w:eastAsia="Times New Roman" w:cs="Arial"/>
          <w:color w:val="002060"/>
          <w:szCs w:val="24"/>
          <w:lang w:eastAsia="en-GB"/>
        </w:rPr>
        <w:t xml:space="preserve"> (Document C in the resources folder)</w:t>
      </w:r>
      <w:r w:rsidRPr="00024B0C">
        <w:rPr>
          <w:rFonts w:eastAsia="Times New Roman" w:cs="Arial"/>
          <w:color w:val="002060"/>
          <w:szCs w:val="24"/>
          <w:lang w:eastAsia="en-GB"/>
        </w:rPr>
        <w:t xml:space="preserve">.  Use a paperclip to highlight the current month.  </w:t>
      </w:r>
    </w:p>
    <w:p w14:paraId="4C99E06C" w14:textId="402BB661" w:rsidR="006E7DD8" w:rsidRPr="00024B0C" w:rsidRDefault="006E7DD8" w:rsidP="006E7DD8">
      <w:pPr>
        <w:spacing w:after="0" w:line="240" w:lineRule="auto"/>
        <w:rPr>
          <w:rFonts w:eastAsia="Times New Roman" w:cs="Arial"/>
          <w:color w:val="002060"/>
          <w:szCs w:val="24"/>
          <w:lang w:eastAsia="en-GB"/>
        </w:rPr>
      </w:pPr>
    </w:p>
    <w:p w14:paraId="0FAAD984" w14:textId="4133D4B2" w:rsidR="006E7DD8" w:rsidRPr="00024B0C" w:rsidRDefault="006E7DD8" w:rsidP="006E7DD8">
      <w:pPr>
        <w:spacing w:after="0" w:line="240" w:lineRule="auto"/>
        <w:rPr>
          <w:rFonts w:eastAsia="Times New Roman" w:cs="Arial"/>
          <w:color w:val="002060"/>
          <w:szCs w:val="24"/>
          <w:lang w:eastAsia="en-GB"/>
        </w:rPr>
      </w:pPr>
      <w:r w:rsidRPr="00024B0C">
        <w:rPr>
          <w:rFonts w:eastAsia="Times New Roman" w:cs="Arial"/>
          <w:color w:val="002060"/>
          <w:szCs w:val="24"/>
          <w:lang w:eastAsia="en-GB"/>
        </w:rPr>
        <w:t xml:space="preserve">You may wish to use different coloured paper clips to highlight birthday months etc within your </w:t>
      </w:r>
      <w:r>
        <w:rPr>
          <w:rFonts w:eastAsia="Times New Roman" w:cs="Arial"/>
          <w:color w:val="002060"/>
          <w:szCs w:val="24"/>
          <w:lang w:eastAsia="en-GB"/>
        </w:rPr>
        <w:t xml:space="preserve">family.  </w:t>
      </w:r>
      <w:r w:rsidRPr="00024B0C">
        <w:rPr>
          <w:rFonts w:eastAsia="Times New Roman" w:cs="Arial"/>
          <w:color w:val="002060"/>
          <w:szCs w:val="24"/>
          <w:lang w:eastAsia="en-GB"/>
        </w:rPr>
        <w:t>Encourage your child to use the following words: ‘before’, ‘after’, ‘last’, ‘next’, ‘season’ using questions such as the following when looking at the ‘Yearly Circle’:</w:t>
      </w:r>
    </w:p>
    <w:p w14:paraId="2867535A" w14:textId="77777777" w:rsidR="006E7DD8" w:rsidRPr="00024B0C" w:rsidRDefault="006E7DD8" w:rsidP="006E7DD8">
      <w:pPr>
        <w:spacing w:after="0" w:line="240" w:lineRule="auto"/>
        <w:rPr>
          <w:rFonts w:eastAsia="Times New Roman" w:cs="Arial"/>
          <w:color w:val="002060"/>
          <w:szCs w:val="24"/>
          <w:lang w:eastAsia="en-GB"/>
        </w:rPr>
      </w:pPr>
    </w:p>
    <w:p w14:paraId="1EF57897" w14:textId="3BE827E4" w:rsidR="006E7DD8" w:rsidRPr="00024B0C" w:rsidRDefault="006E7DD8" w:rsidP="006E7DD8">
      <w:pPr>
        <w:pStyle w:val="ListParagraph"/>
        <w:numPr>
          <w:ilvl w:val="0"/>
          <w:numId w:val="4"/>
        </w:numPr>
        <w:spacing w:after="0" w:line="240" w:lineRule="auto"/>
        <w:rPr>
          <w:rFonts w:ascii="Arial" w:eastAsia="Times New Roman" w:hAnsi="Arial" w:cs="Arial"/>
          <w:color w:val="002060"/>
          <w:sz w:val="24"/>
          <w:szCs w:val="24"/>
          <w:lang w:eastAsia="en-GB"/>
        </w:rPr>
      </w:pPr>
      <w:r>
        <w:rPr>
          <w:noProof/>
        </w:rPr>
        <w:drawing>
          <wp:anchor distT="0" distB="0" distL="114300" distR="114300" simplePos="0" relativeHeight="251679744" behindDoc="0" locked="0" layoutInCell="1" allowOverlap="1" wp14:anchorId="7E0A10D7" wp14:editId="373FC153">
            <wp:simplePos x="0" y="0"/>
            <wp:positionH relativeFrom="page">
              <wp:posOffset>5524500</wp:posOffset>
            </wp:positionH>
            <wp:positionV relativeFrom="paragraph">
              <wp:posOffset>6985</wp:posOffset>
            </wp:positionV>
            <wp:extent cx="1574165" cy="1219200"/>
            <wp:effectExtent l="0" t="0" r="6985" b="0"/>
            <wp:wrapSquare wrapText="bothSides"/>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27"/>
                        </a:ext>
                      </a:extLst>
                    </a:blip>
                    <a:stretch>
                      <a:fillRect/>
                    </a:stretch>
                  </pic:blipFill>
                  <pic:spPr>
                    <a:xfrm>
                      <a:off x="0" y="0"/>
                      <a:ext cx="1574165" cy="1219200"/>
                    </a:xfrm>
                    <a:prstGeom prst="rect">
                      <a:avLst/>
                    </a:prstGeom>
                  </pic:spPr>
                </pic:pic>
              </a:graphicData>
            </a:graphic>
            <wp14:sizeRelH relativeFrom="page">
              <wp14:pctWidth>0</wp14:pctWidth>
            </wp14:sizeRelH>
            <wp14:sizeRelV relativeFrom="page">
              <wp14:pctHeight>0</wp14:pctHeight>
            </wp14:sizeRelV>
          </wp:anchor>
        </w:drawing>
      </w:r>
      <w:r w:rsidRPr="00024B0C">
        <w:rPr>
          <w:rFonts w:ascii="Arial" w:eastAsia="Times New Roman" w:hAnsi="Arial" w:cs="Arial"/>
          <w:color w:val="002060"/>
          <w:sz w:val="24"/>
          <w:szCs w:val="24"/>
          <w:lang w:eastAsia="en-GB"/>
        </w:rPr>
        <w:t>Which month comes after… / before…?</w:t>
      </w:r>
    </w:p>
    <w:p w14:paraId="4A200AFA" w14:textId="7E02A21D" w:rsidR="006E7DD8" w:rsidRPr="00024B0C" w:rsidRDefault="006E7DD8" w:rsidP="006E7DD8">
      <w:pPr>
        <w:spacing w:after="0" w:line="240" w:lineRule="auto"/>
        <w:rPr>
          <w:rFonts w:eastAsia="Times New Roman" w:cs="Arial"/>
          <w:color w:val="002060"/>
          <w:szCs w:val="24"/>
          <w:lang w:eastAsia="en-GB"/>
        </w:rPr>
      </w:pPr>
    </w:p>
    <w:p w14:paraId="4A51F5A8" w14:textId="77777777" w:rsidR="006E7DD8" w:rsidRPr="00024B0C" w:rsidRDefault="006E7DD8" w:rsidP="006E7DD8">
      <w:pPr>
        <w:pStyle w:val="ListParagraph"/>
        <w:numPr>
          <w:ilvl w:val="0"/>
          <w:numId w:val="4"/>
        </w:numPr>
        <w:spacing w:after="0" w:line="240" w:lineRule="auto"/>
        <w:rPr>
          <w:rFonts w:ascii="Arial" w:eastAsia="Times New Roman" w:hAnsi="Arial" w:cs="Arial"/>
          <w:color w:val="002060"/>
          <w:sz w:val="24"/>
          <w:szCs w:val="24"/>
          <w:lang w:eastAsia="en-GB"/>
        </w:rPr>
      </w:pPr>
      <w:r w:rsidRPr="00024B0C">
        <w:rPr>
          <w:rFonts w:ascii="Arial" w:eastAsia="Times New Roman" w:hAnsi="Arial" w:cs="Arial"/>
          <w:color w:val="002060"/>
          <w:sz w:val="24"/>
          <w:szCs w:val="24"/>
          <w:lang w:eastAsia="en-GB"/>
        </w:rPr>
        <w:t>When is your birthday?  How many months until your birthday?</w:t>
      </w:r>
    </w:p>
    <w:p w14:paraId="454A09E5" w14:textId="146A9B05" w:rsidR="006E7DD8" w:rsidRPr="00024B0C" w:rsidRDefault="006E7DD8" w:rsidP="006E7DD8">
      <w:pPr>
        <w:spacing w:after="0" w:line="240" w:lineRule="auto"/>
        <w:rPr>
          <w:rFonts w:eastAsia="Times New Roman" w:cs="Arial"/>
          <w:color w:val="002060"/>
          <w:szCs w:val="24"/>
          <w:lang w:eastAsia="en-GB"/>
        </w:rPr>
      </w:pPr>
    </w:p>
    <w:p w14:paraId="446A6431" w14:textId="77777777" w:rsidR="006E7DD8" w:rsidRPr="00024B0C" w:rsidRDefault="006E7DD8" w:rsidP="006E7DD8">
      <w:pPr>
        <w:pStyle w:val="ListParagraph"/>
        <w:numPr>
          <w:ilvl w:val="0"/>
          <w:numId w:val="4"/>
        </w:numPr>
        <w:spacing w:after="0" w:line="240" w:lineRule="auto"/>
        <w:rPr>
          <w:rFonts w:ascii="Arial" w:eastAsia="Times New Roman" w:hAnsi="Arial" w:cs="Arial"/>
          <w:color w:val="002060"/>
          <w:sz w:val="24"/>
          <w:szCs w:val="24"/>
          <w:lang w:eastAsia="en-GB"/>
        </w:rPr>
      </w:pPr>
      <w:r w:rsidRPr="00024B0C">
        <w:rPr>
          <w:rFonts w:ascii="Arial" w:eastAsia="Times New Roman" w:hAnsi="Arial" w:cs="Arial"/>
          <w:color w:val="002060"/>
          <w:sz w:val="24"/>
          <w:szCs w:val="24"/>
          <w:lang w:eastAsia="en-GB"/>
        </w:rPr>
        <w:t>In which season does the month of January fall?</w:t>
      </w:r>
    </w:p>
    <w:p w14:paraId="40928903" w14:textId="7893F512" w:rsidR="006E7DD8" w:rsidRPr="00024B0C" w:rsidRDefault="006E7DD8" w:rsidP="006E7DD8">
      <w:pPr>
        <w:spacing w:after="0" w:line="240" w:lineRule="auto"/>
        <w:rPr>
          <w:rFonts w:eastAsia="Times New Roman" w:cs="Arial"/>
          <w:color w:val="002060"/>
          <w:szCs w:val="24"/>
          <w:lang w:eastAsia="en-GB"/>
        </w:rPr>
      </w:pPr>
    </w:p>
    <w:p w14:paraId="509F106E" w14:textId="77777777" w:rsidR="006E7DD8" w:rsidRPr="00024B0C" w:rsidRDefault="006E7DD8" w:rsidP="006E7DD8">
      <w:pPr>
        <w:pStyle w:val="ListParagraph"/>
        <w:numPr>
          <w:ilvl w:val="0"/>
          <w:numId w:val="4"/>
        </w:numPr>
        <w:spacing w:after="0" w:line="240" w:lineRule="auto"/>
        <w:rPr>
          <w:rFonts w:ascii="Arial" w:eastAsia="Times New Roman" w:hAnsi="Arial" w:cs="Arial"/>
          <w:color w:val="002060"/>
          <w:sz w:val="24"/>
          <w:szCs w:val="24"/>
          <w:lang w:eastAsia="en-GB"/>
        </w:rPr>
      </w:pPr>
      <w:r w:rsidRPr="00024B0C">
        <w:rPr>
          <w:rFonts w:ascii="Arial" w:eastAsia="Times New Roman" w:hAnsi="Arial" w:cs="Arial"/>
          <w:color w:val="002060"/>
          <w:sz w:val="24"/>
          <w:szCs w:val="24"/>
          <w:lang w:eastAsia="en-GB"/>
        </w:rPr>
        <w:t>In which season does your / my etc birthday month fall?</w:t>
      </w:r>
    </w:p>
    <w:p w14:paraId="01462BB9" w14:textId="4BB86842" w:rsidR="006E7DD8" w:rsidRPr="00024B0C" w:rsidRDefault="006E7DD8" w:rsidP="006E7DD8">
      <w:pPr>
        <w:spacing w:after="0" w:line="240" w:lineRule="auto"/>
        <w:rPr>
          <w:rFonts w:eastAsia="Times New Roman" w:cs="Arial"/>
          <w:color w:val="002060"/>
          <w:szCs w:val="24"/>
          <w:lang w:eastAsia="en-GB"/>
        </w:rPr>
      </w:pPr>
    </w:p>
    <w:p w14:paraId="7C0810ED" w14:textId="4C7E8A4F" w:rsidR="006E7DD8" w:rsidRPr="00DD134F" w:rsidRDefault="006E7DD8" w:rsidP="006E7DD8">
      <w:pPr>
        <w:pStyle w:val="ListParagraph"/>
        <w:numPr>
          <w:ilvl w:val="0"/>
          <w:numId w:val="4"/>
        </w:numPr>
        <w:spacing w:after="0" w:line="240" w:lineRule="auto"/>
        <w:rPr>
          <w:rFonts w:ascii="Calibri" w:eastAsia="Times New Roman" w:hAnsi="Calibri" w:cs="Calibri"/>
          <w:color w:val="002060"/>
          <w:lang w:eastAsia="en-GB"/>
        </w:rPr>
      </w:pPr>
      <w:r w:rsidRPr="00024B0C">
        <w:rPr>
          <w:rFonts w:ascii="Arial" w:eastAsia="Times New Roman" w:hAnsi="Arial" w:cs="Arial"/>
          <w:color w:val="002060"/>
          <w:sz w:val="24"/>
          <w:szCs w:val="24"/>
          <w:lang w:eastAsia="en-GB"/>
        </w:rPr>
        <w:t>Which month starts the school year after the summer holidays?</w:t>
      </w:r>
    </w:p>
    <w:p w14:paraId="2D8CE413" w14:textId="77777777" w:rsidR="00DD134F" w:rsidRPr="00DD134F" w:rsidRDefault="00DD134F" w:rsidP="00DD134F">
      <w:pPr>
        <w:spacing w:after="0" w:line="240" w:lineRule="auto"/>
        <w:ind w:left="360"/>
        <w:rPr>
          <w:rFonts w:ascii="Calibri" w:eastAsia="Times New Roman" w:hAnsi="Calibri" w:cs="Calibri"/>
          <w:color w:val="002060"/>
          <w:lang w:eastAsia="en-GB"/>
        </w:rPr>
      </w:pPr>
    </w:p>
    <w:p w14:paraId="34CE0056" w14:textId="6A5AA8EF" w:rsidR="006E7DD8" w:rsidRDefault="00DD134F" w:rsidP="00650FE3">
      <w:r>
        <w:rPr>
          <w:noProof/>
        </w:rPr>
        <w:drawing>
          <wp:anchor distT="0" distB="0" distL="114300" distR="114300" simplePos="0" relativeHeight="251677696" behindDoc="0" locked="0" layoutInCell="1" allowOverlap="1" wp14:anchorId="1D913D4F" wp14:editId="3944CB08">
            <wp:simplePos x="0" y="0"/>
            <wp:positionH relativeFrom="column">
              <wp:posOffset>1295400</wp:posOffset>
            </wp:positionH>
            <wp:positionV relativeFrom="paragraph">
              <wp:posOffset>546735</wp:posOffset>
            </wp:positionV>
            <wp:extent cx="876300" cy="500380"/>
            <wp:effectExtent l="0" t="0" r="0" b="0"/>
            <wp:wrapSquare wrapText="bothSides"/>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pic:cNvPicPr>
                  </pic:nvPicPr>
                  <pic:blipFill>
                    <a:blip r:embed="rId28" cstate="print">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a:off x="0" y="0"/>
                      <a:ext cx="876300" cy="50038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1871220" wp14:editId="59858010">
            <wp:extent cx="1028700" cy="1028700"/>
            <wp:effectExtent l="0" t="0" r="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a:picLocks noChangeAspect="1"/>
                    </pic:cNvPicPr>
                  </pic:nvPicPr>
                  <pic:blipFill>
                    <a:blip r:embed="rId30">
                      <a:extLst>
                        <a:ext uri="{28A0092B-C50C-407E-A947-70E740481C1C}">
                          <a14:useLocalDpi xmlns:a14="http://schemas.microsoft.com/office/drawing/2010/main" val="0"/>
                        </a:ext>
                        <a:ext uri="{837473B0-CC2E-450A-ABE3-18F120FF3D39}">
                          <a1611:picAttrSrcUrl xmlns:a1611="http://schemas.microsoft.com/office/drawing/2016/11/main" r:id="rId31"/>
                        </a:ext>
                      </a:extLst>
                    </a:blip>
                    <a:stretch>
                      <a:fillRect/>
                    </a:stretch>
                  </pic:blipFill>
                  <pic:spPr>
                    <a:xfrm>
                      <a:off x="0" y="0"/>
                      <a:ext cx="1028700" cy="1028700"/>
                    </a:xfrm>
                    <a:prstGeom prst="rect">
                      <a:avLst/>
                    </a:prstGeom>
                  </pic:spPr>
                </pic:pic>
              </a:graphicData>
            </a:graphic>
          </wp:inline>
        </w:drawing>
      </w:r>
    </w:p>
    <w:sectPr w:rsidR="006E7DD8">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06EEE" w14:textId="77777777" w:rsidR="00DD134F" w:rsidRDefault="00DD134F" w:rsidP="00DD134F">
      <w:pPr>
        <w:spacing w:after="0" w:line="240" w:lineRule="auto"/>
      </w:pPr>
      <w:r>
        <w:separator/>
      </w:r>
    </w:p>
  </w:endnote>
  <w:endnote w:type="continuationSeparator" w:id="0">
    <w:p w14:paraId="2815841F" w14:textId="77777777" w:rsidR="00DD134F" w:rsidRDefault="00DD134F" w:rsidP="00DD1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014471"/>
      <w:docPartObj>
        <w:docPartGallery w:val="Page Numbers (Bottom of Page)"/>
        <w:docPartUnique/>
      </w:docPartObj>
    </w:sdtPr>
    <w:sdtEndPr>
      <w:rPr>
        <w:noProof/>
      </w:rPr>
    </w:sdtEndPr>
    <w:sdtContent>
      <w:p w14:paraId="2F00F04B" w14:textId="2E972F22" w:rsidR="00D94710" w:rsidRDefault="00D947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34D179" w14:textId="77777777" w:rsidR="00D94710" w:rsidRDefault="00D94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1BAAA" w14:textId="77777777" w:rsidR="00DD134F" w:rsidRDefault="00DD134F" w:rsidP="00DD134F">
      <w:pPr>
        <w:spacing w:after="0" w:line="240" w:lineRule="auto"/>
      </w:pPr>
      <w:r>
        <w:separator/>
      </w:r>
    </w:p>
  </w:footnote>
  <w:footnote w:type="continuationSeparator" w:id="0">
    <w:p w14:paraId="7BAA71D6" w14:textId="77777777" w:rsidR="00DD134F" w:rsidRDefault="00DD134F" w:rsidP="00DD1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FCD72" w14:textId="4CD06C8D" w:rsidR="00DD134F" w:rsidRDefault="002D7A0D">
    <w:pPr>
      <w:pStyle w:val="Header"/>
    </w:pPr>
    <w:r>
      <w:rPr>
        <w:noProof/>
      </w:rPr>
      <w:drawing>
        <wp:inline distT="0" distB="0" distL="0" distR="0" wp14:anchorId="1389E597" wp14:editId="79264921">
          <wp:extent cx="1219200" cy="457234"/>
          <wp:effectExtent l="0" t="0" r="0" b="0"/>
          <wp:docPr id="9" name="Picture 9" descr="SpLD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pLD Logo&#1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869" cy="474736"/>
                  </a:xfrm>
                  <a:prstGeom prst="rect">
                    <a:avLst/>
                  </a:prstGeom>
                  <a:noFill/>
                  <a:ln>
                    <a:noFill/>
                  </a:ln>
                </pic:spPr>
              </pic:pic>
            </a:graphicData>
          </a:graphic>
        </wp:inline>
      </w:drawing>
    </w:r>
    <w:r w:rsidR="00D94710">
      <w:rPr>
        <w:noProof/>
      </w:rPr>
      <w:drawing>
        <wp:inline distT="0" distB="0" distL="0" distR="0" wp14:anchorId="72E136E9" wp14:editId="4E8F293E">
          <wp:extent cx="600075" cy="600075"/>
          <wp:effectExtent l="0" t="0" r="9525" b="9525"/>
          <wp:docPr id="1" name="Picture 1" descr="S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r w:rsidR="00872E4E">
      <w:tab/>
    </w:r>
    <w:r w:rsidR="00872E4E">
      <w:tab/>
    </w:r>
    <w:r w:rsidR="00872E4E" w:rsidRPr="00872E4E">
      <w:rPr>
        <w:b/>
        <w:bCs/>
        <w:color w:val="002060"/>
      </w:rPr>
      <w:t>Issue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90170"/>
    <w:multiLevelType w:val="hybridMultilevel"/>
    <w:tmpl w:val="9F841B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E3FE3"/>
    <w:multiLevelType w:val="hybridMultilevel"/>
    <w:tmpl w:val="3C027362"/>
    <w:lvl w:ilvl="0" w:tplc="0809000B">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1D86050"/>
    <w:multiLevelType w:val="hybridMultilevel"/>
    <w:tmpl w:val="753884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001B26"/>
    <w:multiLevelType w:val="hybridMultilevel"/>
    <w:tmpl w:val="67A0FB64"/>
    <w:lvl w:ilvl="0" w:tplc="0809000B">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9">
      <o:colormru v:ext="edit" colors="#ffc"/>
      <o:colormenu v:ext="edit" fillcolor="#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525"/>
    <w:rsid w:val="00125CFF"/>
    <w:rsid w:val="002B7123"/>
    <w:rsid w:val="002D7A0D"/>
    <w:rsid w:val="00650FE3"/>
    <w:rsid w:val="006E7DD8"/>
    <w:rsid w:val="007262A7"/>
    <w:rsid w:val="007B3C25"/>
    <w:rsid w:val="00872E4E"/>
    <w:rsid w:val="008D5525"/>
    <w:rsid w:val="00973CCD"/>
    <w:rsid w:val="00AD1E43"/>
    <w:rsid w:val="00D55A65"/>
    <w:rsid w:val="00D94710"/>
    <w:rsid w:val="00DC6865"/>
    <w:rsid w:val="00DD134F"/>
    <w:rsid w:val="00DE5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
      <o:colormenu v:ext="edit" fillcolor="#ffc"/>
    </o:shapedefaults>
    <o:shapelayout v:ext="edit">
      <o:idmap v:ext="edit" data="1"/>
    </o:shapelayout>
  </w:shapeDefaults>
  <w:decimalSymbol w:val="."/>
  <w:listSeparator w:val=","/>
  <w14:docId w14:val="7B8D39BC"/>
  <w15:chartTrackingRefBased/>
  <w15:docId w15:val="{D56C5E25-5D8F-4748-B696-CD60B5BF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525"/>
    <w:rPr>
      <w:rFonts w:ascii="Arial" w:hAnsi="Arial"/>
      <w:sz w:val="24"/>
    </w:rPr>
  </w:style>
  <w:style w:type="paragraph" w:styleId="Heading1">
    <w:name w:val="heading 1"/>
    <w:basedOn w:val="Normal"/>
    <w:next w:val="Normal"/>
    <w:link w:val="Heading1Char"/>
    <w:uiPriority w:val="9"/>
    <w:qFormat/>
    <w:rsid w:val="008D55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5525"/>
    <w:pPr>
      <w:spacing w:after="0" w:line="240" w:lineRule="auto"/>
      <w:contextualSpacing/>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8D5525"/>
    <w:rPr>
      <w:rFonts w:ascii="Arial" w:eastAsiaTheme="majorEastAsia" w:hAnsi="Arial" w:cstheme="majorBidi"/>
      <w:b/>
      <w:spacing w:val="-10"/>
      <w:kern w:val="28"/>
      <w:sz w:val="44"/>
      <w:szCs w:val="56"/>
    </w:rPr>
  </w:style>
  <w:style w:type="character" w:styleId="SubtleEmphasis">
    <w:name w:val="Subtle Emphasis"/>
    <w:basedOn w:val="DefaultParagraphFont"/>
    <w:uiPriority w:val="19"/>
    <w:qFormat/>
    <w:rsid w:val="008D5525"/>
    <w:rPr>
      <w:rFonts w:ascii="Arial" w:hAnsi="Arial"/>
      <w:b/>
      <w:i w:val="0"/>
      <w:iCs/>
      <w:color w:val="002060"/>
      <w:sz w:val="28"/>
    </w:rPr>
  </w:style>
  <w:style w:type="paragraph" w:styleId="Subtitle">
    <w:name w:val="Subtitle"/>
    <w:basedOn w:val="Normal"/>
    <w:next w:val="Normal"/>
    <w:link w:val="SubtitleChar"/>
    <w:uiPriority w:val="11"/>
    <w:qFormat/>
    <w:rsid w:val="008D5525"/>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8D5525"/>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8D552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50FE3"/>
    <w:pPr>
      <w:ind w:left="720"/>
      <w:contextualSpacing/>
    </w:pPr>
    <w:rPr>
      <w:rFonts w:asciiTheme="minorHAnsi" w:hAnsiTheme="minorHAnsi"/>
      <w:sz w:val="22"/>
    </w:rPr>
  </w:style>
  <w:style w:type="character" w:styleId="Hyperlink">
    <w:name w:val="Hyperlink"/>
    <w:basedOn w:val="DefaultParagraphFont"/>
    <w:uiPriority w:val="99"/>
    <w:unhideWhenUsed/>
    <w:rsid w:val="007262A7"/>
    <w:rPr>
      <w:color w:val="0563C1" w:themeColor="hyperlink"/>
      <w:u w:val="single"/>
    </w:rPr>
  </w:style>
  <w:style w:type="character" w:styleId="UnresolvedMention">
    <w:name w:val="Unresolved Mention"/>
    <w:basedOn w:val="DefaultParagraphFont"/>
    <w:uiPriority w:val="99"/>
    <w:semiHidden/>
    <w:unhideWhenUsed/>
    <w:rsid w:val="007262A7"/>
    <w:rPr>
      <w:color w:val="605E5C"/>
      <w:shd w:val="clear" w:color="auto" w:fill="E1DFDD"/>
    </w:rPr>
  </w:style>
  <w:style w:type="character" w:styleId="FollowedHyperlink">
    <w:name w:val="FollowedHyperlink"/>
    <w:basedOn w:val="DefaultParagraphFont"/>
    <w:uiPriority w:val="99"/>
    <w:semiHidden/>
    <w:unhideWhenUsed/>
    <w:rsid w:val="007B3C25"/>
    <w:rPr>
      <w:color w:val="954F72" w:themeColor="followedHyperlink"/>
      <w:u w:val="single"/>
    </w:rPr>
  </w:style>
  <w:style w:type="paragraph" w:styleId="Header">
    <w:name w:val="header"/>
    <w:basedOn w:val="Normal"/>
    <w:link w:val="HeaderChar"/>
    <w:uiPriority w:val="99"/>
    <w:unhideWhenUsed/>
    <w:rsid w:val="00DD1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34F"/>
    <w:rPr>
      <w:rFonts w:ascii="Arial" w:hAnsi="Arial"/>
      <w:sz w:val="24"/>
    </w:rPr>
  </w:style>
  <w:style w:type="paragraph" w:styleId="Footer">
    <w:name w:val="footer"/>
    <w:basedOn w:val="Normal"/>
    <w:link w:val="FooterChar"/>
    <w:uiPriority w:val="99"/>
    <w:unhideWhenUsed/>
    <w:rsid w:val="00DD1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34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calwiki.org/bloomington-normal/Music_Lessons" TargetMode="External"/><Relationship Id="rId18" Type="http://schemas.openxmlformats.org/officeDocument/2006/relationships/image" Target="media/image6.jpeg"/><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hyperlink" Target="http://timacademiadangles.blogspot.com/2014/05/days-of-week-memory-game.html" TargetMode="External"/><Relationship Id="rId25" Type="http://schemas.openxmlformats.org/officeDocument/2006/relationships/hyperlink" Target="file:///\\euser.eroot.eadidom.com\scc\data\CYP\education\Inclusion%20Service%20All\DOT\Remote%20learning\Sequencing%20Activities%20for%20Parents%20&amp;%20Carers\Months%20of%20the%20Year\Yearly%20Circle.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file:///\\euser.eroot.eadidom.com\scc\data\CYP\education\Inclusion%20Service%20All\DOT\Remote%20learning\Sequencing%20Activities%20for%20Parents%20&amp;%20Carers\Days%20of%20the%20Week\Weekly%20Circle.docx" TargetMode="External"/><Relationship Id="rId29" Type="http://schemas.openxmlformats.org/officeDocument/2006/relationships/hyperlink" Target="http://alabamaschoolconnection.org/2015/08/03/when-does-school-sta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euser.eroot.eadidom.com\scc\data\CYP\education\Inclusion%20Service%20All\DOT\Remote%20learning\Sequencing%20Activities%20for%20Parents%20&amp;%20Carers\Alphabet\Sequencing%20Alphabet%20Cards.docx" TargetMode="External"/><Relationship Id="rId24" Type="http://schemas.openxmlformats.org/officeDocument/2006/relationships/hyperlink" Target="https://www.101planners.com/2020-calendar/"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cid:c487bc10-4c30-4253-9bf7-c8f297061478@GBRP265.PROD.OUTLOOK.COM" TargetMode="External"/><Relationship Id="rId23" Type="http://schemas.openxmlformats.org/officeDocument/2006/relationships/image" Target="media/image8.png"/><Relationship Id="rId28" Type="http://schemas.openxmlformats.org/officeDocument/2006/relationships/image" Target="media/image10.jpeg"/><Relationship Id="rId10" Type="http://schemas.openxmlformats.org/officeDocument/2006/relationships/image" Target="cid:1127fe0a-a150-49f1-9279-bc5305f5b726@GBRP265.PROD.OUTLOOK.COM" TargetMode="External"/><Relationship Id="rId19" Type="http://schemas.openxmlformats.org/officeDocument/2006/relationships/image" Target="cid:083b3750-d5e6-45b9-80d3-cd0af598b89b@GBRP265.PROD.OUTLOOK.COM" TargetMode="External"/><Relationship Id="rId31" Type="http://schemas.openxmlformats.org/officeDocument/2006/relationships/hyperlink" Target="https://dragonintuitive.com/rhythms-of-the-sea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cid:bd563ec2-cf70-48ef-b826-8e74d2f04377@GBRP265.PROD.OUTLOOK.COM" TargetMode="External"/><Relationship Id="rId27" Type="http://schemas.openxmlformats.org/officeDocument/2006/relationships/hyperlink" Target="http://www.publicdomainpictures.net/view-image.php?image=175646&amp;picture=colorful-balloons-happy-birthday" TargetMode="External"/><Relationship Id="rId30" Type="http://schemas.openxmlformats.org/officeDocument/2006/relationships/image" Target="media/image11.jpg"/><Relationship Id="rId35" Type="http://schemas.openxmlformats.org/officeDocument/2006/relationships/theme" Target="theme/theme1.xml"/><Relationship Id="rId8" Type="http://schemas.openxmlformats.org/officeDocument/2006/relationships/hyperlink" Target="http://twinkleteaches.blogspot.com/2014/09/somewhere-over-rainbow.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Sidoli</dc:creator>
  <cp:keywords/>
  <dc:description/>
  <cp:lastModifiedBy>Sandra Sidoli</cp:lastModifiedBy>
  <cp:revision>6</cp:revision>
  <dcterms:created xsi:type="dcterms:W3CDTF">2021-07-21T15:36:00Z</dcterms:created>
  <dcterms:modified xsi:type="dcterms:W3CDTF">2021-07-27T13:55:00Z</dcterms:modified>
</cp:coreProperties>
</file>