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244B93CB" w14:textId="66B79784" w:rsidR="00EC43DA" w:rsidRDefault="00EC43DA"/>
    <w:p w14:paraId="3594BFAA" w14:textId="2C3C814A" w:rsidR="00EC43DA" w:rsidRPr="00EC43DA" w:rsidRDefault="00EC43DA" w:rsidP="00EC43DA"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2AEFB4FE" wp14:editId="1A9A4471">
            <wp:extent cx="4306570" cy="2190750"/>
            <wp:effectExtent l="0" t="0" r="0" b="0"/>
            <wp:docPr id="26" name="Picture 2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57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15F9618" w14:textId="4B0DD6C8" w:rsidR="00EC43DA" w:rsidRDefault="00EC43DA" w:rsidP="00EC43DA"/>
    <w:p w14:paraId="3E6BAD01" w14:textId="099DC7CA" w:rsidR="00EC43DA" w:rsidRPr="00EC43DA" w:rsidRDefault="00EC43DA" w:rsidP="00EC43DA">
      <w:pPr>
        <w:pStyle w:val="Title"/>
        <w:jc w:val="center"/>
        <w:rPr>
          <w:rFonts w:ascii="Arial" w:hAnsi="Arial" w:cs="Arial"/>
          <w:b/>
          <w:bCs/>
          <w:color w:val="002060"/>
          <w:sz w:val="44"/>
          <w:szCs w:val="44"/>
        </w:rPr>
      </w:pPr>
      <w:r w:rsidRPr="00EC43DA">
        <w:rPr>
          <w:rFonts w:ascii="Arial" w:hAnsi="Arial" w:cs="Arial"/>
          <w:b/>
          <w:bCs/>
          <w:color w:val="002060"/>
          <w:sz w:val="44"/>
          <w:szCs w:val="44"/>
        </w:rPr>
        <w:t>Supporting your child with Spelling: Part 1</w:t>
      </w:r>
    </w:p>
    <w:p w14:paraId="3FD2DB13" w14:textId="77777777" w:rsidR="00EC43DA" w:rsidRDefault="00EC43DA" w:rsidP="00EC43DA">
      <w:pPr>
        <w:rPr>
          <w:rFonts w:ascii="Arial" w:hAnsi="Arial" w:cs="Arial"/>
          <w:color w:val="002060"/>
          <w:sz w:val="24"/>
          <w:szCs w:val="24"/>
        </w:rPr>
      </w:pPr>
    </w:p>
    <w:p w14:paraId="287E5792" w14:textId="757E503A" w:rsidR="00EC43DA" w:rsidRDefault="00EC43DA" w:rsidP="00EC43DA">
      <w:pPr>
        <w:rPr>
          <w:rFonts w:ascii="Arial" w:hAnsi="Arial" w:cs="Arial"/>
          <w:color w:val="002060"/>
          <w:sz w:val="24"/>
          <w:szCs w:val="24"/>
        </w:rPr>
      </w:pPr>
      <w:r w:rsidRPr="00E13171">
        <w:rPr>
          <w:rFonts w:ascii="Arial" w:hAnsi="Arial" w:cs="Arial"/>
          <w:color w:val="002060"/>
          <w:sz w:val="24"/>
          <w:szCs w:val="24"/>
        </w:rPr>
        <w:t>Spe</w:t>
      </w:r>
      <w:r>
        <w:rPr>
          <w:rFonts w:ascii="Arial" w:hAnsi="Arial" w:cs="Arial"/>
          <w:color w:val="002060"/>
          <w:sz w:val="24"/>
          <w:szCs w:val="24"/>
        </w:rPr>
        <w:t>lling can be an area of persistent difficulty for children and adults with dyslexia.  Part 1 of our newsletter</w:t>
      </w:r>
      <w:r w:rsidR="00A71CD3">
        <w:rPr>
          <w:rFonts w:ascii="Arial" w:hAnsi="Arial" w:cs="Arial"/>
          <w:color w:val="002060"/>
          <w:sz w:val="24"/>
          <w:szCs w:val="24"/>
        </w:rPr>
        <w:t>s</w:t>
      </w:r>
      <w:r>
        <w:rPr>
          <w:rFonts w:ascii="Arial" w:hAnsi="Arial" w:cs="Arial"/>
          <w:color w:val="002060"/>
          <w:sz w:val="24"/>
          <w:szCs w:val="24"/>
        </w:rPr>
        <w:t xml:space="preserve"> </w:t>
      </w:r>
      <w:r w:rsidR="00A71CD3">
        <w:rPr>
          <w:rFonts w:ascii="Arial" w:hAnsi="Arial" w:cs="Arial"/>
          <w:color w:val="002060"/>
          <w:sz w:val="24"/>
          <w:szCs w:val="24"/>
        </w:rPr>
        <w:t>on spelling l</w:t>
      </w:r>
      <w:r>
        <w:rPr>
          <w:rFonts w:ascii="Arial" w:hAnsi="Arial" w:cs="Arial"/>
          <w:color w:val="002060"/>
          <w:sz w:val="24"/>
          <w:szCs w:val="24"/>
        </w:rPr>
        <w:t xml:space="preserve">ooks at why your child may find spelling difficult and suggests an approach for learning ‘tricky’ words, which are often words which we write most often.  </w:t>
      </w:r>
    </w:p>
    <w:p w14:paraId="3ADD495A" w14:textId="6A9427E7" w:rsidR="00EC43DA" w:rsidRDefault="00EC43DA" w:rsidP="00EC43DA">
      <w:pPr>
        <w:pStyle w:val="Heading1"/>
        <w:rPr>
          <w:rFonts w:ascii="Arial" w:hAnsi="Arial" w:cs="Arial"/>
          <w:b/>
          <w:bCs/>
          <w:color w:val="002060"/>
        </w:rPr>
      </w:pPr>
      <w:r w:rsidRPr="00EC43DA">
        <w:rPr>
          <w:rFonts w:ascii="Arial" w:hAnsi="Arial" w:cs="Arial"/>
          <w:b/>
          <w:bCs/>
          <w:color w:val="002060"/>
        </w:rPr>
        <w:t>Dyslexia and Spelling</w:t>
      </w:r>
    </w:p>
    <w:p w14:paraId="1C65CC87" w14:textId="77777777" w:rsidR="00EC43DA" w:rsidRDefault="00EC43DA" w:rsidP="00EC43DA">
      <w:pPr>
        <w:widowControl w:val="0"/>
        <w:spacing w:after="0" w:line="240" w:lineRule="auto"/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</w:pPr>
      <w:r w:rsidRPr="00D637EC"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  <w:t xml:space="preserve">Some words have </w:t>
      </w:r>
      <w:r w:rsidRPr="00EC43DA">
        <w:rPr>
          <w:rFonts w:ascii="Arial" w:eastAsia="Times New Roman" w:hAnsi="Arial" w:cs="Arial"/>
          <w:b/>
          <w:bCs/>
          <w:color w:val="002060"/>
          <w:kern w:val="28"/>
          <w:sz w:val="24"/>
          <w:szCs w:val="24"/>
          <w:lang w:eastAsia="en-GB"/>
        </w:rPr>
        <w:t>regular</w:t>
      </w:r>
      <w:r w:rsidRPr="00D51C9D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37EC"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  <w:t xml:space="preserve">letter-sound correspondences, e.g. a word like </w:t>
      </w:r>
      <w:r w:rsidRPr="00D637EC">
        <w:rPr>
          <w:rFonts w:ascii="Arial" w:eastAsia="Times New Roman" w:hAnsi="Arial" w:cs="Arial"/>
          <w:b/>
          <w:bCs/>
          <w:color w:val="002060"/>
          <w:kern w:val="28"/>
          <w:sz w:val="24"/>
          <w:szCs w:val="24"/>
          <w:lang w:eastAsia="en-GB"/>
        </w:rPr>
        <w:t>ship</w:t>
      </w:r>
      <w:r w:rsidRPr="00D637EC"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  <w:t xml:space="preserve"> can be segmented (split up) into its separate sounds (</w:t>
      </w:r>
      <w:r w:rsidRPr="00D637EC">
        <w:rPr>
          <w:rFonts w:ascii="Arial" w:eastAsia="Times New Roman" w:hAnsi="Arial" w:cs="Arial"/>
          <w:b/>
          <w:bCs/>
          <w:color w:val="002060"/>
          <w:kern w:val="28"/>
          <w:sz w:val="24"/>
          <w:szCs w:val="24"/>
          <w:lang w:eastAsia="en-GB"/>
        </w:rPr>
        <w:t xml:space="preserve">sh </w:t>
      </w:r>
      <w:proofErr w:type="spellStart"/>
      <w:r w:rsidRPr="00D637EC">
        <w:rPr>
          <w:rFonts w:ascii="Arial" w:eastAsia="Times New Roman" w:hAnsi="Arial" w:cs="Arial"/>
          <w:b/>
          <w:bCs/>
          <w:color w:val="002060"/>
          <w:kern w:val="28"/>
          <w:sz w:val="24"/>
          <w:szCs w:val="24"/>
          <w:lang w:eastAsia="en-GB"/>
        </w:rPr>
        <w:t>i</w:t>
      </w:r>
      <w:proofErr w:type="spellEnd"/>
      <w:r w:rsidRPr="00D637EC">
        <w:rPr>
          <w:rFonts w:ascii="Arial" w:eastAsia="Times New Roman" w:hAnsi="Arial" w:cs="Arial"/>
          <w:b/>
          <w:bCs/>
          <w:color w:val="002060"/>
          <w:kern w:val="28"/>
          <w:sz w:val="24"/>
          <w:szCs w:val="24"/>
          <w:lang w:eastAsia="en-GB"/>
        </w:rPr>
        <w:t xml:space="preserve"> p</w:t>
      </w:r>
      <w:r w:rsidRPr="00D637EC"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  <w:t xml:space="preserve">) when spelling. </w:t>
      </w:r>
    </w:p>
    <w:p w14:paraId="7EAF569D" w14:textId="1A6945C5" w:rsidR="00EC43DA" w:rsidRDefault="00EC43DA" w:rsidP="00EC43DA">
      <w:pPr>
        <w:rPr>
          <w:rFonts w:ascii="Arial" w:eastAsia="Times New Roman" w:hAnsi="Arial" w:cs="Arial"/>
          <w:b/>
          <w:bCs/>
          <w:color w:val="002060"/>
          <w:kern w:val="28"/>
          <w:sz w:val="24"/>
          <w:szCs w:val="24"/>
          <w:lang w:eastAsia="en-GB"/>
        </w:rPr>
      </w:pPr>
      <w:r w:rsidRPr="00D637EC"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  <w:t xml:space="preserve">However, </w:t>
      </w:r>
      <w:r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  <w:t xml:space="preserve">your dyslexic child might find it difficult to match sounds with the correct letter representation, which could result in the word </w:t>
      </w:r>
      <w:r w:rsidRPr="00EB72CD">
        <w:rPr>
          <w:rFonts w:ascii="Arial" w:eastAsia="Times New Roman" w:hAnsi="Arial" w:cs="Arial"/>
          <w:b/>
          <w:bCs/>
          <w:color w:val="002060"/>
          <w:kern w:val="28"/>
          <w:sz w:val="24"/>
          <w:szCs w:val="24"/>
          <w:lang w:eastAsia="en-GB"/>
        </w:rPr>
        <w:t>ship</w:t>
      </w:r>
      <w:r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  <w:t xml:space="preserve">, being spelt as </w:t>
      </w:r>
      <w:r w:rsidRPr="00D637EC">
        <w:rPr>
          <w:rFonts w:ascii="Arial" w:eastAsia="Times New Roman" w:hAnsi="Arial" w:cs="Arial"/>
          <w:b/>
          <w:bCs/>
          <w:color w:val="002060"/>
          <w:kern w:val="28"/>
          <w:sz w:val="24"/>
          <w:szCs w:val="24"/>
          <w:lang w:eastAsia="en-GB"/>
        </w:rPr>
        <w:t>sip</w:t>
      </w:r>
      <w:r w:rsidRPr="00D637EC"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  <w:t xml:space="preserve">, </w:t>
      </w:r>
      <w:r w:rsidRPr="00D637EC">
        <w:rPr>
          <w:rFonts w:ascii="Arial" w:eastAsia="Times New Roman" w:hAnsi="Arial" w:cs="Arial"/>
          <w:b/>
          <w:bCs/>
          <w:color w:val="002060"/>
          <w:kern w:val="28"/>
          <w:sz w:val="24"/>
          <w:szCs w:val="24"/>
          <w:lang w:eastAsia="en-GB"/>
        </w:rPr>
        <w:t>chip</w:t>
      </w:r>
      <w:r w:rsidRPr="00D637EC"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  <w:t xml:space="preserve"> or </w:t>
      </w:r>
      <w:r w:rsidRPr="00D637EC">
        <w:rPr>
          <w:rFonts w:ascii="Arial" w:eastAsia="Times New Roman" w:hAnsi="Arial" w:cs="Arial"/>
          <w:b/>
          <w:bCs/>
          <w:color w:val="002060"/>
          <w:kern w:val="28"/>
          <w:sz w:val="24"/>
          <w:szCs w:val="24"/>
          <w:lang w:eastAsia="en-GB"/>
        </w:rPr>
        <w:t>shib</w:t>
      </w:r>
      <w:r>
        <w:rPr>
          <w:rFonts w:ascii="Arial" w:eastAsia="Times New Roman" w:hAnsi="Arial" w:cs="Arial"/>
          <w:b/>
          <w:bCs/>
          <w:color w:val="002060"/>
          <w:kern w:val="28"/>
          <w:sz w:val="24"/>
          <w:szCs w:val="24"/>
          <w:lang w:eastAsia="en-GB"/>
        </w:rPr>
        <w:t>.</w:t>
      </w:r>
    </w:p>
    <w:p w14:paraId="53A64EFD" w14:textId="6E85EF79" w:rsidR="00EC43DA" w:rsidRDefault="00EC43DA" w:rsidP="00EC43DA">
      <w:r w:rsidRPr="00267BDD">
        <w:rPr>
          <w:noProof/>
        </w:rPr>
        <w:drawing>
          <wp:inline distT="0" distB="0" distL="0" distR="0" wp14:anchorId="5738B508" wp14:editId="0D40C0B3">
            <wp:extent cx="2057400" cy="1224915"/>
            <wp:effectExtent l="0" t="0" r="0" b="0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8DC88" w14:textId="05904243" w:rsidR="00EC43DA" w:rsidRDefault="00EC43DA" w:rsidP="00EC43DA">
      <w:pPr>
        <w:widowControl w:val="0"/>
        <w:spacing w:after="0" w:line="240" w:lineRule="auto"/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</w:pPr>
      <w:r w:rsidRPr="00D637EC"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  <w:t xml:space="preserve">A word like </w:t>
      </w:r>
      <w:r w:rsidRPr="00D637EC">
        <w:rPr>
          <w:rFonts w:ascii="Arial" w:eastAsia="Times New Roman" w:hAnsi="Arial" w:cs="Arial"/>
          <w:b/>
          <w:bCs/>
          <w:color w:val="002060"/>
          <w:kern w:val="28"/>
          <w:sz w:val="24"/>
          <w:szCs w:val="24"/>
          <w:lang w:eastAsia="en-GB"/>
        </w:rPr>
        <w:t>sail</w:t>
      </w:r>
      <w:r w:rsidRPr="00D637EC"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  <w:t xml:space="preserve"> also has regular letter-sound correspondences (</w:t>
      </w:r>
      <w:r w:rsidRPr="00D637EC">
        <w:rPr>
          <w:rFonts w:ascii="Arial" w:eastAsia="Times New Roman" w:hAnsi="Arial" w:cs="Arial"/>
          <w:b/>
          <w:bCs/>
          <w:color w:val="002060"/>
          <w:kern w:val="28"/>
          <w:sz w:val="24"/>
          <w:szCs w:val="24"/>
          <w:lang w:eastAsia="en-GB"/>
        </w:rPr>
        <w:t>s ai l</w:t>
      </w:r>
      <w:r w:rsidRPr="00D637EC"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  <w:t xml:space="preserve">).  </w:t>
      </w:r>
      <w:r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  <w:t>H</w:t>
      </w:r>
      <w:r w:rsidRPr="00D637EC"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  <w:t xml:space="preserve">owever, a difficulty for your child might be remembering how to spell the </w:t>
      </w:r>
      <w:r w:rsidRPr="00D637EC">
        <w:rPr>
          <w:rFonts w:ascii="Arial" w:eastAsia="Times New Roman" w:hAnsi="Arial" w:cs="Arial"/>
          <w:b/>
          <w:bCs/>
          <w:color w:val="002060"/>
          <w:kern w:val="28"/>
          <w:sz w:val="24"/>
          <w:szCs w:val="24"/>
          <w:lang w:eastAsia="en-GB"/>
        </w:rPr>
        <w:t>ai</w:t>
      </w:r>
      <w:r w:rsidRPr="00D637EC"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  <w:t xml:space="preserve"> sound in the middle of the word, as there are different ways to represent this sound, e.g. </w:t>
      </w:r>
      <w:r w:rsidRPr="00D637EC">
        <w:rPr>
          <w:rFonts w:ascii="Arial" w:eastAsia="Times New Roman" w:hAnsi="Arial" w:cs="Arial"/>
          <w:b/>
          <w:bCs/>
          <w:color w:val="002060"/>
          <w:kern w:val="28"/>
          <w:sz w:val="24"/>
          <w:szCs w:val="24"/>
          <w:lang w:eastAsia="en-GB"/>
        </w:rPr>
        <w:t>ai</w:t>
      </w:r>
      <w:r w:rsidRPr="00D637EC"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  <w:t xml:space="preserve">, </w:t>
      </w:r>
      <w:r w:rsidRPr="00D637EC">
        <w:rPr>
          <w:rFonts w:ascii="Arial" w:eastAsia="Times New Roman" w:hAnsi="Arial" w:cs="Arial"/>
          <w:b/>
          <w:bCs/>
          <w:color w:val="002060"/>
          <w:kern w:val="28"/>
          <w:sz w:val="24"/>
          <w:szCs w:val="24"/>
          <w:lang w:eastAsia="en-GB"/>
        </w:rPr>
        <w:t xml:space="preserve">ay, or a </w:t>
      </w:r>
      <w:r w:rsidRPr="00D637EC"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  <w:t xml:space="preserve">(in a word of more than one syllable). </w:t>
      </w:r>
      <w:r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  <w:t xml:space="preserve">Another confusion might be with the word </w:t>
      </w:r>
      <w:r w:rsidRPr="00EC43DA">
        <w:rPr>
          <w:rFonts w:ascii="Arial" w:eastAsia="Times New Roman" w:hAnsi="Arial" w:cs="Arial"/>
          <w:b/>
          <w:bCs/>
          <w:color w:val="002060"/>
          <w:kern w:val="28"/>
          <w:sz w:val="24"/>
          <w:szCs w:val="24"/>
          <w:lang w:eastAsia="en-GB"/>
        </w:rPr>
        <w:t>sale</w:t>
      </w:r>
      <w:r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  <w:t>, which sounds the same but has a different meaning and spelling.</w:t>
      </w:r>
    </w:p>
    <w:p w14:paraId="3BD98BA3" w14:textId="188A1C9A" w:rsidR="00EC43DA" w:rsidRDefault="00EC43DA" w:rsidP="00EC43DA">
      <w:pPr>
        <w:widowControl w:val="0"/>
        <w:spacing w:after="0" w:line="240" w:lineRule="auto"/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</w:pPr>
    </w:p>
    <w:p w14:paraId="67580D9A" w14:textId="77777777" w:rsidR="000C4746" w:rsidRDefault="00A079FE" w:rsidP="00A079FE">
      <w:pPr>
        <w:widowControl w:val="0"/>
        <w:spacing w:after="0" w:line="240" w:lineRule="auto"/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</w:pPr>
      <w:r w:rsidRPr="00D637EC"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  <w:t xml:space="preserve">Other words have </w:t>
      </w:r>
      <w:r w:rsidRPr="00A079FE">
        <w:rPr>
          <w:rFonts w:ascii="Arial" w:eastAsia="Times New Roman" w:hAnsi="Arial" w:cs="Arial"/>
          <w:b/>
          <w:bCs/>
          <w:color w:val="002060"/>
          <w:kern w:val="28"/>
          <w:sz w:val="24"/>
          <w:szCs w:val="24"/>
          <w:lang w:eastAsia="en-GB"/>
        </w:rPr>
        <w:t>irregular</w:t>
      </w:r>
      <w:r w:rsidRPr="00D51C9D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37EC"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  <w:t>letter-sound correspondences and cannot be spelt the way they sound.  These are often referred to as ‘tricky’ words for that reason</w:t>
      </w:r>
      <w:r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  <w:t xml:space="preserve">.  </w:t>
      </w:r>
    </w:p>
    <w:p w14:paraId="25CAD710" w14:textId="77777777" w:rsidR="000C4746" w:rsidRDefault="000C4746" w:rsidP="00A079FE">
      <w:pPr>
        <w:widowControl w:val="0"/>
        <w:spacing w:after="0" w:line="240" w:lineRule="auto"/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</w:pPr>
    </w:p>
    <w:p w14:paraId="4A2D8919" w14:textId="77777777" w:rsidR="000C4746" w:rsidRDefault="000C4746" w:rsidP="00A079FE">
      <w:pPr>
        <w:widowControl w:val="0"/>
        <w:spacing w:after="0" w:line="240" w:lineRule="auto"/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</w:pPr>
    </w:p>
    <w:p w14:paraId="17630D2E" w14:textId="082D3A98" w:rsidR="00A079FE" w:rsidRDefault="00A079FE" w:rsidP="00A079FE">
      <w:pPr>
        <w:widowControl w:val="0"/>
        <w:spacing w:after="0" w:line="240" w:lineRule="auto"/>
        <w:rPr>
          <w:smallCaps/>
          <w:color w:val="ED7D31" w:themeColor="accent2"/>
          <w:sz w:val="28"/>
          <w:szCs w:val="24"/>
        </w:rPr>
      </w:pPr>
      <w:r w:rsidRPr="00D637EC"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  <w:t xml:space="preserve">Examples include words like, </w:t>
      </w:r>
      <w:r w:rsidRPr="00D637EC">
        <w:rPr>
          <w:rFonts w:ascii="Arial" w:eastAsia="Times New Roman" w:hAnsi="Arial" w:cs="Arial"/>
          <w:b/>
          <w:bCs/>
          <w:color w:val="002060"/>
          <w:kern w:val="28"/>
          <w:sz w:val="24"/>
          <w:szCs w:val="24"/>
          <w:lang w:eastAsia="en-GB"/>
        </w:rPr>
        <w:t xml:space="preserve">said, does, one.  </w:t>
      </w:r>
      <w:r w:rsidRPr="00D637EC"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  <w:t>These ‘tricky’ words are often ones children use frequently in their writing. Difficulty with visual sequencing may make it harder to learn these tricky spellings.</w:t>
      </w:r>
      <w:r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  <w:t xml:space="preserve">  </w:t>
      </w:r>
      <w:r w:rsidRPr="00D637EC"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  <w:t>Your dyslexic child/young person will need explicit teaching of spelling, using a multi-sensory, cumulative (building on previous learning) approach.</w:t>
      </w:r>
    </w:p>
    <w:p w14:paraId="2DE6AE24" w14:textId="4DFD58C1" w:rsidR="00A079FE" w:rsidRDefault="00A079FE" w:rsidP="00A079FE">
      <w:pPr>
        <w:widowControl w:val="0"/>
        <w:spacing w:after="0" w:line="240" w:lineRule="auto"/>
        <w:ind w:left="360"/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</w:pPr>
    </w:p>
    <w:p w14:paraId="5CD16740" w14:textId="03D2B224" w:rsidR="00A079FE" w:rsidRDefault="00A079FE" w:rsidP="00A079FE">
      <w:r w:rsidRPr="00055B60">
        <w:rPr>
          <w:noProof/>
        </w:rPr>
        <w:drawing>
          <wp:inline distT="0" distB="0" distL="0" distR="0" wp14:anchorId="457EBD33" wp14:editId="3CA96249">
            <wp:extent cx="2314575" cy="1090295"/>
            <wp:effectExtent l="0" t="0" r="9525" b="0"/>
            <wp:docPr id="29" name="Picture 2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739B3" w14:textId="77777777" w:rsidR="000C4746" w:rsidRDefault="000C4746" w:rsidP="00A079FE">
      <w:pPr>
        <w:pStyle w:val="Heading1"/>
        <w:rPr>
          <w:rFonts w:ascii="Arial" w:hAnsi="Arial" w:cs="Arial"/>
          <w:b/>
          <w:bCs/>
          <w:color w:val="002060"/>
        </w:rPr>
      </w:pPr>
    </w:p>
    <w:p w14:paraId="2440FF23" w14:textId="492C5E37" w:rsidR="00A079FE" w:rsidRDefault="00A079FE" w:rsidP="00A079FE">
      <w:pPr>
        <w:pStyle w:val="Heading1"/>
        <w:rPr>
          <w:rFonts w:ascii="Arial" w:hAnsi="Arial" w:cs="Arial"/>
          <w:b/>
          <w:bCs/>
          <w:color w:val="002060"/>
        </w:rPr>
      </w:pPr>
      <w:r w:rsidRPr="00A079FE">
        <w:rPr>
          <w:rFonts w:ascii="Arial" w:hAnsi="Arial" w:cs="Arial"/>
          <w:b/>
          <w:bCs/>
          <w:color w:val="002060"/>
        </w:rPr>
        <w:t>Tricky words: using a multi-sensory approach</w:t>
      </w:r>
    </w:p>
    <w:p w14:paraId="20A0C395" w14:textId="0DB92703" w:rsidR="00A079FE" w:rsidRDefault="00A079FE" w:rsidP="00A079FE">
      <w:pPr>
        <w:widowControl w:val="0"/>
        <w:spacing w:after="0" w:line="240" w:lineRule="auto"/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</w:pPr>
      <w:r w:rsidRPr="008F32BE"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  <w:t xml:space="preserve">Look at your child’s writing to find the common ‘tricky’ words they find difficult to </w:t>
      </w:r>
      <w:r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  <w:t>spell</w:t>
      </w:r>
      <w:r w:rsidRPr="008F32BE"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  <w:t xml:space="preserve"> and try this multi-sensory approach.</w:t>
      </w:r>
    </w:p>
    <w:p w14:paraId="131A43DB" w14:textId="77777777" w:rsidR="000C4746" w:rsidRDefault="000C4746" w:rsidP="00A079FE">
      <w:pPr>
        <w:widowControl w:val="0"/>
        <w:spacing w:after="0" w:line="240" w:lineRule="auto"/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</w:pPr>
    </w:p>
    <w:p w14:paraId="251358BE" w14:textId="5A02A18E" w:rsidR="00A079FE" w:rsidRDefault="00A079FE" w:rsidP="000C4746">
      <w:pPr>
        <w:widowControl w:val="0"/>
        <w:spacing w:after="0" w:line="240" w:lineRule="auto"/>
        <w:ind w:left="709"/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002060"/>
          <w:kern w:val="28"/>
          <w:sz w:val="24"/>
          <w:szCs w:val="24"/>
          <w:lang w:eastAsia="en-GB"/>
        </w:rPr>
        <w:drawing>
          <wp:inline distT="0" distB="0" distL="0" distR="0" wp14:anchorId="727AAAF8" wp14:editId="69DCE882">
            <wp:extent cx="723900" cy="735965"/>
            <wp:effectExtent l="57150" t="38100" r="38100" b="45085"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3596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14:paraId="16C108E4" w14:textId="6DAE7D1D" w:rsidR="00A079FE" w:rsidRDefault="00A079FE" w:rsidP="00A079FE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  <w:t>Look at the word (visual)</w:t>
      </w:r>
      <w:r w:rsidRPr="00A079FE">
        <w:rPr>
          <w:rFonts w:ascii="Arial" w:eastAsia="Times New Roman" w:hAnsi="Arial" w:cs="Arial"/>
          <w:noProof/>
          <w:color w:val="002060"/>
          <w:kern w:val="28"/>
          <w:sz w:val="24"/>
          <w:szCs w:val="24"/>
          <w:lang w:eastAsia="en-GB"/>
        </w:rPr>
        <w:t xml:space="preserve"> </w:t>
      </w:r>
    </w:p>
    <w:p w14:paraId="067ED0A6" w14:textId="4AD5EC0F" w:rsidR="00A079FE" w:rsidRDefault="00A079FE" w:rsidP="00A079FE">
      <w:pPr>
        <w:pStyle w:val="ListParagraph"/>
        <w:widowControl w:val="0"/>
        <w:spacing w:after="0" w:line="240" w:lineRule="auto"/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</w:pPr>
    </w:p>
    <w:p w14:paraId="4A171E29" w14:textId="77777777" w:rsidR="00A079FE" w:rsidRDefault="00A079FE" w:rsidP="00A079FE">
      <w:pPr>
        <w:pStyle w:val="ListParagraph"/>
        <w:widowControl w:val="0"/>
        <w:spacing w:after="0" w:line="240" w:lineRule="auto"/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</w:pPr>
    </w:p>
    <w:p w14:paraId="73ECEB06" w14:textId="77777777" w:rsidR="00A079FE" w:rsidRPr="00513663" w:rsidRDefault="00A079FE" w:rsidP="00A079FE">
      <w:pPr>
        <w:widowControl w:val="0"/>
        <w:spacing w:after="0" w:line="240" w:lineRule="auto"/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</w:pPr>
    </w:p>
    <w:p w14:paraId="6301471B" w14:textId="1B6D80A9" w:rsidR="00A079FE" w:rsidRDefault="00A079FE" w:rsidP="00A079FE">
      <w:pPr>
        <w:pStyle w:val="ListParagraph"/>
        <w:widowControl w:val="0"/>
        <w:spacing w:after="0" w:line="240" w:lineRule="auto"/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002060"/>
          <w:kern w:val="28"/>
          <w:sz w:val="24"/>
          <w:szCs w:val="24"/>
          <w:lang w:eastAsia="en-GB"/>
        </w:rPr>
        <w:drawing>
          <wp:inline distT="0" distB="0" distL="0" distR="0" wp14:anchorId="79D5DE73" wp14:editId="1E506058">
            <wp:extent cx="723900" cy="723900"/>
            <wp:effectExtent l="0" t="0" r="0" b="0"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1AF73" w14:textId="1D6088D1" w:rsidR="00A079FE" w:rsidRDefault="00A079FE" w:rsidP="00A079FE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</w:pPr>
      <w:r w:rsidRPr="00710F82"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  <w:t>Say the word and name each letter (visual/auditory)</w:t>
      </w:r>
      <w:r w:rsidRPr="00A079FE">
        <w:rPr>
          <w:rFonts w:ascii="Arial" w:eastAsia="Times New Roman" w:hAnsi="Arial" w:cs="Arial"/>
          <w:noProof/>
          <w:color w:val="002060"/>
          <w:kern w:val="28"/>
          <w:sz w:val="24"/>
          <w:szCs w:val="24"/>
          <w:lang w:eastAsia="en-GB"/>
        </w:rPr>
        <w:t xml:space="preserve"> </w:t>
      </w:r>
    </w:p>
    <w:p w14:paraId="1884A40C" w14:textId="77777777" w:rsidR="00A079FE" w:rsidRDefault="00A079FE" w:rsidP="00A079FE">
      <w:pPr>
        <w:pStyle w:val="ListParagraph"/>
        <w:widowControl w:val="0"/>
        <w:spacing w:after="0" w:line="240" w:lineRule="auto"/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</w:pPr>
    </w:p>
    <w:p w14:paraId="33962EF6" w14:textId="77777777" w:rsidR="00A079FE" w:rsidRPr="00513663" w:rsidRDefault="00A079FE" w:rsidP="00A079FE">
      <w:pPr>
        <w:widowControl w:val="0"/>
        <w:spacing w:after="0" w:line="240" w:lineRule="auto"/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</w:pPr>
    </w:p>
    <w:p w14:paraId="23945B9A" w14:textId="45E843F3" w:rsidR="00A079FE" w:rsidRPr="00513663" w:rsidRDefault="000C4746" w:rsidP="00A079FE">
      <w:pPr>
        <w:pStyle w:val="ListParagraph"/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7A838E9A" wp14:editId="122169C4">
            <wp:extent cx="800100" cy="609600"/>
            <wp:effectExtent l="0" t="0" r="0" b="0"/>
            <wp:docPr id="52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5A6FE0F-AAE4-4FCC-9C6E-F06124A55D08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4">
                      <a:extLst>
                        <a:ext uri="{FF2B5EF4-FFF2-40B4-BE49-F238E27FC236}">
                          <a16:creationId xmlns:a16="http://schemas.microsoft.com/office/drawing/2014/main" id="{C5A6FE0F-AAE4-4FCC-9C6E-F06124A55D08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8ADA52" w14:textId="77777777" w:rsidR="00A079FE" w:rsidRDefault="00A079FE" w:rsidP="00A079FE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</w:pPr>
      <w:r w:rsidRPr="00710F82"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  <w:t>Write the word/trace it with a finger/make it from plastic letters/write it in sand (tactile) while saying each letter name (auditory/visual/tactile)</w:t>
      </w:r>
    </w:p>
    <w:p w14:paraId="22E6382F" w14:textId="42B44F1B" w:rsidR="00A079FE" w:rsidRDefault="00A079FE" w:rsidP="00A079FE">
      <w:pPr>
        <w:pStyle w:val="ListParagraph"/>
        <w:widowControl w:val="0"/>
        <w:spacing w:after="0" w:line="240" w:lineRule="auto"/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</w:pPr>
    </w:p>
    <w:p w14:paraId="071E9010" w14:textId="77777777" w:rsidR="00A079FE" w:rsidRPr="00513663" w:rsidRDefault="00A079FE" w:rsidP="00A079FE">
      <w:pPr>
        <w:pStyle w:val="ListParagraph"/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</w:pPr>
    </w:p>
    <w:p w14:paraId="3A895E20" w14:textId="6F6F82A9" w:rsidR="00A079FE" w:rsidRPr="00513663" w:rsidRDefault="00A079FE" w:rsidP="00A079FE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</w:pPr>
      <w:r w:rsidRPr="00710F82"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  <w:t xml:space="preserve">With ‘tricky’ words, use letter </w:t>
      </w:r>
      <w:r w:rsidRPr="00FB5931">
        <w:rPr>
          <w:rFonts w:ascii="Arial" w:eastAsia="Times New Roman" w:hAnsi="Arial" w:cs="Arial"/>
          <w:b/>
          <w:bCs/>
          <w:color w:val="002060"/>
          <w:kern w:val="28"/>
          <w:sz w:val="24"/>
          <w:szCs w:val="24"/>
          <w:lang w:eastAsia="en-GB"/>
        </w:rPr>
        <w:t>names</w:t>
      </w:r>
      <w:r w:rsidRPr="00710F82"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  <w:t xml:space="preserve"> rather than sounds, as sounds </w:t>
      </w:r>
      <w:r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  <w:t>may</w:t>
      </w:r>
      <w:r w:rsidRPr="00710F82"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  <w:t xml:space="preserve"> be mislea</w:t>
      </w:r>
      <w:r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  <w:t xml:space="preserve">ding </w:t>
      </w:r>
    </w:p>
    <w:p w14:paraId="231E04A8" w14:textId="0D0D2C0D" w:rsidR="00A079FE" w:rsidRPr="008F32BE" w:rsidRDefault="00A079FE" w:rsidP="00A079FE">
      <w:pPr>
        <w:widowControl w:val="0"/>
        <w:spacing w:after="0" w:line="240" w:lineRule="auto"/>
        <w:rPr>
          <w:rFonts w:ascii="Arial" w:eastAsia="Times New Roman" w:hAnsi="Arial" w:cs="Arial"/>
          <w:color w:val="002060"/>
          <w:kern w:val="28"/>
          <w:sz w:val="24"/>
          <w:szCs w:val="24"/>
          <w:lang w:eastAsia="en-GB"/>
        </w:rPr>
      </w:pPr>
    </w:p>
    <w:p w14:paraId="545BEF8B" w14:textId="4D5FB65B" w:rsidR="00A079FE" w:rsidRDefault="00A079FE" w:rsidP="00A079FE">
      <w:pPr>
        <w:rPr>
          <w:rFonts w:ascii="Arial" w:hAnsi="Arial" w:cs="Arial"/>
          <w:sz w:val="24"/>
          <w:szCs w:val="24"/>
        </w:rPr>
      </w:pPr>
    </w:p>
    <w:p w14:paraId="61D17D2A" w14:textId="75B629AA" w:rsidR="00A079FE" w:rsidRDefault="00A079FE" w:rsidP="00A079FE">
      <w:pPr>
        <w:rPr>
          <w:rFonts w:ascii="Arial" w:hAnsi="Arial" w:cs="Arial"/>
          <w:sz w:val="24"/>
          <w:szCs w:val="24"/>
        </w:rPr>
      </w:pPr>
    </w:p>
    <w:p w14:paraId="0B6F1CC4" w14:textId="614B5FBE" w:rsidR="00A079FE" w:rsidRPr="00A079FE" w:rsidRDefault="00A079FE" w:rsidP="00A079FE">
      <w:pPr>
        <w:pStyle w:val="Heading1"/>
        <w:rPr>
          <w:rFonts w:ascii="Arial" w:hAnsi="Arial" w:cs="Arial"/>
          <w:b/>
          <w:bCs/>
          <w:color w:val="002060"/>
        </w:rPr>
      </w:pPr>
      <w:r w:rsidRPr="00A079FE">
        <w:rPr>
          <w:rFonts w:ascii="Arial" w:hAnsi="Arial" w:cs="Arial"/>
          <w:b/>
          <w:bCs/>
          <w:color w:val="002060"/>
        </w:rPr>
        <w:t>Handwriting and spelling</w:t>
      </w:r>
    </w:p>
    <w:p w14:paraId="7AA723DD" w14:textId="21B6F94D" w:rsidR="00A079FE" w:rsidRDefault="00A079FE" w:rsidP="00A079FE">
      <w:pPr>
        <w:rPr>
          <w:rFonts w:ascii="Arial" w:hAnsi="Arial" w:cs="Arial"/>
          <w:sz w:val="24"/>
          <w:szCs w:val="24"/>
        </w:rPr>
      </w:pPr>
    </w:p>
    <w:p w14:paraId="6EBE1AAB" w14:textId="394B575B" w:rsidR="00A079FE" w:rsidRDefault="00A079FE" w:rsidP="00A079FE">
      <w:pPr>
        <w:rPr>
          <w:rFonts w:ascii="Arial" w:hAnsi="Arial" w:cs="Arial"/>
          <w:sz w:val="24"/>
          <w:szCs w:val="24"/>
        </w:rPr>
      </w:pPr>
    </w:p>
    <w:p w14:paraId="63592E4C" w14:textId="0386B17B" w:rsidR="00A079FE" w:rsidRDefault="00A079FE" w:rsidP="00A079F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C2D6E31" wp14:editId="6BE38D68">
            <wp:extent cx="4000500" cy="2664501"/>
            <wp:effectExtent l="0" t="0" r="0" b="2540"/>
            <wp:docPr id="134" name="Picture 13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74" cy="2684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A3C832D" w14:textId="3E813196" w:rsidR="00A079FE" w:rsidRDefault="00A079FE" w:rsidP="00A079FE">
      <w:pPr>
        <w:rPr>
          <w:rFonts w:ascii="Arial" w:hAnsi="Arial" w:cs="Arial"/>
          <w:sz w:val="24"/>
          <w:szCs w:val="24"/>
        </w:rPr>
      </w:pPr>
    </w:p>
    <w:p w14:paraId="6A08D9B3" w14:textId="77777777" w:rsidR="00A079FE" w:rsidRDefault="00A079FE" w:rsidP="00A079FE">
      <w:pPr>
        <w:rPr>
          <w:rFonts w:ascii="Arial" w:hAnsi="Arial" w:cs="Arial"/>
          <w:color w:val="002060"/>
          <w:sz w:val="24"/>
          <w:szCs w:val="24"/>
        </w:rPr>
      </w:pPr>
      <w:r w:rsidRPr="0017019B">
        <w:rPr>
          <w:rFonts w:ascii="Arial" w:hAnsi="Arial" w:cs="Arial"/>
          <w:color w:val="002060"/>
          <w:sz w:val="24"/>
          <w:szCs w:val="24"/>
        </w:rPr>
        <w:t xml:space="preserve">It’s best for your child to learn to use a fully cursive script: fully joining throughout a word encourages a muscle memory for whole words. </w:t>
      </w:r>
    </w:p>
    <w:p w14:paraId="7094A4C8" w14:textId="1D5CEA7C" w:rsidR="00A079FE" w:rsidRDefault="00A079FE" w:rsidP="00A079FE">
      <w:pPr>
        <w:rPr>
          <w:rFonts w:ascii="Arial" w:hAnsi="Arial" w:cs="Arial"/>
          <w:color w:val="002060"/>
          <w:sz w:val="24"/>
          <w:szCs w:val="24"/>
        </w:rPr>
      </w:pPr>
      <w:r w:rsidRPr="0017019B">
        <w:rPr>
          <w:rFonts w:ascii="Arial" w:hAnsi="Arial" w:cs="Arial"/>
          <w:color w:val="002060"/>
          <w:sz w:val="24"/>
          <w:szCs w:val="24"/>
        </w:rPr>
        <w:t>Pausing frequently when writing, to recall a spelling, could be a reason for poor letter formation and handwriting, so becoming automatic with spelling common words can help.</w:t>
      </w:r>
    </w:p>
    <w:p w14:paraId="76B5A054" w14:textId="6AA74993" w:rsidR="00A079FE" w:rsidRPr="0017019B" w:rsidRDefault="00CD769C" w:rsidP="00A079FE">
      <w:pPr>
        <w:rPr>
          <w:rFonts w:ascii="Arial" w:hAnsi="Arial" w:cs="Arial"/>
          <w:color w:val="002060"/>
          <w:sz w:val="24"/>
          <w:szCs w:val="24"/>
        </w:rPr>
      </w:pPr>
      <w:r w:rsidRPr="00A71CD3">
        <w:rPr>
          <w:rFonts w:ascii="Arial" w:hAnsi="Arial" w:cs="Arial"/>
          <w:b/>
          <w:bCs/>
          <w:color w:val="002060"/>
          <w:sz w:val="24"/>
          <w:szCs w:val="24"/>
        </w:rPr>
        <w:t>Spelling</w:t>
      </w:r>
      <w:r w:rsidR="00A079FE" w:rsidRPr="00A71CD3">
        <w:rPr>
          <w:rFonts w:ascii="Arial" w:hAnsi="Arial" w:cs="Arial"/>
          <w:b/>
          <w:bCs/>
          <w:color w:val="002060"/>
          <w:sz w:val="24"/>
          <w:szCs w:val="24"/>
        </w:rPr>
        <w:t xml:space="preserve"> Part 2</w:t>
      </w:r>
      <w:r w:rsidR="00A71CD3">
        <w:rPr>
          <w:rFonts w:ascii="Arial" w:hAnsi="Arial" w:cs="Arial"/>
          <w:color w:val="002060"/>
          <w:sz w:val="24"/>
          <w:szCs w:val="24"/>
        </w:rPr>
        <w:t xml:space="preserve"> (Issue 6)</w:t>
      </w:r>
      <w:r w:rsidR="00A079FE">
        <w:rPr>
          <w:rFonts w:ascii="Arial" w:hAnsi="Arial" w:cs="Arial"/>
          <w:color w:val="002060"/>
          <w:sz w:val="24"/>
          <w:szCs w:val="24"/>
        </w:rPr>
        <w:t xml:space="preserve"> will give you more tips for helping your child with spelling and suggest some useful resources!</w:t>
      </w:r>
    </w:p>
    <w:p w14:paraId="109C62F4" w14:textId="30D4AACE" w:rsidR="00A079FE" w:rsidRDefault="00A079FE" w:rsidP="00A079FE">
      <w:pPr>
        <w:rPr>
          <w:rFonts w:ascii="Arial" w:hAnsi="Arial" w:cs="Arial"/>
          <w:color w:val="002060"/>
          <w:sz w:val="24"/>
          <w:szCs w:val="24"/>
        </w:rPr>
      </w:pPr>
    </w:p>
    <w:p w14:paraId="7D5811F8" w14:textId="21B82632" w:rsidR="00A079FE" w:rsidRPr="00A079FE" w:rsidRDefault="00A079FE" w:rsidP="00A079FE">
      <w:pPr>
        <w:rPr>
          <w:rFonts w:ascii="Arial" w:hAnsi="Arial" w:cs="Arial"/>
          <w:sz w:val="24"/>
          <w:szCs w:val="24"/>
        </w:rPr>
      </w:pPr>
    </w:p>
    <w:sectPr w:rsidR="00A079FE" w:rsidRPr="00A079FE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00EF" w14:textId="77777777" w:rsidR="000C4746" w:rsidRDefault="000C4746" w:rsidP="000C4746">
      <w:pPr>
        <w:spacing w:after="0" w:line="240" w:lineRule="auto"/>
      </w:pPr>
      <w:r>
        <w:separator/>
      </w:r>
    </w:p>
  </w:endnote>
  <w:endnote w:type="continuationSeparator" w:id="0">
    <w:p w14:paraId="63BD5248" w14:textId="77777777" w:rsidR="000C4746" w:rsidRDefault="000C4746" w:rsidP="000C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481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FA4CE0" w14:textId="196DD498" w:rsidR="00A71CD3" w:rsidRDefault="00A71C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299E88" w14:textId="77777777" w:rsidR="00A71CD3" w:rsidRDefault="00A71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0F41" w14:textId="77777777" w:rsidR="000C4746" w:rsidRDefault="000C4746" w:rsidP="000C4746">
      <w:pPr>
        <w:spacing w:after="0" w:line="240" w:lineRule="auto"/>
      </w:pPr>
      <w:r>
        <w:separator/>
      </w:r>
    </w:p>
  </w:footnote>
  <w:footnote w:type="continuationSeparator" w:id="0">
    <w:p w14:paraId="230BD116" w14:textId="77777777" w:rsidR="000C4746" w:rsidRDefault="000C4746" w:rsidP="000C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470A" w14:textId="044CB9CA" w:rsidR="000C4746" w:rsidRDefault="000C4746">
    <w:pPr>
      <w:pStyle w:val="Header"/>
    </w:pPr>
    <w:r w:rsidRPr="000C4746">
      <w:t xml:space="preserve"> </w:t>
    </w:r>
    <w:r w:rsidR="00425DB4">
      <w:rPr>
        <w:noProof/>
      </w:rPr>
      <w:drawing>
        <wp:inline distT="0" distB="0" distL="0" distR="0" wp14:anchorId="0FFC0020" wp14:editId="608FB62D">
          <wp:extent cx="1219200" cy="457234"/>
          <wp:effectExtent l="0" t="0" r="0" b="0"/>
          <wp:docPr id="5" name="Picture 5" descr="SpLD Logo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pLD Logo&#10;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869" cy="474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24C3">
      <w:rPr>
        <w:noProof/>
      </w:rPr>
      <w:drawing>
        <wp:inline distT="0" distB="0" distL="0" distR="0" wp14:anchorId="0E801AE8" wp14:editId="1AF5B3E5">
          <wp:extent cx="600075" cy="600075"/>
          <wp:effectExtent l="0" t="0" r="9525" b="9525"/>
          <wp:docPr id="1" name="Picture 1" descr="SES logo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ES logo&#10;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1CD3">
      <w:tab/>
    </w:r>
    <w:r w:rsidR="00A71CD3">
      <w:tab/>
    </w:r>
    <w:r w:rsidR="00A71CD3" w:rsidRPr="00A71CD3">
      <w:rPr>
        <w:rFonts w:ascii="Arial" w:hAnsi="Arial" w:cs="Arial"/>
        <w:b/>
        <w:bCs/>
        <w:color w:val="002060"/>
        <w:sz w:val="24"/>
        <w:szCs w:val="24"/>
      </w:rPr>
      <w:t>Issue 5</w:t>
    </w:r>
    <w:r w:rsidR="00A71CD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54BA"/>
    <w:multiLevelType w:val="hybridMultilevel"/>
    <w:tmpl w:val="641AC8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DA"/>
    <w:rsid w:val="000C4746"/>
    <w:rsid w:val="00425DB4"/>
    <w:rsid w:val="0055420E"/>
    <w:rsid w:val="009824C3"/>
    <w:rsid w:val="00A079FE"/>
    <w:rsid w:val="00A71CD3"/>
    <w:rsid w:val="00B36C62"/>
    <w:rsid w:val="00CD769C"/>
    <w:rsid w:val="00DB79AD"/>
    <w:rsid w:val="00EC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"/>
    </o:shapedefaults>
    <o:shapelayout v:ext="edit">
      <o:idmap v:ext="edit" data="1"/>
    </o:shapelayout>
  </w:shapeDefaults>
  <w:decimalSymbol w:val="."/>
  <w:listSeparator w:val=","/>
  <w14:docId w14:val="5B1F88E2"/>
  <w15:chartTrackingRefBased/>
  <w15:docId w15:val="{88923730-D121-4257-93C0-38BDC2B8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4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43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43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C43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079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746"/>
  </w:style>
  <w:style w:type="paragraph" w:styleId="Footer">
    <w:name w:val="footer"/>
    <w:basedOn w:val="Normal"/>
    <w:link w:val="FooterChar"/>
    <w:uiPriority w:val="99"/>
    <w:unhideWhenUsed/>
    <w:rsid w:val="000C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ixabay.com/en/mouth-yell-open-shouting-190494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reeimageslive.co.uk/free_stock_image/cartoon-eyes-1-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Sidoli</dc:creator>
  <cp:keywords/>
  <dc:description/>
  <cp:lastModifiedBy>Sandra Sidoli</cp:lastModifiedBy>
  <cp:revision>8</cp:revision>
  <dcterms:created xsi:type="dcterms:W3CDTF">2021-07-09T10:37:00Z</dcterms:created>
  <dcterms:modified xsi:type="dcterms:W3CDTF">2021-07-27T14:02:00Z</dcterms:modified>
</cp:coreProperties>
</file>