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8B87" w14:textId="77777777" w:rsidR="00315331" w:rsidRPr="00F11300" w:rsidRDefault="00315331">
      <w:pPr>
        <w:jc w:val="center"/>
        <w:rPr>
          <w:rFonts w:ascii="Arial" w:hAnsi="Arial" w:cs="Arial"/>
          <w:b/>
          <w:bCs/>
          <w:sz w:val="20"/>
        </w:rPr>
      </w:pPr>
    </w:p>
    <w:p w14:paraId="17C598D4" w14:textId="77777777" w:rsidR="00315331" w:rsidRPr="00F11300" w:rsidRDefault="00315331">
      <w:pPr>
        <w:jc w:val="center"/>
        <w:rPr>
          <w:rFonts w:ascii="Arial" w:hAnsi="Arial" w:cs="Arial"/>
          <w:b/>
          <w:bCs/>
          <w:sz w:val="20"/>
        </w:rPr>
      </w:pPr>
    </w:p>
    <w:p w14:paraId="1284CE3E" w14:textId="77777777" w:rsidR="00315331" w:rsidRPr="00F11300" w:rsidRDefault="00315331">
      <w:pPr>
        <w:jc w:val="center"/>
        <w:rPr>
          <w:rFonts w:ascii="Arial" w:hAnsi="Arial" w:cs="Arial"/>
          <w:b/>
          <w:bCs/>
          <w:sz w:val="20"/>
        </w:rPr>
      </w:pPr>
    </w:p>
    <w:p w14:paraId="0BE8D01B" w14:textId="77777777" w:rsidR="00315331" w:rsidRPr="00F11300" w:rsidRDefault="00315331">
      <w:pPr>
        <w:jc w:val="center"/>
        <w:rPr>
          <w:rFonts w:ascii="Arial" w:hAnsi="Arial" w:cs="Arial"/>
          <w:b/>
          <w:bCs/>
          <w:sz w:val="20"/>
        </w:rPr>
      </w:pPr>
    </w:p>
    <w:p w14:paraId="7D845C65" w14:textId="77777777" w:rsidR="00315331" w:rsidRPr="00F11300" w:rsidRDefault="00315331">
      <w:pPr>
        <w:jc w:val="center"/>
        <w:rPr>
          <w:rFonts w:ascii="Arial" w:hAnsi="Arial" w:cs="Arial"/>
          <w:b/>
          <w:bCs/>
          <w:sz w:val="20"/>
        </w:rPr>
      </w:pPr>
    </w:p>
    <w:p w14:paraId="59D97E8F" w14:textId="77777777" w:rsidR="00315331" w:rsidRPr="00F11300" w:rsidRDefault="00315331">
      <w:pPr>
        <w:jc w:val="center"/>
        <w:rPr>
          <w:rFonts w:ascii="Arial" w:hAnsi="Arial" w:cs="Arial"/>
          <w:b/>
          <w:bCs/>
          <w:sz w:val="20"/>
        </w:rPr>
      </w:pPr>
    </w:p>
    <w:p w14:paraId="07D91523" w14:textId="77777777" w:rsidR="00315331" w:rsidRPr="00F11300" w:rsidRDefault="00315331">
      <w:pPr>
        <w:jc w:val="center"/>
        <w:rPr>
          <w:rFonts w:ascii="Arial" w:hAnsi="Arial" w:cs="Arial"/>
          <w:b/>
          <w:bCs/>
          <w:sz w:val="20"/>
        </w:rPr>
      </w:pPr>
    </w:p>
    <w:p w14:paraId="2E0C8362" w14:textId="77777777" w:rsidR="00315331" w:rsidRPr="00F11300" w:rsidRDefault="00315331">
      <w:pPr>
        <w:jc w:val="center"/>
        <w:rPr>
          <w:rFonts w:ascii="Arial" w:hAnsi="Arial" w:cs="Arial"/>
          <w:b/>
          <w:bCs/>
          <w:sz w:val="20"/>
        </w:rPr>
      </w:pPr>
    </w:p>
    <w:p w14:paraId="31190BC3" w14:textId="77777777" w:rsidR="00315331" w:rsidRPr="00F11300" w:rsidRDefault="00315331">
      <w:pPr>
        <w:jc w:val="center"/>
        <w:rPr>
          <w:rFonts w:ascii="Arial" w:hAnsi="Arial" w:cs="Arial"/>
          <w:b/>
          <w:bCs/>
          <w:sz w:val="20"/>
        </w:rPr>
      </w:pPr>
    </w:p>
    <w:p w14:paraId="28E5046B" w14:textId="77777777" w:rsidR="00315331" w:rsidRPr="00F11300" w:rsidRDefault="00315331">
      <w:pPr>
        <w:pStyle w:val="Heading1"/>
        <w:rPr>
          <w:rFonts w:ascii="Arial" w:hAnsi="Arial" w:cs="Arial"/>
        </w:rPr>
      </w:pPr>
    </w:p>
    <w:p w14:paraId="74E748C5" w14:textId="77777777" w:rsidR="00315331" w:rsidRPr="001C5382" w:rsidRDefault="00EA0698">
      <w:pPr>
        <w:jc w:val="center"/>
        <w:rPr>
          <w:rFonts w:ascii="Arial" w:hAnsi="Arial" w:cs="Arial"/>
          <w:b/>
          <w:sz w:val="30"/>
          <w:szCs w:val="30"/>
        </w:rPr>
      </w:pPr>
      <w:r w:rsidRPr="001C5382">
        <w:rPr>
          <w:rFonts w:ascii="Arial" w:hAnsi="Arial" w:cs="Arial"/>
          <w:b/>
          <w:sz w:val="30"/>
          <w:szCs w:val="30"/>
        </w:rPr>
        <w:t>………………………….</w:t>
      </w:r>
      <w:r w:rsidR="00315331" w:rsidRPr="001C5382">
        <w:rPr>
          <w:rFonts w:ascii="Arial" w:hAnsi="Arial" w:cs="Arial"/>
          <w:b/>
          <w:sz w:val="30"/>
          <w:szCs w:val="30"/>
        </w:rPr>
        <w:t>SCHOOL</w:t>
      </w:r>
    </w:p>
    <w:p w14:paraId="67DFADD7" w14:textId="77777777" w:rsidR="00315331" w:rsidRPr="00F11300" w:rsidRDefault="00315331">
      <w:pPr>
        <w:jc w:val="center"/>
        <w:rPr>
          <w:rFonts w:ascii="Arial" w:hAnsi="Arial" w:cs="Arial"/>
          <w:b/>
          <w:bCs/>
          <w:sz w:val="32"/>
          <w:szCs w:val="32"/>
        </w:rPr>
      </w:pPr>
    </w:p>
    <w:p w14:paraId="0B1D101D" w14:textId="77777777" w:rsidR="00315331" w:rsidRPr="00F11300" w:rsidRDefault="00315331">
      <w:pPr>
        <w:jc w:val="center"/>
        <w:rPr>
          <w:rFonts w:ascii="Arial" w:hAnsi="Arial" w:cs="Arial"/>
          <w:b/>
          <w:bCs/>
          <w:sz w:val="32"/>
          <w:szCs w:val="32"/>
        </w:rPr>
      </w:pPr>
    </w:p>
    <w:p w14:paraId="74FFD770" w14:textId="77777777" w:rsidR="00315331" w:rsidRPr="00F11300" w:rsidRDefault="00315331">
      <w:pPr>
        <w:jc w:val="center"/>
        <w:rPr>
          <w:rFonts w:ascii="Arial" w:hAnsi="Arial" w:cs="Arial"/>
          <w:b/>
          <w:bCs/>
          <w:sz w:val="32"/>
          <w:szCs w:val="32"/>
        </w:rPr>
      </w:pPr>
    </w:p>
    <w:p w14:paraId="15F8D8A7" w14:textId="77777777" w:rsidR="00315331" w:rsidRPr="00F11300" w:rsidRDefault="00315331">
      <w:pPr>
        <w:jc w:val="center"/>
        <w:rPr>
          <w:rFonts w:ascii="Arial" w:hAnsi="Arial" w:cs="Arial"/>
          <w:b/>
          <w:bCs/>
          <w:sz w:val="32"/>
          <w:szCs w:val="32"/>
        </w:rPr>
      </w:pPr>
    </w:p>
    <w:p w14:paraId="069C46FA" w14:textId="77777777" w:rsidR="00315331" w:rsidRPr="00F11300" w:rsidRDefault="00315331">
      <w:pPr>
        <w:jc w:val="center"/>
        <w:rPr>
          <w:rFonts w:ascii="Arial" w:hAnsi="Arial" w:cs="Arial"/>
          <w:b/>
          <w:bCs/>
          <w:sz w:val="32"/>
          <w:szCs w:val="32"/>
        </w:rPr>
      </w:pPr>
    </w:p>
    <w:p w14:paraId="345BA329" w14:textId="77777777" w:rsidR="00315331" w:rsidRPr="001C5382" w:rsidRDefault="00315331">
      <w:pPr>
        <w:jc w:val="center"/>
        <w:rPr>
          <w:rFonts w:ascii="Arial" w:hAnsi="Arial" w:cs="Arial"/>
          <w:b/>
          <w:bCs/>
          <w:sz w:val="30"/>
          <w:szCs w:val="30"/>
        </w:rPr>
      </w:pPr>
      <w:r w:rsidRPr="001C5382">
        <w:rPr>
          <w:rFonts w:ascii="Arial" w:hAnsi="Arial" w:cs="Arial"/>
          <w:b/>
          <w:bCs/>
          <w:sz w:val="30"/>
          <w:szCs w:val="30"/>
        </w:rPr>
        <w:t>FINANCE POLICY</w:t>
      </w:r>
    </w:p>
    <w:p w14:paraId="3A8F3A88" w14:textId="77777777" w:rsidR="00315331" w:rsidRPr="00F11300" w:rsidRDefault="00315331">
      <w:pPr>
        <w:jc w:val="center"/>
        <w:rPr>
          <w:rFonts w:ascii="Arial" w:hAnsi="Arial" w:cs="Arial"/>
          <w:b/>
          <w:bCs/>
          <w:sz w:val="32"/>
          <w:szCs w:val="32"/>
        </w:rPr>
      </w:pPr>
    </w:p>
    <w:p w14:paraId="23C536B2" w14:textId="77777777" w:rsidR="00315331" w:rsidRPr="00F11300" w:rsidRDefault="00315331">
      <w:pPr>
        <w:jc w:val="center"/>
        <w:rPr>
          <w:rFonts w:ascii="Arial" w:hAnsi="Arial" w:cs="Arial"/>
          <w:b/>
          <w:bCs/>
          <w:sz w:val="22"/>
          <w:szCs w:val="22"/>
        </w:rPr>
      </w:pPr>
    </w:p>
    <w:p w14:paraId="5FD0027C" w14:textId="77777777" w:rsidR="00315331" w:rsidRPr="00F11300" w:rsidRDefault="00315331">
      <w:pPr>
        <w:jc w:val="center"/>
        <w:rPr>
          <w:rFonts w:ascii="Arial" w:hAnsi="Arial" w:cs="Arial"/>
          <w:b/>
          <w:bCs/>
          <w:sz w:val="22"/>
          <w:szCs w:val="22"/>
        </w:rPr>
      </w:pPr>
    </w:p>
    <w:p w14:paraId="49FC3540" w14:textId="77777777" w:rsidR="00315331" w:rsidRPr="00F11300" w:rsidRDefault="00315331">
      <w:pPr>
        <w:jc w:val="center"/>
        <w:rPr>
          <w:rFonts w:ascii="Arial" w:hAnsi="Arial" w:cs="Arial"/>
          <w:b/>
          <w:bCs/>
          <w:sz w:val="22"/>
          <w:szCs w:val="22"/>
        </w:rPr>
      </w:pPr>
    </w:p>
    <w:p w14:paraId="6B93A8CC" w14:textId="77777777" w:rsidR="00315331" w:rsidRPr="00F11300" w:rsidRDefault="00315331" w:rsidP="00731A51">
      <w:pPr>
        <w:rPr>
          <w:rFonts w:ascii="Arial" w:hAnsi="Arial" w:cs="Arial"/>
          <w:b/>
          <w:bCs/>
          <w:sz w:val="22"/>
          <w:szCs w:val="22"/>
        </w:rPr>
      </w:pPr>
      <w:r w:rsidRPr="00F11300">
        <w:rPr>
          <w:rFonts w:ascii="Arial" w:hAnsi="Arial" w:cs="Arial"/>
          <w:b/>
          <w:bCs/>
          <w:sz w:val="22"/>
          <w:szCs w:val="22"/>
        </w:rPr>
        <w:t>DATE</w:t>
      </w:r>
      <w:r w:rsidR="001C5382">
        <w:rPr>
          <w:rFonts w:ascii="Arial" w:hAnsi="Arial" w:cs="Arial"/>
          <w:b/>
          <w:bCs/>
          <w:sz w:val="22"/>
          <w:szCs w:val="22"/>
        </w:rPr>
        <w:t>: -</w:t>
      </w:r>
      <w:r w:rsidR="001C5382">
        <w:rPr>
          <w:rFonts w:ascii="Arial" w:hAnsi="Arial" w:cs="Arial"/>
          <w:b/>
          <w:bCs/>
          <w:sz w:val="22"/>
          <w:szCs w:val="22"/>
        </w:rPr>
        <w:tab/>
      </w:r>
      <w:r w:rsidR="001C5382">
        <w:rPr>
          <w:rFonts w:ascii="Arial" w:hAnsi="Arial" w:cs="Arial"/>
          <w:b/>
          <w:bCs/>
          <w:sz w:val="22"/>
          <w:szCs w:val="22"/>
        </w:rPr>
        <w:tab/>
      </w:r>
      <w:r w:rsidR="001C5382">
        <w:rPr>
          <w:rFonts w:ascii="Arial" w:hAnsi="Arial" w:cs="Arial"/>
          <w:b/>
          <w:bCs/>
          <w:sz w:val="22"/>
          <w:szCs w:val="22"/>
        </w:rPr>
        <w:tab/>
      </w:r>
      <w:r w:rsidR="001C5382">
        <w:rPr>
          <w:rFonts w:ascii="Arial" w:hAnsi="Arial" w:cs="Arial"/>
          <w:b/>
          <w:bCs/>
          <w:sz w:val="22"/>
          <w:szCs w:val="22"/>
        </w:rPr>
        <w:tab/>
      </w:r>
      <w:r w:rsidR="00731A51" w:rsidRPr="00F11300">
        <w:rPr>
          <w:rFonts w:ascii="Arial" w:hAnsi="Arial" w:cs="Arial"/>
          <w:b/>
          <w:bCs/>
          <w:sz w:val="22"/>
          <w:szCs w:val="22"/>
        </w:rPr>
        <w:t xml:space="preserve"> ………………………………………………….</w:t>
      </w:r>
    </w:p>
    <w:p w14:paraId="1ABF7E11" w14:textId="77777777" w:rsidR="00315331" w:rsidRPr="00F11300" w:rsidRDefault="00315331">
      <w:pPr>
        <w:jc w:val="center"/>
        <w:rPr>
          <w:rFonts w:ascii="Arial" w:hAnsi="Arial" w:cs="Arial"/>
          <w:b/>
          <w:bCs/>
          <w:sz w:val="22"/>
          <w:szCs w:val="22"/>
        </w:rPr>
      </w:pPr>
    </w:p>
    <w:p w14:paraId="3F5411A4" w14:textId="77777777" w:rsidR="00315331" w:rsidRPr="00F11300" w:rsidRDefault="00315331">
      <w:pPr>
        <w:jc w:val="center"/>
        <w:rPr>
          <w:rFonts w:ascii="Arial" w:hAnsi="Arial" w:cs="Arial"/>
          <w:b/>
          <w:bCs/>
          <w:sz w:val="22"/>
          <w:szCs w:val="22"/>
        </w:rPr>
      </w:pPr>
    </w:p>
    <w:p w14:paraId="173594A7" w14:textId="77777777" w:rsidR="00315331" w:rsidRPr="00F11300" w:rsidRDefault="00315331">
      <w:pPr>
        <w:jc w:val="center"/>
        <w:rPr>
          <w:rFonts w:ascii="Arial" w:hAnsi="Arial" w:cs="Arial"/>
          <w:b/>
          <w:bCs/>
          <w:sz w:val="22"/>
          <w:szCs w:val="22"/>
        </w:rPr>
      </w:pPr>
    </w:p>
    <w:p w14:paraId="7D94767F" w14:textId="77777777" w:rsidR="00315331" w:rsidRPr="00F11300" w:rsidRDefault="00315331">
      <w:pPr>
        <w:jc w:val="center"/>
        <w:rPr>
          <w:rFonts w:ascii="Arial" w:hAnsi="Arial" w:cs="Arial"/>
          <w:b/>
          <w:bCs/>
          <w:sz w:val="22"/>
          <w:szCs w:val="22"/>
        </w:rPr>
      </w:pPr>
    </w:p>
    <w:p w14:paraId="4392F04E" w14:textId="77777777" w:rsidR="00315331" w:rsidRPr="00F11300" w:rsidRDefault="00315331" w:rsidP="005D643E">
      <w:pPr>
        <w:rPr>
          <w:rFonts w:ascii="Arial" w:hAnsi="Arial" w:cs="Arial"/>
          <w:b/>
          <w:bCs/>
          <w:sz w:val="22"/>
          <w:szCs w:val="22"/>
        </w:rPr>
      </w:pPr>
      <w:r w:rsidRPr="00F11300">
        <w:rPr>
          <w:rFonts w:ascii="Arial" w:hAnsi="Arial" w:cs="Arial"/>
          <w:b/>
          <w:bCs/>
          <w:sz w:val="22"/>
          <w:szCs w:val="22"/>
        </w:rPr>
        <w:t>CHAIR OF GOVERNORS</w:t>
      </w:r>
      <w:r w:rsidR="001C5382" w:rsidRPr="00F11300">
        <w:rPr>
          <w:rFonts w:ascii="Arial" w:hAnsi="Arial" w:cs="Arial"/>
          <w:b/>
          <w:bCs/>
          <w:sz w:val="22"/>
          <w:szCs w:val="22"/>
        </w:rPr>
        <w:t>: -</w:t>
      </w:r>
      <w:r w:rsidRPr="00F11300">
        <w:rPr>
          <w:rFonts w:ascii="Arial" w:hAnsi="Arial" w:cs="Arial"/>
          <w:b/>
          <w:bCs/>
          <w:sz w:val="22"/>
          <w:szCs w:val="22"/>
        </w:rPr>
        <w:t xml:space="preserve"> </w:t>
      </w:r>
      <w:r w:rsidR="005D643E" w:rsidRPr="00F11300">
        <w:rPr>
          <w:rFonts w:ascii="Arial" w:hAnsi="Arial" w:cs="Arial"/>
          <w:b/>
          <w:bCs/>
          <w:sz w:val="22"/>
          <w:szCs w:val="22"/>
        </w:rPr>
        <w:tab/>
      </w:r>
      <w:r w:rsidR="00850052" w:rsidRPr="00F11300">
        <w:rPr>
          <w:rFonts w:ascii="Arial" w:hAnsi="Arial" w:cs="Arial"/>
          <w:b/>
          <w:bCs/>
          <w:sz w:val="22"/>
          <w:szCs w:val="22"/>
        </w:rPr>
        <w:tab/>
        <w:t>……………………………………………………………………….</w:t>
      </w:r>
    </w:p>
    <w:p w14:paraId="7719B813" w14:textId="77777777" w:rsidR="00731A51" w:rsidRPr="00F11300" w:rsidRDefault="00731A51" w:rsidP="005D643E">
      <w:pPr>
        <w:rPr>
          <w:rFonts w:ascii="Arial" w:hAnsi="Arial" w:cs="Arial"/>
          <w:b/>
          <w:bCs/>
          <w:sz w:val="22"/>
          <w:szCs w:val="22"/>
          <w:u w:val="single"/>
        </w:rPr>
      </w:pPr>
    </w:p>
    <w:p w14:paraId="30B7A5A4" w14:textId="77777777" w:rsidR="00315331" w:rsidRPr="00F11300" w:rsidRDefault="00315331" w:rsidP="005D643E">
      <w:pPr>
        <w:rPr>
          <w:rFonts w:ascii="Arial" w:hAnsi="Arial" w:cs="Arial"/>
          <w:b/>
          <w:bCs/>
          <w:sz w:val="22"/>
          <w:szCs w:val="22"/>
          <w:u w:val="single"/>
        </w:rPr>
      </w:pPr>
    </w:p>
    <w:p w14:paraId="105A5E6C" w14:textId="77777777" w:rsidR="00850052" w:rsidRPr="00F11300" w:rsidRDefault="00315331" w:rsidP="00850052">
      <w:pPr>
        <w:rPr>
          <w:rFonts w:ascii="Arial" w:hAnsi="Arial" w:cs="Arial"/>
          <w:b/>
          <w:bCs/>
          <w:sz w:val="22"/>
          <w:szCs w:val="22"/>
        </w:rPr>
      </w:pPr>
      <w:r w:rsidRPr="00F11300">
        <w:rPr>
          <w:rFonts w:ascii="Arial" w:hAnsi="Arial" w:cs="Arial"/>
          <w:b/>
          <w:bCs/>
          <w:sz w:val="22"/>
          <w:szCs w:val="22"/>
        </w:rPr>
        <w:t>CHAIR OF COMMITTEE</w:t>
      </w:r>
      <w:r w:rsidR="001C5382" w:rsidRPr="00F11300">
        <w:rPr>
          <w:rFonts w:ascii="Arial" w:hAnsi="Arial" w:cs="Arial"/>
          <w:b/>
          <w:bCs/>
          <w:sz w:val="22"/>
          <w:szCs w:val="22"/>
        </w:rPr>
        <w:t>: -</w:t>
      </w:r>
      <w:r w:rsidR="00731A51" w:rsidRPr="00F11300">
        <w:rPr>
          <w:rFonts w:ascii="Arial" w:hAnsi="Arial" w:cs="Arial"/>
          <w:b/>
          <w:bCs/>
          <w:sz w:val="22"/>
          <w:szCs w:val="22"/>
        </w:rPr>
        <w:tab/>
      </w:r>
      <w:r w:rsidR="00850052" w:rsidRPr="00F11300">
        <w:rPr>
          <w:rFonts w:ascii="Arial" w:hAnsi="Arial" w:cs="Arial"/>
          <w:b/>
          <w:bCs/>
          <w:sz w:val="22"/>
          <w:szCs w:val="22"/>
        </w:rPr>
        <w:tab/>
      </w:r>
      <w:r w:rsidR="00F11300">
        <w:rPr>
          <w:rFonts w:ascii="Arial" w:hAnsi="Arial" w:cs="Arial"/>
          <w:b/>
          <w:bCs/>
          <w:sz w:val="22"/>
          <w:szCs w:val="22"/>
        </w:rPr>
        <w:t>……….</w:t>
      </w:r>
      <w:r w:rsidR="00850052" w:rsidRPr="00F11300">
        <w:rPr>
          <w:rFonts w:ascii="Arial" w:hAnsi="Arial" w:cs="Arial"/>
          <w:b/>
          <w:bCs/>
          <w:sz w:val="22"/>
          <w:szCs w:val="22"/>
        </w:rPr>
        <w:t>…………………………………………………………….</w:t>
      </w:r>
    </w:p>
    <w:p w14:paraId="75E5008A" w14:textId="77777777" w:rsidR="00850052" w:rsidRPr="00F11300" w:rsidRDefault="00850052" w:rsidP="00850052">
      <w:pPr>
        <w:rPr>
          <w:rFonts w:ascii="Arial" w:hAnsi="Arial" w:cs="Arial"/>
          <w:b/>
          <w:bCs/>
          <w:sz w:val="22"/>
          <w:szCs w:val="22"/>
        </w:rPr>
      </w:pPr>
    </w:p>
    <w:p w14:paraId="6D52ADE2" w14:textId="77777777" w:rsidR="00731A51" w:rsidRPr="00F11300" w:rsidRDefault="00731A51" w:rsidP="005D643E">
      <w:pPr>
        <w:rPr>
          <w:rFonts w:ascii="Arial" w:hAnsi="Arial" w:cs="Arial"/>
          <w:sz w:val="22"/>
          <w:szCs w:val="22"/>
        </w:rPr>
      </w:pPr>
    </w:p>
    <w:p w14:paraId="17E5ABC5" w14:textId="77777777" w:rsidR="00850052" w:rsidRPr="00F11300" w:rsidRDefault="001C5382" w:rsidP="00850052">
      <w:pPr>
        <w:rPr>
          <w:rFonts w:ascii="Arial" w:hAnsi="Arial" w:cs="Arial"/>
          <w:b/>
          <w:bCs/>
          <w:sz w:val="22"/>
          <w:szCs w:val="22"/>
        </w:rPr>
      </w:pPr>
      <w:r>
        <w:rPr>
          <w:rFonts w:ascii="Arial" w:hAnsi="Arial" w:cs="Arial"/>
          <w:b/>
          <w:bCs/>
          <w:sz w:val="22"/>
          <w:szCs w:val="22"/>
        </w:rPr>
        <w:t>MINUTED: -</w:t>
      </w:r>
      <w:r w:rsidR="00315331" w:rsidRPr="00F11300">
        <w:rPr>
          <w:rFonts w:ascii="Arial" w:hAnsi="Arial" w:cs="Arial"/>
          <w:b/>
          <w:bCs/>
          <w:sz w:val="22"/>
          <w:szCs w:val="22"/>
        </w:rPr>
        <w:t xml:space="preserve"> </w:t>
      </w:r>
      <w:r w:rsidR="005D643E" w:rsidRPr="00F11300">
        <w:rPr>
          <w:rFonts w:ascii="Arial" w:hAnsi="Arial" w:cs="Arial"/>
          <w:b/>
          <w:bCs/>
          <w:sz w:val="22"/>
          <w:szCs w:val="22"/>
        </w:rPr>
        <w:tab/>
      </w:r>
      <w:r w:rsidR="005D643E" w:rsidRPr="00F11300">
        <w:rPr>
          <w:rFonts w:ascii="Arial" w:hAnsi="Arial" w:cs="Arial"/>
          <w:b/>
          <w:bCs/>
          <w:sz w:val="22"/>
          <w:szCs w:val="22"/>
        </w:rPr>
        <w:tab/>
      </w:r>
      <w:r w:rsidR="005D643E" w:rsidRPr="00F11300">
        <w:rPr>
          <w:rFonts w:ascii="Arial" w:hAnsi="Arial" w:cs="Arial"/>
          <w:b/>
          <w:bCs/>
          <w:sz w:val="22"/>
          <w:szCs w:val="22"/>
        </w:rPr>
        <w:tab/>
      </w:r>
      <w:r w:rsidR="00850052" w:rsidRPr="00F11300">
        <w:rPr>
          <w:rFonts w:ascii="Arial" w:hAnsi="Arial" w:cs="Arial"/>
          <w:b/>
          <w:bCs/>
          <w:sz w:val="22"/>
          <w:szCs w:val="22"/>
        </w:rPr>
        <w:tab/>
        <w:t>…………………………………………………………………….</w:t>
      </w:r>
    </w:p>
    <w:p w14:paraId="60FB50FF" w14:textId="77777777" w:rsidR="00315331" w:rsidRPr="00F11300" w:rsidRDefault="00315331" w:rsidP="005D643E">
      <w:pPr>
        <w:rPr>
          <w:rFonts w:ascii="Arial" w:hAnsi="Arial" w:cs="Arial"/>
          <w:b/>
          <w:bCs/>
          <w:sz w:val="22"/>
          <w:szCs w:val="22"/>
          <w:u w:val="single"/>
        </w:rPr>
      </w:pPr>
    </w:p>
    <w:p w14:paraId="245F3BD4" w14:textId="77777777" w:rsidR="00315331" w:rsidRPr="00F11300" w:rsidRDefault="00315331" w:rsidP="005D643E">
      <w:pPr>
        <w:rPr>
          <w:rFonts w:ascii="Arial" w:hAnsi="Arial" w:cs="Arial"/>
          <w:b/>
          <w:bCs/>
          <w:sz w:val="22"/>
          <w:szCs w:val="22"/>
          <w:u w:val="single"/>
        </w:rPr>
      </w:pPr>
    </w:p>
    <w:p w14:paraId="7486EAC9" w14:textId="77777777" w:rsidR="00731A51" w:rsidRPr="00F11300" w:rsidRDefault="00731A51" w:rsidP="005D643E">
      <w:pPr>
        <w:rPr>
          <w:rFonts w:ascii="Arial" w:hAnsi="Arial" w:cs="Arial"/>
          <w:b/>
          <w:bCs/>
          <w:sz w:val="22"/>
          <w:szCs w:val="22"/>
          <w:u w:val="single"/>
        </w:rPr>
      </w:pPr>
    </w:p>
    <w:p w14:paraId="76EA18C0" w14:textId="77777777" w:rsidR="00850052" w:rsidRPr="00F11300" w:rsidRDefault="00315331" w:rsidP="00850052">
      <w:pPr>
        <w:rPr>
          <w:rFonts w:ascii="Arial" w:hAnsi="Arial" w:cs="Arial"/>
          <w:b/>
          <w:bCs/>
          <w:sz w:val="22"/>
          <w:szCs w:val="22"/>
        </w:rPr>
      </w:pPr>
      <w:r w:rsidRPr="00F11300">
        <w:rPr>
          <w:rFonts w:ascii="Arial" w:hAnsi="Arial" w:cs="Arial"/>
          <w:b/>
          <w:bCs/>
          <w:sz w:val="22"/>
          <w:szCs w:val="22"/>
        </w:rPr>
        <w:t>DATE OF REVIEW</w:t>
      </w:r>
      <w:r w:rsidR="001C5382" w:rsidRPr="00F11300">
        <w:rPr>
          <w:rFonts w:ascii="Arial" w:hAnsi="Arial" w:cs="Arial"/>
          <w:b/>
          <w:bCs/>
          <w:sz w:val="22"/>
          <w:szCs w:val="22"/>
        </w:rPr>
        <w:t>: -</w:t>
      </w:r>
      <w:r w:rsidRPr="00F11300">
        <w:rPr>
          <w:rFonts w:ascii="Arial" w:hAnsi="Arial" w:cs="Arial"/>
          <w:b/>
          <w:bCs/>
          <w:sz w:val="22"/>
          <w:szCs w:val="22"/>
        </w:rPr>
        <w:t xml:space="preserve">  </w:t>
      </w:r>
      <w:r w:rsidR="005D643E" w:rsidRPr="00F11300">
        <w:rPr>
          <w:rFonts w:ascii="Arial" w:hAnsi="Arial" w:cs="Arial"/>
          <w:b/>
          <w:bCs/>
          <w:sz w:val="22"/>
          <w:szCs w:val="22"/>
        </w:rPr>
        <w:tab/>
      </w:r>
      <w:r w:rsidR="00850052" w:rsidRPr="00F11300">
        <w:rPr>
          <w:rFonts w:ascii="Arial" w:hAnsi="Arial" w:cs="Arial"/>
          <w:b/>
          <w:bCs/>
          <w:sz w:val="22"/>
          <w:szCs w:val="22"/>
        </w:rPr>
        <w:tab/>
        <w:t>…………………………………………………………………….</w:t>
      </w:r>
    </w:p>
    <w:p w14:paraId="0DC48825" w14:textId="77777777" w:rsidR="00315331" w:rsidRPr="00F11300" w:rsidRDefault="00315331" w:rsidP="005D643E">
      <w:pPr>
        <w:rPr>
          <w:rFonts w:ascii="Arial" w:hAnsi="Arial" w:cs="Arial"/>
          <w:b/>
          <w:bCs/>
          <w:sz w:val="22"/>
          <w:szCs w:val="22"/>
        </w:rPr>
      </w:pPr>
    </w:p>
    <w:p w14:paraId="47A7B9CD" w14:textId="77777777" w:rsidR="00315331" w:rsidRPr="00F11300" w:rsidRDefault="00315331" w:rsidP="005D643E">
      <w:pPr>
        <w:rPr>
          <w:rFonts w:ascii="Arial" w:hAnsi="Arial" w:cs="Arial"/>
          <w:b/>
          <w:bCs/>
          <w:sz w:val="22"/>
          <w:szCs w:val="22"/>
        </w:rPr>
      </w:pPr>
    </w:p>
    <w:p w14:paraId="088FB675" w14:textId="77777777" w:rsidR="00315331" w:rsidRPr="00F11300" w:rsidRDefault="00F240F4">
      <w:pPr>
        <w:jc w:val="center"/>
        <w:rPr>
          <w:rFonts w:ascii="Arial" w:hAnsi="Arial" w:cs="Arial"/>
          <w:b/>
          <w:bCs/>
          <w:sz w:val="22"/>
          <w:szCs w:val="22"/>
        </w:rPr>
      </w:pPr>
      <w:r w:rsidRPr="00F11300">
        <w:rPr>
          <w:rFonts w:ascii="Arial" w:hAnsi="Arial" w:cs="Arial"/>
          <w:b/>
          <w:bCs/>
          <w:sz w:val="22"/>
          <w:szCs w:val="22"/>
        </w:rPr>
        <w:br w:type="page"/>
      </w:r>
    </w:p>
    <w:p w14:paraId="0C5756D6" w14:textId="77777777" w:rsidR="00765989" w:rsidRPr="001C5382" w:rsidRDefault="00765989" w:rsidP="00765989">
      <w:pPr>
        <w:pStyle w:val="Heading2"/>
        <w:jc w:val="center"/>
        <w:rPr>
          <w:rFonts w:ascii="Arial" w:hAnsi="Arial" w:cs="Arial"/>
          <w:caps/>
          <w:sz w:val="26"/>
          <w:szCs w:val="26"/>
        </w:rPr>
      </w:pPr>
      <w:r w:rsidRPr="001C5382">
        <w:rPr>
          <w:rFonts w:ascii="Arial" w:hAnsi="Arial" w:cs="Arial"/>
          <w:caps/>
          <w:sz w:val="26"/>
          <w:szCs w:val="26"/>
        </w:rPr>
        <w:t>Index</w:t>
      </w:r>
    </w:p>
    <w:p w14:paraId="0DAB094A" w14:textId="77777777" w:rsidR="00321756" w:rsidRPr="00F11300" w:rsidRDefault="00321756" w:rsidP="00321756">
      <w:pPr>
        <w:rPr>
          <w:rFonts w:ascii="Arial" w:hAnsi="Arial" w:cs="Arial"/>
        </w:rPr>
      </w:pPr>
    </w:p>
    <w:p w14:paraId="7590228A" w14:textId="77777777" w:rsidR="00765989" w:rsidRPr="001C5382" w:rsidRDefault="00321756" w:rsidP="00321756">
      <w:pPr>
        <w:pStyle w:val="Heading2"/>
        <w:tabs>
          <w:tab w:val="left" w:pos="840"/>
          <w:tab w:val="left" w:pos="6360"/>
        </w:tabs>
        <w:ind w:left="2880" w:firstLine="720"/>
        <w:jc w:val="center"/>
        <w:rPr>
          <w:rFonts w:ascii="Arial" w:hAnsi="Arial" w:cs="Arial"/>
          <w:caps/>
          <w:sz w:val="22"/>
          <w:szCs w:val="22"/>
        </w:rPr>
      </w:pPr>
      <w:r w:rsidRPr="001C5382">
        <w:rPr>
          <w:rFonts w:ascii="Arial" w:hAnsi="Arial" w:cs="Arial"/>
          <w:sz w:val="22"/>
          <w:szCs w:val="22"/>
        </w:rPr>
        <w:t>Page</w:t>
      </w:r>
    </w:p>
    <w:p w14:paraId="3589ECFD" w14:textId="77777777" w:rsidR="00765989" w:rsidRPr="001C5382" w:rsidRDefault="00765989" w:rsidP="00321756">
      <w:pPr>
        <w:pStyle w:val="Heading2"/>
        <w:tabs>
          <w:tab w:val="left" w:pos="840"/>
          <w:tab w:val="left" w:pos="6360"/>
        </w:tabs>
        <w:rPr>
          <w:rFonts w:ascii="Arial" w:hAnsi="Arial" w:cs="Arial"/>
          <w:caps/>
          <w:sz w:val="22"/>
          <w:szCs w:val="22"/>
        </w:rPr>
      </w:pPr>
      <w:r w:rsidRPr="001C5382">
        <w:rPr>
          <w:rFonts w:ascii="Arial" w:hAnsi="Arial" w:cs="Arial"/>
          <w:caps/>
          <w:sz w:val="22"/>
          <w:szCs w:val="22"/>
        </w:rPr>
        <w:t>1</w:t>
      </w:r>
      <w:r w:rsidR="00850052" w:rsidRPr="001C5382">
        <w:rPr>
          <w:rFonts w:ascii="Arial" w:hAnsi="Arial" w:cs="Arial"/>
          <w:caps/>
          <w:sz w:val="22"/>
          <w:szCs w:val="22"/>
        </w:rPr>
        <w:tab/>
        <w:t>Govenance</w:t>
      </w:r>
      <w:r w:rsidR="00321756" w:rsidRPr="001C5382">
        <w:rPr>
          <w:rFonts w:ascii="Arial" w:hAnsi="Arial" w:cs="Arial"/>
          <w:caps/>
          <w:sz w:val="22"/>
          <w:szCs w:val="22"/>
        </w:rPr>
        <w:tab/>
      </w:r>
    </w:p>
    <w:p w14:paraId="07556C46" w14:textId="77777777" w:rsidR="001530A5" w:rsidRPr="001C5382" w:rsidRDefault="001530A5" w:rsidP="00321756">
      <w:pPr>
        <w:tabs>
          <w:tab w:val="left" w:pos="840"/>
          <w:tab w:val="left" w:pos="6360"/>
        </w:tabs>
        <w:rPr>
          <w:rFonts w:ascii="Arial" w:hAnsi="Arial" w:cs="Arial"/>
          <w:sz w:val="22"/>
          <w:szCs w:val="22"/>
        </w:rPr>
      </w:pPr>
    </w:p>
    <w:p w14:paraId="73275C0B" w14:textId="77777777" w:rsidR="00850052" w:rsidRPr="001C5382" w:rsidRDefault="00850052" w:rsidP="00321756">
      <w:pPr>
        <w:pStyle w:val="Heading2"/>
        <w:tabs>
          <w:tab w:val="left" w:pos="840"/>
          <w:tab w:val="left" w:pos="6360"/>
        </w:tabs>
        <w:rPr>
          <w:rFonts w:ascii="Arial" w:hAnsi="Arial" w:cs="Arial"/>
          <w:sz w:val="22"/>
          <w:szCs w:val="22"/>
        </w:rPr>
      </w:pPr>
      <w:r w:rsidRPr="001C5382">
        <w:rPr>
          <w:rFonts w:ascii="Arial" w:hAnsi="Arial" w:cs="Arial"/>
          <w:caps/>
          <w:sz w:val="22"/>
          <w:szCs w:val="22"/>
        </w:rPr>
        <w:t>2</w:t>
      </w:r>
      <w:r w:rsidRPr="001C5382">
        <w:rPr>
          <w:rFonts w:ascii="Arial" w:hAnsi="Arial" w:cs="Arial"/>
          <w:caps/>
          <w:sz w:val="22"/>
          <w:szCs w:val="22"/>
        </w:rPr>
        <w:tab/>
        <w:t>FINANCIAL PLANNING</w:t>
      </w:r>
      <w:r w:rsidR="00321756" w:rsidRPr="001C5382">
        <w:rPr>
          <w:rFonts w:ascii="Arial" w:hAnsi="Arial" w:cs="Arial"/>
          <w:caps/>
          <w:sz w:val="22"/>
          <w:szCs w:val="22"/>
        </w:rPr>
        <w:tab/>
      </w:r>
    </w:p>
    <w:p w14:paraId="48030F0D" w14:textId="77777777" w:rsidR="001530A5" w:rsidRPr="001C5382" w:rsidRDefault="001530A5" w:rsidP="00321756">
      <w:pPr>
        <w:tabs>
          <w:tab w:val="left" w:pos="840"/>
          <w:tab w:val="left" w:pos="6360"/>
        </w:tabs>
        <w:rPr>
          <w:rFonts w:ascii="Arial" w:hAnsi="Arial" w:cs="Arial"/>
          <w:sz w:val="22"/>
          <w:szCs w:val="22"/>
        </w:rPr>
      </w:pPr>
    </w:p>
    <w:p w14:paraId="386545B5" w14:textId="77777777" w:rsidR="001530A5" w:rsidRPr="001C5382" w:rsidRDefault="001530A5" w:rsidP="00321756">
      <w:pPr>
        <w:pStyle w:val="Heading2"/>
        <w:tabs>
          <w:tab w:val="left" w:pos="840"/>
          <w:tab w:val="left" w:pos="6360"/>
        </w:tabs>
        <w:rPr>
          <w:rFonts w:ascii="Arial" w:hAnsi="Arial" w:cs="Arial"/>
          <w:caps/>
          <w:sz w:val="22"/>
          <w:szCs w:val="22"/>
        </w:rPr>
      </w:pPr>
      <w:r w:rsidRPr="001C5382">
        <w:rPr>
          <w:rFonts w:ascii="Arial" w:hAnsi="Arial" w:cs="Arial"/>
          <w:caps/>
          <w:sz w:val="22"/>
          <w:szCs w:val="22"/>
        </w:rPr>
        <w:t>3</w:t>
      </w:r>
      <w:r w:rsidRPr="001C5382">
        <w:rPr>
          <w:rFonts w:ascii="Arial" w:hAnsi="Arial" w:cs="Arial"/>
          <w:caps/>
          <w:sz w:val="22"/>
          <w:szCs w:val="22"/>
        </w:rPr>
        <w:tab/>
        <w:t>BUDGET MONITORING</w:t>
      </w:r>
    </w:p>
    <w:p w14:paraId="202FFE62" w14:textId="77777777" w:rsidR="001530A5" w:rsidRPr="001C5382" w:rsidRDefault="001530A5" w:rsidP="00321756">
      <w:pPr>
        <w:tabs>
          <w:tab w:val="left" w:pos="840"/>
          <w:tab w:val="left" w:pos="6360"/>
        </w:tabs>
        <w:rPr>
          <w:rFonts w:ascii="Arial" w:hAnsi="Arial" w:cs="Arial"/>
          <w:sz w:val="22"/>
          <w:szCs w:val="22"/>
        </w:rPr>
      </w:pPr>
    </w:p>
    <w:p w14:paraId="6C3EAFF8" w14:textId="77777777" w:rsidR="001530A5" w:rsidRPr="001C5382" w:rsidRDefault="001530A5" w:rsidP="00321756">
      <w:pPr>
        <w:pStyle w:val="Heading2"/>
        <w:tabs>
          <w:tab w:val="left" w:pos="840"/>
          <w:tab w:val="left" w:pos="6360"/>
        </w:tabs>
        <w:rPr>
          <w:rFonts w:ascii="Arial" w:hAnsi="Arial" w:cs="Arial"/>
          <w:caps/>
          <w:sz w:val="22"/>
          <w:szCs w:val="22"/>
        </w:rPr>
      </w:pPr>
      <w:r w:rsidRPr="001C5382">
        <w:rPr>
          <w:rFonts w:ascii="Arial" w:hAnsi="Arial" w:cs="Arial"/>
          <w:caps/>
          <w:sz w:val="22"/>
          <w:szCs w:val="22"/>
        </w:rPr>
        <w:t>4</w:t>
      </w:r>
      <w:r w:rsidRPr="001C5382">
        <w:rPr>
          <w:rFonts w:ascii="Arial" w:hAnsi="Arial" w:cs="Arial"/>
          <w:caps/>
          <w:sz w:val="22"/>
          <w:szCs w:val="22"/>
        </w:rPr>
        <w:tab/>
        <w:t>PURCHASING</w:t>
      </w:r>
      <w:r w:rsidR="00321756" w:rsidRPr="001C5382">
        <w:rPr>
          <w:rFonts w:ascii="Arial" w:hAnsi="Arial" w:cs="Arial"/>
          <w:caps/>
          <w:sz w:val="22"/>
          <w:szCs w:val="22"/>
        </w:rPr>
        <w:tab/>
      </w:r>
    </w:p>
    <w:p w14:paraId="3BF1AA0A" w14:textId="77777777" w:rsidR="001530A5" w:rsidRPr="001C5382" w:rsidRDefault="001530A5" w:rsidP="00321756">
      <w:pPr>
        <w:tabs>
          <w:tab w:val="left" w:pos="840"/>
          <w:tab w:val="left" w:pos="6360"/>
        </w:tabs>
        <w:rPr>
          <w:rFonts w:ascii="Arial" w:hAnsi="Arial" w:cs="Arial"/>
          <w:sz w:val="22"/>
          <w:szCs w:val="22"/>
        </w:rPr>
      </w:pPr>
    </w:p>
    <w:p w14:paraId="41151FAB" w14:textId="77777777" w:rsidR="001530A5" w:rsidRPr="001C5382" w:rsidRDefault="001530A5" w:rsidP="00321756">
      <w:pPr>
        <w:pStyle w:val="Heading2"/>
        <w:tabs>
          <w:tab w:val="left" w:pos="840"/>
          <w:tab w:val="left" w:pos="6360"/>
        </w:tabs>
        <w:rPr>
          <w:rFonts w:ascii="Arial" w:hAnsi="Arial" w:cs="Arial"/>
          <w:caps/>
          <w:sz w:val="22"/>
          <w:szCs w:val="22"/>
        </w:rPr>
      </w:pPr>
      <w:r w:rsidRPr="001C5382">
        <w:rPr>
          <w:rFonts w:ascii="Arial" w:hAnsi="Arial" w:cs="Arial"/>
          <w:caps/>
          <w:sz w:val="22"/>
          <w:szCs w:val="22"/>
        </w:rPr>
        <w:t>5</w:t>
      </w:r>
      <w:r w:rsidRPr="001C5382">
        <w:rPr>
          <w:rFonts w:ascii="Arial" w:hAnsi="Arial" w:cs="Arial"/>
          <w:caps/>
          <w:sz w:val="22"/>
          <w:szCs w:val="22"/>
        </w:rPr>
        <w:tab/>
        <w:t>FINANCIAL CONTROLS</w:t>
      </w:r>
      <w:r w:rsidR="00321756" w:rsidRPr="001C5382">
        <w:rPr>
          <w:rFonts w:ascii="Arial" w:hAnsi="Arial" w:cs="Arial"/>
          <w:caps/>
          <w:sz w:val="22"/>
          <w:szCs w:val="22"/>
        </w:rPr>
        <w:tab/>
      </w:r>
    </w:p>
    <w:p w14:paraId="626CBB63" w14:textId="77777777" w:rsidR="001530A5" w:rsidRPr="001C5382" w:rsidRDefault="001530A5" w:rsidP="00321756">
      <w:pPr>
        <w:tabs>
          <w:tab w:val="left" w:pos="840"/>
          <w:tab w:val="left" w:pos="6360"/>
        </w:tabs>
        <w:rPr>
          <w:rFonts w:ascii="Arial" w:hAnsi="Arial" w:cs="Arial"/>
          <w:sz w:val="22"/>
          <w:szCs w:val="22"/>
        </w:rPr>
      </w:pPr>
    </w:p>
    <w:p w14:paraId="005D9DC2" w14:textId="77777777" w:rsidR="001530A5" w:rsidRPr="001C5382" w:rsidRDefault="001530A5" w:rsidP="00321756">
      <w:pPr>
        <w:pStyle w:val="Heading2"/>
        <w:tabs>
          <w:tab w:val="left" w:pos="840"/>
          <w:tab w:val="left" w:pos="6360"/>
        </w:tabs>
        <w:rPr>
          <w:rFonts w:ascii="Arial" w:hAnsi="Arial" w:cs="Arial"/>
          <w:caps/>
          <w:sz w:val="22"/>
          <w:szCs w:val="22"/>
        </w:rPr>
      </w:pPr>
      <w:r w:rsidRPr="001C5382">
        <w:rPr>
          <w:rFonts w:ascii="Arial" w:hAnsi="Arial" w:cs="Arial"/>
          <w:caps/>
          <w:sz w:val="22"/>
          <w:szCs w:val="22"/>
        </w:rPr>
        <w:t>6</w:t>
      </w:r>
      <w:r w:rsidRPr="001C5382">
        <w:rPr>
          <w:rFonts w:ascii="Arial" w:hAnsi="Arial" w:cs="Arial"/>
          <w:caps/>
          <w:sz w:val="22"/>
          <w:szCs w:val="22"/>
        </w:rPr>
        <w:tab/>
        <w:t>INCOME</w:t>
      </w:r>
      <w:r w:rsidR="00321756" w:rsidRPr="001C5382">
        <w:rPr>
          <w:rFonts w:ascii="Arial" w:hAnsi="Arial" w:cs="Arial"/>
          <w:caps/>
          <w:sz w:val="22"/>
          <w:szCs w:val="22"/>
        </w:rPr>
        <w:tab/>
      </w:r>
    </w:p>
    <w:p w14:paraId="2279D852" w14:textId="77777777" w:rsidR="001530A5" w:rsidRPr="001C5382" w:rsidRDefault="001530A5" w:rsidP="00321756">
      <w:pPr>
        <w:tabs>
          <w:tab w:val="left" w:pos="840"/>
          <w:tab w:val="left" w:pos="6360"/>
        </w:tabs>
        <w:rPr>
          <w:rFonts w:ascii="Arial" w:hAnsi="Arial" w:cs="Arial"/>
          <w:sz w:val="22"/>
          <w:szCs w:val="22"/>
        </w:rPr>
      </w:pPr>
    </w:p>
    <w:p w14:paraId="376C8826" w14:textId="77777777" w:rsidR="001530A5" w:rsidRPr="001C5382" w:rsidRDefault="001530A5" w:rsidP="00321756">
      <w:pPr>
        <w:pStyle w:val="Heading2"/>
        <w:tabs>
          <w:tab w:val="left" w:pos="840"/>
          <w:tab w:val="left" w:pos="6360"/>
        </w:tabs>
        <w:rPr>
          <w:rFonts w:ascii="Arial" w:hAnsi="Arial" w:cs="Arial"/>
          <w:caps/>
          <w:sz w:val="22"/>
          <w:szCs w:val="22"/>
        </w:rPr>
      </w:pPr>
      <w:r w:rsidRPr="001C5382">
        <w:rPr>
          <w:rFonts w:ascii="Arial" w:hAnsi="Arial" w:cs="Arial"/>
          <w:caps/>
          <w:sz w:val="22"/>
          <w:szCs w:val="22"/>
        </w:rPr>
        <w:t>7</w:t>
      </w:r>
      <w:r w:rsidRPr="001C5382">
        <w:rPr>
          <w:rFonts w:ascii="Arial" w:hAnsi="Arial" w:cs="Arial"/>
          <w:caps/>
          <w:sz w:val="22"/>
          <w:szCs w:val="22"/>
        </w:rPr>
        <w:tab/>
        <w:t>BAD DEBT</w:t>
      </w:r>
      <w:r w:rsidR="00321756" w:rsidRPr="001C5382">
        <w:rPr>
          <w:rFonts w:ascii="Arial" w:hAnsi="Arial" w:cs="Arial"/>
          <w:caps/>
          <w:sz w:val="22"/>
          <w:szCs w:val="22"/>
        </w:rPr>
        <w:tab/>
      </w:r>
    </w:p>
    <w:p w14:paraId="59AFF12B" w14:textId="77777777" w:rsidR="001530A5" w:rsidRPr="001C5382" w:rsidRDefault="001530A5" w:rsidP="00321756">
      <w:pPr>
        <w:tabs>
          <w:tab w:val="left" w:pos="840"/>
          <w:tab w:val="left" w:pos="6360"/>
        </w:tabs>
        <w:rPr>
          <w:rFonts w:ascii="Arial" w:hAnsi="Arial" w:cs="Arial"/>
          <w:sz w:val="22"/>
          <w:szCs w:val="22"/>
        </w:rPr>
      </w:pPr>
    </w:p>
    <w:p w14:paraId="4DC3F6E1" w14:textId="77777777" w:rsidR="001530A5" w:rsidRPr="001C5382" w:rsidRDefault="001530A5" w:rsidP="00321756">
      <w:pPr>
        <w:tabs>
          <w:tab w:val="left" w:pos="840"/>
          <w:tab w:val="left" w:pos="6360"/>
        </w:tabs>
        <w:rPr>
          <w:rFonts w:ascii="Arial" w:hAnsi="Arial" w:cs="Arial"/>
          <w:b/>
          <w:bCs/>
          <w:caps/>
          <w:sz w:val="22"/>
          <w:szCs w:val="22"/>
        </w:rPr>
      </w:pPr>
      <w:r w:rsidRPr="001C5382">
        <w:rPr>
          <w:rFonts w:ascii="Arial" w:hAnsi="Arial" w:cs="Arial"/>
          <w:b/>
          <w:bCs/>
          <w:caps/>
          <w:sz w:val="22"/>
          <w:szCs w:val="22"/>
        </w:rPr>
        <w:t>8</w:t>
      </w:r>
      <w:r w:rsidRPr="001C5382">
        <w:rPr>
          <w:rFonts w:ascii="Arial" w:hAnsi="Arial" w:cs="Arial"/>
          <w:b/>
          <w:bCs/>
          <w:caps/>
          <w:sz w:val="22"/>
          <w:szCs w:val="22"/>
        </w:rPr>
        <w:tab/>
        <w:t xml:space="preserve">Surplus Equipment </w:t>
      </w:r>
      <w:r w:rsidR="00321756" w:rsidRPr="001C5382">
        <w:rPr>
          <w:rFonts w:ascii="Arial" w:hAnsi="Arial" w:cs="Arial"/>
          <w:b/>
          <w:bCs/>
          <w:caps/>
          <w:sz w:val="22"/>
          <w:szCs w:val="22"/>
        </w:rPr>
        <w:tab/>
      </w:r>
    </w:p>
    <w:p w14:paraId="71E30408" w14:textId="77777777" w:rsidR="001530A5" w:rsidRPr="001C5382" w:rsidRDefault="001530A5" w:rsidP="00321756">
      <w:pPr>
        <w:tabs>
          <w:tab w:val="left" w:pos="840"/>
          <w:tab w:val="left" w:pos="6360"/>
        </w:tabs>
        <w:rPr>
          <w:rFonts w:ascii="Arial" w:hAnsi="Arial" w:cs="Arial"/>
          <w:sz w:val="22"/>
          <w:szCs w:val="22"/>
        </w:rPr>
      </w:pPr>
    </w:p>
    <w:p w14:paraId="2D1E8F22" w14:textId="77777777" w:rsidR="001530A5" w:rsidRPr="001C5382" w:rsidRDefault="001530A5" w:rsidP="00321756">
      <w:pPr>
        <w:pStyle w:val="Heading2"/>
        <w:tabs>
          <w:tab w:val="left" w:pos="840"/>
          <w:tab w:val="left" w:pos="6360"/>
        </w:tabs>
        <w:rPr>
          <w:rFonts w:ascii="Arial" w:hAnsi="Arial" w:cs="Arial"/>
          <w:sz w:val="22"/>
          <w:szCs w:val="22"/>
        </w:rPr>
      </w:pPr>
      <w:r w:rsidRPr="001C5382">
        <w:rPr>
          <w:rFonts w:ascii="Arial" w:hAnsi="Arial" w:cs="Arial"/>
          <w:caps/>
          <w:sz w:val="22"/>
          <w:szCs w:val="22"/>
        </w:rPr>
        <w:t>9</w:t>
      </w:r>
      <w:r w:rsidRPr="001C5382">
        <w:rPr>
          <w:rFonts w:ascii="Arial" w:hAnsi="Arial" w:cs="Arial"/>
          <w:caps/>
          <w:sz w:val="22"/>
          <w:szCs w:val="22"/>
        </w:rPr>
        <w:tab/>
        <w:t>PAYROLL</w:t>
      </w:r>
      <w:r w:rsidR="00321756" w:rsidRPr="001C5382">
        <w:rPr>
          <w:rFonts w:ascii="Arial" w:hAnsi="Arial" w:cs="Arial"/>
          <w:caps/>
          <w:sz w:val="22"/>
          <w:szCs w:val="22"/>
        </w:rPr>
        <w:tab/>
      </w:r>
    </w:p>
    <w:p w14:paraId="0865D84E" w14:textId="77777777" w:rsidR="001530A5" w:rsidRPr="001C5382" w:rsidRDefault="001530A5" w:rsidP="00321756">
      <w:pPr>
        <w:tabs>
          <w:tab w:val="left" w:pos="840"/>
          <w:tab w:val="left" w:pos="6360"/>
        </w:tabs>
        <w:rPr>
          <w:rFonts w:ascii="Arial" w:hAnsi="Arial" w:cs="Arial"/>
          <w:sz w:val="22"/>
          <w:szCs w:val="22"/>
        </w:rPr>
      </w:pPr>
    </w:p>
    <w:p w14:paraId="4627F0B7" w14:textId="77777777" w:rsidR="001530A5" w:rsidRPr="001C5382" w:rsidRDefault="001530A5" w:rsidP="00321756">
      <w:pPr>
        <w:pStyle w:val="Heading2"/>
        <w:tabs>
          <w:tab w:val="left" w:pos="840"/>
          <w:tab w:val="left" w:pos="6360"/>
        </w:tabs>
        <w:rPr>
          <w:rFonts w:ascii="Arial" w:hAnsi="Arial" w:cs="Arial"/>
          <w:sz w:val="22"/>
          <w:szCs w:val="22"/>
        </w:rPr>
      </w:pPr>
      <w:r w:rsidRPr="001C5382">
        <w:rPr>
          <w:rFonts w:ascii="Arial" w:hAnsi="Arial" w:cs="Arial"/>
          <w:caps/>
          <w:sz w:val="22"/>
          <w:szCs w:val="22"/>
        </w:rPr>
        <w:t>10</w:t>
      </w:r>
      <w:r w:rsidRPr="001C5382">
        <w:rPr>
          <w:rFonts w:ascii="Arial" w:hAnsi="Arial" w:cs="Arial"/>
          <w:caps/>
          <w:sz w:val="22"/>
          <w:szCs w:val="22"/>
        </w:rPr>
        <w:tab/>
        <w:t>PETTY CASH</w:t>
      </w:r>
      <w:r w:rsidR="00321756" w:rsidRPr="001C5382">
        <w:rPr>
          <w:rFonts w:ascii="Arial" w:hAnsi="Arial" w:cs="Arial"/>
          <w:caps/>
          <w:sz w:val="22"/>
          <w:szCs w:val="22"/>
        </w:rPr>
        <w:tab/>
      </w:r>
    </w:p>
    <w:p w14:paraId="054A8828" w14:textId="77777777" w:rsidR="001530A5" w:rsidRPr="001C5382" w:rsidRDefault="001530A5" w:rsidP="00321756">
      <w:pPr>
        <w:tabs>
          <w:tab w:val="left" w:pos="840"/>
          <w:tab w:val="left" w:pos="6360"/>
        </w:tabs>
        <w:rPr>
          <w:rFonts w:ascii="Arial" w:hAnsi="Arial" w:cs="Arial"/>
          <w:sz w:val="22"/>
          <w:szCs w:val="22"/>
        </w:rPr>
      </w:pPr>
    </w:p>
    <w:p w14:paraId="17561AAF" w14:textId="77777777" w:rsidR="001530A5" w:rsidRPr="001C5382" w:rsidRDefault="001530A5" w:rsidP="00321756">
      <w:pPr>
        <w:pStyle w:val="Heading2"/>
        <w:tabs>
          <w:tab w:val="left" w:pos="840"/>
          <w:tab w:val="left" w:pos="6360"/>
        </w:tabs>
        <w:rPr>
          <w:rFonts w:ascii="Arial" w:hAnsi="Arial" w:cs="Arial"/>
          <w:sz w:val="22"/>
          <w:szCs w:val="22"/>
        </w:rPr>
      </w:pPr>
      <w:r w:rsidRPr="001C5382">
        <w:rPr>
          <w:rFonts w:ascii="Arial" w:hAnsi="Arial" w:cs="Arial"/>
          <w:caps/>
          <w:sz w:val="22"/>
          <w:szCs w:val="22"/>
        </w:rPr>
        <w:t>11</w:t>
      </w:r>
      <w:r w:rsidRPr="001C5382">
        <w:rPr>
          <w:rFonts w:ascii="Arial" w:hAnsi="Arial" w:cs="Arial"/>
          <w:caps/>
          <w:sz w:val="22"/>
          <w:szCs w:val="22"/>
        </w:rPr>
        <w:tab/>
        <w:t>TAX</w:t>
      </w:r>
      <w:r w:rsidR="00321756" w:rsidRPr="001C5382">
        <w:rPr>
          <w:rFonts w:ascii="Arial" w:hAnsi="Arial" w:cs="Arial"/>
          <w:caps/>
          <w:sz w:val="22"/>
          <w:szCs w:val="22"/>
        </w:rPr>
        <w:tab/>
      </w:r>
    </w:p>
    <w:p w14:paraId="5D4A6F3C" w14:textId="77777777" w:rsidR="001530A5" w:rsidRPr="001C5382" w:rsidRDefault="001530A5" w:rsidP="00321756">
      <w:pPr>
        <w:tabs>
          <w:tab w:val="left" w:pos="840"/>
          <w:tab w:val="left" w:pos="6360"/>
        </w:tabs>
        <w:rPr>
          <w:rFonts w:ascii="Arial" w:hAnsi="Arial" w:cs="Arial"/>
          <w:sz w:val="22"/>
          <w:szCs w:val="22"/>
        </w:rPr>
      </w:pPr>
    </w:p>
    <w:p w14:paraId="0B9A2B77" w14:textId="77777777" w:rsidR="001530A5" w:rsidRPr="001C5382" w:rsidRDefault="001530A5" w:rsidP="00321756">
      <w:pPr>
        <w:pStyle w:val="BodyTextIndent"/>
        <w:tabs>
          <w:tab w:val="left" w:pos="840"/>
          <w:tab w:val="left" w:pos="6360"/>
        </w:tabs>
        <w:ind w:left="0"/>
        <w:rPr>
          <w:rFonts w:cs="Arial"/>
          <w:b/>
          <w:bCs/>
          <w:sz w:val="22"/>
          <w:szCs w:val="22"/>
          <w:lang w:val="en-GB"/>
        </w:rPr>
      </w:pPr>
      <w:r w:rsidRPr="001C5382">
        <w:rPr>
          <w:rFonts w:cs="Arial"/>
          <w:b/>
          <w:bCs/>
          <w:caps/>
          <w:sz w:val="22"/>
          <w:szCs w:val="22"/>
          <w:lang w:val="en-GB"/>
        </w:rPr>
        <w:t>12</w:t>
      </w:r>
      <w:r w:rsidRPr="001C5382">
        <w:rPr>
          <w:rFonts w:cs="Arial"/>
          <w:b/>
          <w:bCs/>
          <w:caps/>
          <w:sz w:val="22"/>
          <w:szCs w:val="22"/>
          <w:lang w:val="en-GB"/>
        </w:rPr>
        <w:tab/>
        <w:t>SCHOOL Funds</w:t>
      </w:r>
      <w:r w:rsidR="00321756" w:rsidRPr="001C5382">
        <w:rPr>
          <w:rFonts w:cs="Arial"/>
          <w:b/>
          <w:bCs/>
          <w:caps/>
          <w:sz w:val="22"/>
          <w:szCs w:val="22"/>
          <w:lang w:val="en-GB"/>
        </w:rPr>
        <w:tab/>
      </w:r>
    </w:p>
    <w:p w14:paraId="34821F77" w14:textId="77777777" w:rsidR="001530A5" w:rsidRPr="001C5382" w:rsidRDefault="001530A5" w:rsidP="00321756">
      <w:pPr>
        <w:tabs>
          <w:tab w:val="left" w:pos="840"/>
          <w:tab w:val="left" w:pos="6360"/>
        </w:tabs>
        <w:rPr>
          <w:rFonts w:ascii="Arial" w:hAnsi="Arial" w:cs="Arial"/>
          <w:sz w:val="22"/>
          <w:szCs w:val="22"/>
        </w:rPr>
      </w:pPr>
    </w:p>
    <w:p w14:paraId="7EFDEAA6" w14:textId="77777777" w:rsidR="001530A5" w:rsidRPr="001C5382" w:rsidRDefault="001530A5" w:rsidP="00321756">
      <w:pPr>
        <w:pStyle w:val="Heading2"/>
        <w:tabs>
          <w:tab w:val="left" w:pos="840"/>
          <w:tab w:val="left" w:pos="6360"/>
        </w:tabs>
        <w:rPr>
          <w:rFonts w:ascii="Arial" w:hAnsi="Arial" w:cs="Arial"/>
          <w:sz w:val="22"/>
          <w:szCs w:val="22"/>
        </w:rPr>
      </w:pPr>
      <w:r w:rsidRPr="001C5382">
        <w:rPr>
          <w:rFonts w:ascii="Arial" w:hAnsi="Arial" w:cs="Arial"/>
          <w:caps/>
          <w:sz w:val="22"/>
          <w:szCs w:val="22"/>
        </w:rPr>
        <w:t>13</w:t>
      </w:r>
      <w:r w:rsidRPr="001C5382">
        <w:rPr>
          <w:rFonts w:ascii="Arial" w:hAnsi="Arial" w:cs="Arial"/>
          <w:caps/>
          <w:sz w:val="22"/>
          <w:szCs w:val="22"/>
        </w:rPr>
        <w:tab/>
        <w:t>ASSETS</w:t>
      </w:r>
      <w:r w:rsidR="00321756" w:rsidRPr="001C5382">
        <w:rPr>
          <w:rFonts w:ascii="Arial" w:hAnsi="Arial" w:cs="Arial"/>
          <w:caps/>
          <w:sz w:val="22"/>
          <w:szCs w:val="22"/>
        </w:rPr>
        <w:tab/>
      </w:r>
    </w:p>
    <w:p w14:paraId="6E1FDB03" w14:textId="77777777" w:rsidR="001530A5" w:rsidRPr="001C5382" w:rsidRDefault="001530A5" w:rsidP="00321756">
      <w:pPr>
        <w:tabs>
          <w:tab w:val="left" w:pos="840"/>
          <w:tab w:val="left" w:pos="6360"/>
        </w:tabs>
        <w:rPr>
          <w:rFonts w:ascii="Arial" w:hAnsi="Arial" w:cs="Arial"/>
          <w:sz w:val="22"/>
          <w:szCs w:val="22"/>
        </w:rPr>
      </w:pPr>
    </w:p>
    <w:p w14:paraId="5721F3E8" w14:textId="77777777" w:rsidR="001530A5" w:rsidRPr="001C5382" w:rsidRDefault="001530A5" w:rsidP="00321756">
      <w:pPr>
        <w:pStyle w:val="Heading2"/>
        <w:tabs>
          <w:tab w:val="left" w:pos="840"/>
          <w:tab w:val="left" w:pos="6360"/>
        </w:tabs>
        <w:rPr>
          <w:rFonts w:ascii="Arial" w:hAnsi="Arial" w:cs="Arial"/>
          <w:sz w:val="22"/>
          <w:szCs w:val="22"/>
        </w:rPr>
      </w:pPr>
      <w:r w:rsidRPr="001C5382">
        <w:rPr>
          <w:rFonts w:ascii="Arial" w:hAnsi="Arial" w:cs="Arial"/>
          <w:caps/>
          <w:sz w:val="22"/>
          <w:szCs w:val="22"/>
        </w:rPr>
        <w:t>14</w:t>
      </w:r>
      <w:r w:rsidRPr="001C5382">
        <w:rPr>
          <w:rFonts w:ascii="Arial" w:hAnsi="Arial" w:cs="Arial"/>
          <w:caps/>
          <w:sz w:val="22"/>
          <w:szCs w:val="22"/>
        </w:rPr>
        <w:tab/>
        <w:t>INSURANCE</w:t>
      </w:r>
      <w:r w:rsidR="00321756" w:rsidRPr="001C5382">
        <w:rPr>
          <w:rFonts w:ascii="Arial" w:hAnsi="Arial" w:cs="Arial"/>
          <w:caps/>
          <w:sz w:val="22"/>
          <w:szCs w:val="22"/>
        </w:rPr>
        <w:tab/>
      </w:r>
    </w:p>
    <w:p w14:paraId="4C96E1D3" w14:textId="77777777" w:rsidR="001530A5" w:rsidRPr="001C5382" w:rsidRDefault="001530A5" w:rsidP="00321756">
      <w:pPr>
        <w:tabs>
          <w:tab w:val="left" w:pos="840"/>
          <w:tab w:val="left" w:pos="6360"/>
        </w:tabs>
        <w:rPr>
          <w:rFonts w:ascii="Arial" w:hAnsi="Arial" w:cs="Arial"/>
          <w:sz w:val="22"/>
          <w:szCs w:val="22"/>
        </w:rPr>
      </w:pPr>
    </w:p>
    <w:p w14:paraId="53622D9F" w14:textId="77777777" w:rsidR="001530A5" w:rsidRPr="001C5382" w:rsidRDefault="001530A5" w:rsidP="00321756">
      <w:pPr>
        <w:pStyle w:val="Heading2"/>
        <w:tabs>
          <w:tab w:val="left" w:pos="840"/>
          <w:tab w:val="left" w:pos="6360"/>
        </w:tabs>
        <w:rPr>
          <w:rFonts w:ascii="Arial" w:hAnsi="Arial" w:cs="Arial"/>
          <w:sz w:val="22"/>
          <w:szCs w:val="22"/>
        </w:rPr>
      </w:pPr>
      <w:r w:rsidRPr="001C5382">
        <w:rPr>
          <w:rFonts w:ascii="Arial" w:hAnsi="Arial" w:cs="Arial"/>
          <w:caps/>
          <w:sz w:val="22"/>
          <w:szCs w:val="22"/>
        </w:rPr>
        <w:t>15</w:t>
      </w:r>
      <w:r w:rsidRPr="001C5382">
        <w:rPr>
          <w:rFonts w:ascii="Arial" w:hAnsi="Arial" w:cs="Arial"/>
          <w:caps/>
          <w:sz w:val="22"/>
          <w:szCs w:val="22"/>
        </w:rPr>
        <w:tab/>
        <w:t>DATA SECURITY</w:t>
      </w:r>
      <w:r w:rsidR="00321756" w:rsidRPr="001C5382">
        <w:rPr>
          <w:rFonts w:ascii="Arial" w:hAnsi="Arial" w:cs="Arial"/>
          <w:caps/>
          <w:sz w:val="22"/>
          <w:szCs w:val="22"/>
        </w:rPr>
        <w:tab/>
      </w:r>
    </w:p>
    <w:p w14:paraId="787D2205" w14:textId="77777777" w:rsidR="001530A5" w:rsidRPr="001C5382" w:rsidRDefault="001530A5" w:rsidP="00321756">
      <w:pPr>
        <w:tabs>
          <w:tab w:val="left" w:pos="840"/>
          <w:tab w:val="left" w:pos="6360"/>
        </w:tabs>
        <w:rPr>
          <w:rFonts w:ascii="Arial" w:hAnsi="Arial" w:cs="Arial"/>
          <w:sz w:val="22"/>
          <w:szCs w:val="22"/>
        </w:rPr>
      </w:pPr>
    </w:p>
    <w:p w14:paraId="738F2448" w14:textId="77777777" w:rsidR="00765989" w:rsidRPr="001C5382" w:rsidRDefault="00765989" w:rsidP="00321756">
      <w:pPr>
        <w:pStyle w:val="Heading2"/>
        <w:tabs>
          <w:tab w:val="left" w:pos="840"/>
          <w:tab w:val="left" w:pos="6360"/>
        </w:tabs>
        <w:rPr>
          <w:rFonts w:ascii="Arial" w:hAnsi="Arial" w:cs="Arial"/>
          <w:sz w:val="22"/>
          <w:szCs w:val="22"/>
        </w:rPr>
      </w:pPr>
    </w:p>
    <w:p w14:paraId="556FD1C5" w14:textId="77777777" w:rsidR="00765989" w:rsidRPr="001C5382" w:rsidRDefault="00765989" w:rsidP="00765989">
      <w:pPr>
        <w:pStyle w:val="Heading2"/>
        <w:rPr>
          <w:rFonts w:ascii="Arial" w:hAnsi="Arial" w:cs="Arial"/>
          <w:sz w:val="22"/>
          <w:szCs w:val="22"/>
        </w:rPr>
      </w:pPr>
    </w:p>
    <w:p w14:paraId="3DCF56E5" w14:textId="77777777" w:rsidR="00765989" w:rsidRPr="001C5382" w:rsidRDefault="00765989" w:rsidP="00765989">
      <w:pPr>
        <w:pStyle w:val="Heading2"/>
        <w:rPr>
          <w:rFonts w:ascii="Arial" w:hAnsi="Arial" w:cs="Arial"/>
          <w:i/>
          <w:color w:val="0000FF"/>
          <w:sz w:val="22"/>
          <w:szCs w:val="22"/>
        </w:rPr>
      </w:pPr>
      <w:r w:rsidRPr="001C5382">
        <w:rPr>
          <w:rFonts w:ascii="Arial" w:hAnsi="Arial" w:cs="Arial"/>
          <w:sz w:val="22"/>
          <w:szCs w:val="22"/>
        </w:rPr>
        <w:t>Appendix</w:t>
      </w:r>
      <w:r w:rsidR="007F1A5B" w:rsidRPr="001C5382">
        <w:rPr>
          <w:rFonts w:ascii="Arial" w:hAnsi="Arial" w:cs="Arial"/>
          <w:sz w:val="22"/>
          <w:szCs w:val="22"/>
        </w:rPr>
        <w:t xml:space="preserve"> </w:t>
      </w:r>
      <w:r w:rsidR="007F1A5B" w:rsidRPr="001C5382">
        <w:rPr>
          <w:rFonts w:ascii="Arial" w:hAnsi="Arial" w:cs="Arial"/>
          <w:i/>
          <w:color w:val="0000FF"/>
          <w:sz w:val="22"/>
          <w:szCs w:val="22"/>
        </w:rPr>
        <w:t>(include all internal forms)</w:t>
      </w:r>
    </w:p>
    <w:p w14:paraId="56457159" w14:textId="77777777" w:rsidR="00765989" w:rsidRPr="001C5382" w:rsidRDefault="00765989" w:rsidP="00765989">
      <w:pPr>
        <w:pStyle w:val="Heading2"/>
        <w:rPr>
          <w:rFonts w:ascii="Arial" w:hAnsi="Arial" w:cs="Arial"/>
          <w:sz w:val="22"/>
          <w:szCs w:val="22"/>
        </w:rPr>
      </w:pPr>
    </w:p>
    <w:p w14:paraId="411A3B39" w14:textId="77777777" w:rsidR="00321756" w:rsidRPr="001C5382" w:rsidRDefault="00850052" w:rsidP="00765989">
      <w:pPr>
        <w:pStyle w:val="Heading2"/>
        <w:rPr>
          <w:rFonts w:ascii="Arial" w:hAnsi="Arial" w:cs="Arial"/>
          <w:sz w:val="22"/>
          <w:szCs w:val="22"/>
        </w:rPr>
      </w:pPr>
      <w:r w:rsidRPr="001C5382">
        <w:rPr>
          <w:rFonts w:ascii="Arial" w:hAnsi="Arial" w:cs="Arial"/>
          <w:sz w:val="22"/>
          <w:szCs w:val="22"/>
        </w:rPr>
        <w:t>A</w:t>
      </w:r>
      <w:r w:rsidRPr="001C5382">
        <w:rPr>
          <w:rFonts w:ascii="Arial" w:hAnsi="Arial" w:cs="Arial"/>
          <w:sz w:val="22"/>
          <w:szCs w:val="22"/>
        </w:rPr>
        <w:tab/>
      </w:r>
      <w:r w:rsidR="00765989" w:rsidRPr="001C5382">
        <w:rPr>
          <w:rFonts w:ascii="Arial" w:hAnsi="Arial" w:cs="Arial"/>
          <w:sz w:val="22"/>
          <w:szCs w:val="22"/>
        </w:rPr>
        <w:t xml:space="preserve">Record of Financial Responsibility </w:t>
      </w:r>
    </w:p>
    <w:p w14:paraId="265ED605" w14:textId="77777777" w:rsidR="00E51D5F" w:rsidRPr="001C5382" w:rsidRDefault="00850052" w:rsidP="00765989">
      <w:pPr>
        <w:pStyle w:val="Heading2"/>
        <w:rPr>
          <w:rFonts w:ascii="Arial" w:hAnsi="Arial" w:cs="Arial"/>
          <w:sz w:val="22"/>
          <w:szCs w:val="22"/>
        </w:rPr>
      </w:pPr>
      <w:r w:rsidRPr="001C5382">
        <w:rPr>
          <w:rFonts w:ascii="Arial" w:hAnsi="Arial" w:cs="Arial"/>
          <w:sz w:val="22"/>
          <w:szCs w:val="22"/>
        </w:rPr>
        <w:t>B</w:t>
      </w:r>
      <w:r w:rsidRPr="001C5382">
        <w:rPr>
          <w:rFonts w:ascii="Arial" w:hAnsi="Arial" w:cs="Arial"/>
          <w:sz w:val="22"/>
          <w:szCs w:val="22"/>
        </w:rPr>
        <w:tab/>
      </w:r>
      <w:r w:rsidR="00E51D5F" w:rsidRPr="001C5382">
        <w:rPr>
          <w:rFonts w:ascii="Arial" w:hAnsi="Arial" w:cs="Arial"/>
          <w:sz w:val="22"/>
          <w:szCs w:val="22"/>
        </w:rPr>
        <w:t>List of Authorised Signatories</w:t>
      </w:r>
    </w:p>
    <w:p w14:paraId="1F454F44" w14:textId="77777777" w:rsidR="00E51D5F" w:rsidRPr="001C5382" w:rsidRDefault="00850052" w:rsidP="00765989">
      <w:pPr>
        <w:pStyle w:val="Heading2"/>
        <w:rPr>
          <w:rFonts w:ascii="Arial" w:hAnsi="Arial" w:cs="Arial"/>
          <w:sz w:val="22"/>
          <w:szCs w:val="22"/>
        </w:rPr>
      </w:pPr>
      <w:r w:rsidRPr="001C5382">
        <w:rPr>
          <w:rFonts w:ascii="Arial" w:hAnsi="Arial" w:cs="Arial"/>
          <w:sz w:val="22"/>
          <w:szCs w:val="22"/>
        </w:rPr>
        <w:t>C</w:t>
      </w:r>
      <w:r w:rsidRPr="001C5382">
        <w:rPr>
          <w:rFonts w:ascii="Arial" w:hAnsi="Arial" w:cs="Arial"/>
          <w:sz w:val="22"/>
          <w:szCs w:val="22"/>
        </w:rPr>
        <w:tab/>
      </w:r>
      <w:r w:rsidR="00E51D5F" w:rsidRPr="001C5382">
        <w:rPr>
          <w:rFonts w:ascii="Arial" w:hAnsi="Arial" w:cs="Arial"/>
          <w:sz w:val="22"/>
          <w:szCs w:val="22"/>
        </w:rPr>
        <w:t>List of Key holders</w:t>
      </w:r>
    </w:p>
    <w:p w14:paraId="40FEA830" w14:textId="77777777" w:rsidR="00850052" w:rsidRPr="001C5382" w:rsidRDefault="00850052" w:rsidP="00850052">
      <w:pPr>
        <w:rPr>
          <w:rFonts w:ascii="Arial" w:hAnsi="Arial" w:cs="Arial"/>
          <w:b/>
          <w:bCs/>
          <w:sz w:val="22"/>
          <w:szCs w:val="22"/>
        </w:rPr>
      </w:pPr>
      <w:r w:rsidRPr="001C5382">
        <w:rPr>
          <w:rFonts w:ascii="Arial" w:hAnsi="Arial" w:cs="Arial"/>
          <w:b/>
          <w:bCs/>
          <w:sz w:val="22"/>
          <w:szCs w:val="22"/>
        </w:rPr>
        <w:t>D</w:t>
      </w:r>
      <w:r w:rsidRPr="001C5382">
        <w:rPr>
          <w:rFonts w:ascii="Arial" w:hAnsi="Arial" w:cs="Arial"/>
          <w:b/>
          <w:bCs/>
          <w:sz w:val="22"/>
          <w:szCs w:val="22"/>
        </w:rPr>
        <w:tab/>
        <w:t>Petty Cash Voucher</w:t>
      </w:r>
    </w:p>
    <w:p w14:paraId="04871408" w14:textId="77777777" w:rsidR="00850052" w:rsidRPr="001C5382" w:rsidRDefault="00850052" w:rsidP="00850052">
      <w:pPr>
        <w:rPr>
          <w:rFonts w:ascii="Arial" w:hAnsi="Arial" w:cs="Arial"/>
          <w:b/>
          <w:bCs/>
          <w:sz w:val="22"/>
          <w:szCs w:val="22"/>
        </w:rPr>
      </w:pPr>
      <w:r w:rsidRPr="001C5382">
        <w:rPr>
          <w:rFonts w:ascii="Arial" w:hAnsi="Arial" w:cs="Arial"/>
          <w:b/>
          <w:bCs/>
          <w:sz w:val="22"/>
          <w:szCs w:val="22"/>
        </w:rPr>
        <w:t>E</w:t>
      </w:r>
      <w:r w:rsidRPr="001C5382">
        <w:rPr>
          <w:rFonts w:ascii="Arial" w:hAnsi="Arial" w:cs="Arial"/>
          <w:b/>
          <w:bCs/>
          <w:sz w:val="22"/>
          <w:szCs w:val="22"/>
        </w:rPr>
        <w:tab/>
        <w:t>Internal Order Form</w:t>
      </w:r>
    </w:p>
    <w:p w14:paraId="4D181B2C" w14:textId="77777777" w:rsidR="00C14B87" w:rsidRPr="001C5382" w:rsidRDefault="00C14B87" w:rsidP="00850052">
      <w:pPr>
        <w:rPr>
          <w:rFonts w:ascii="Arial" w:hAnsi="Arial" w:cs="Arial"/>
          <w:b/>
          <w:bCs/>
          <w:sz w:val="22"/>
          <w:szCs w:val="22"/>
        </w:rPr>
      </w:pPr>
      <w:r w:rsidRPr="001C5382">
        <w:rPr>
          <w:rFonts w:ascii="Arial" w:hAnsi="Arial" w:cs="Arial"/>
          <w:b/>
          <w:bCs/>
          <w:sz w:val="22"/>
          <w:szCs w:val="22"/>
        </w:rPr>
        <w:t>F</w:t>
      </w:r>
      <w:r w:rsidRPr="001C5382">
        <w:rPr>
          <w:rFonts w:ascii="Arial" w:hAnsi="Arial" w:cs="Arial"/>
          <w:b/>
          <w:bCs/>
          <w:sz w:val="22"/>
          <w:szCs w:val="22"/>
        </w:rPr>
        <w:tab/>
        <w:t>Laptop Release Form</w:t>
      </w:r>
    </w:p>
    <w:p w14:paraId="30D73D87" w14:textId="77777777" w:rsidR="00C14B87" w:rsidRPr="001C5382" w:rsidRDefault="00C14B87" w:rsidP="00850052">
      <w:pPr>
        <w:rPr>
          <w:rFonts w:ascii="Arial" w:hAnsi="Arial" w:cs="Arial"/>
          <w:b/>
          <w:bCs/>
          <w:sz w:val="22"/>
          <w:szCs w:val="22"/>
        </w:rPr>
      </w:pPr>
      <w:r w:rsidRPr="001C5382">
        <w:rPr>
          <w:rFonts w:ascii="Arial" w:hAnsi="Arial" w:cs="Arial"/>
          <w:b/>
          <w:bCs/>
          <w:sz w:val="22"/>
          <w:szCs w:val="22"/>
        </w:rPr>
        <w:t>G</w:t>
      </w:r>
      <w:r w:rsidRPr="001C5382">
        <w:rPr>
          <w:rFonts w:ascii="Arial" w:hAnsi="Arial" w:cs="Arial"/>
          <w:b/>
          <w:bCs/>
          <w:sz w:val="22"/>
          <w:szCs w:val="22"/>
        </w:rPr>
        <w:tab/>
        <w:t>Disposal of Equipment Form</w:t>
      </w:r>
    </w:p>
    <w:p w14:paraId="4C603604" w14:textId="77777777" w:rsidR="00C14B87" w:rsidRPr="001C5382" w:rsidRDefault="00C14B87" w:rsidP="00850052">
      <w:pPr>
        <w:rPr>
          <w:rFonts w:ascii="Arial" w:hAnsi="Arial" w:cs="Arial"/>
          <w:b/>
          <w:bCs/>
          <w:sz w:val="22"/>
          <w:szCs w:val="22"/>
        </w:rPr>
      </w:pPr>
      <w:r w:rsidRPr="001C5382">
        <w:rPr>
          <w:rFonts w:ascii="Arial" w:hAnsi="Arial" w:cs="Arial"/>
          <w:b/>
          <w:bCs/>
          <w:sz w:val="22"/>
          <w:szCs w:val="22"/>
        </w:rPr>
        <w:t>H</w:t>
      </w:r>
      <w:r w:rsidRPr="001C5382">
        <w:rPr>
          <w:rFonts w:ascii="Arial" w:hAnsi="Arial" w:cs="Arial"/>
          <w:b/>
          <w:bCs/>
          <w:sz w:val="22"/>
          <w:szCs w:val="22"/>
        </w:rPr>
        <w:tab/>
        <w:t>Loan of Equipment Form</w:t>
      </w:r>
    </w:p>
    <w:p w14:paraId="2205065B" w14:textId="77777777" w:rsidR="009B7C3F" w:rsidRDefault="00765989" w:rsidP="00765989">
      <w:pPr>
        <w:pStyle w:val="Heading2"/>
        <w:rPr>
          <w:rFonts w:ascii="Arial" w:hAnsi="Arial" w:cs="Arial"/>
          <w:sz w:val="22"/>
          <w:szCs w:val="22"/>
        </w:rPr>
      </w:pPr>
      <w:r w:rsidRPr="001C5382">
        <w:rPr>
          <w:rFonts w:ascii="Arial" w:hAnsi="Arial" w:cs="Arial"/>
          <w:sz w:val="22"/>
          <w:szCs w:val="22"/>
        </w:rPr>
        <w:br w:type="page"/>
      </w:r>
    </w:p>
    <w:p w14:paraId="35D18ECD" w14:textId="77777777" w:rsidR="00315331" w:rsidRPr="001C5382" w:rsidRDefault="00850052" w:rsidP="00765989">
      <w:pPr>
        <w:pStyle w:val="Heading2"/>
        <w:rPr>
          <w:rFonts w:ascii="Arial" w:hAnsi="Arial" w:cs="Arial"/>
          <w:caps/>
          <w:sz w:val="26"/>
          <w:szCs w:val="26"/>
        </w:rPr>
      </w:pPr>
      <w:r w:rsidRPr="001C5382">
        <w:rPr>
          <w:rFonts w:ascii="Arial" w:hAnsi="Arial" w:cs="Arial"/>
          <w:sz w:val="26"/>
          <w:szCs w:val="26"/>
        </w:rPr>
        <w:t>1</w:t>
      </w:r>
      <w:r w:rsidRPr="001C5382">
        <w:rPr>
          <w:rFonts w:ascii="Arial" w:hAnsi="Arial" w:cs="Arial"/>
          <w:sz w:val="26"/>
          <w:szCs w:val="26"/>
        </w:rPr>
        <w:tab/>
      </w:r>
      <w:r w:rsidR="00315331" w:rsidRPr="001C5382">
        <w:rPr>
          <w:rFonts w:ascii="Arial" w:hAnsi="Arial" w:cs="Arial"/>
          <w:caps/>
          <w:sz w:val="26"/>
          <w:szCs w:val="26"/>
        </w:rPr>
        <w:t>Governance</w:t>
      </w:r>
    </w:p>
    <w:p w14:paraId="43601BB9" w14:textId="77777777" w:rsidR="00315331" w:rsidRPr="00F11300" w:rsidRDefault="00315331">
      <w:pPr>
        <w:rPr>
          <w:rFonts w:ascii="Arial" w:hAnsi="Arial" w:cs="Arial"/>
          <w:b/>
          <w:bCs/>
          <w:sz w:val="22"/>
          <w:szCs w:val="22"/>
        </w:rPr>
      </w:pPr>
    </w:p>
    <w:p w14:paraId="59146C76" w14:textId="77777777" w:rsidR="00315331" w:rsidRPr="00F11300" w:rsidRDefault="00850052">
      <w:pPr>
        <w:pStyle w:val="Heading3"/>
        <w:rPr>
          <w:rFonts w:ascii="Arial" w:hAnsi="Arial" w:cs="Arial"/>
          <w:sz w:val="22"/>
          <w:szCs w:val="22"/>
        </w:rPr>
      </w:pPr>
      <w:r w:rsidRPr="00F11300">
        <w:rPr>
          <w:rFonts w:ascii="Arial" w:hAnsi="Arial" w:cs="Arial"/>
          <w:sz w:val="22"/>
          <w:szCs w:val="22"/>
          <w:u w:val="none"/>
        </w:rPr>
        <w:t>1a</w:t>
      </w:r>
      <w:r w:rsidRPr="00F11300">
        <w:rPr>
          <w:rFonts w:ascii="Arial" w:hAnsi="Arial" w:cs="Arial"/>
          <w:sz w:val="22"/>
          <w:szCs w:val="22"/>
          <w:u w:val="none"/>
        </w:rPr>
        <w:tab/>
      </w:r>
      <w:r w:rsidR="00315331" w:rsidRPr="00F11300">
        <w:rPr>
          <w:rFonts w:ascii="Arial" w:hAnsi="Arial" w:cs="Arial"/>
          <w:sz w:val="22"/>
          <w:szCs w:val="22"/>
        </w:rPr>
        <w:t>General</w:t>
      </w:r>
    </w:p>
    <w:p w14:paraId="7F91C60D" w14:textId="77777777" w:rsidR="00315331" w:rsidRPr="00F11300" w:rsidRDefault="00315331">
      <w:pPr>
        <w:rPr>
          <w:rFonts w:ascii="Arial" w:hAnsi="Arial" w:cs="Arial"/>
          <w:sz w:val="22"/>
          <w:szCs w:val="22"/>
          <w:u w:val="single"/>
        </w:rPr>
      </w:pPr>
    </w:p>
    <w:p w14:paraId="1667E31A" w14:textId="77777777" w:rsidR="00315331" w:rsidRPr="00F11300" w:rsidRDefault="00315331">
      <w:pPr>
        <w:rPr>
          <w:rFonts w:ascii="Arial" w:hAnsi="Arial" w:cs="Arial"/>
          <w:sz w:val="22"/>
          <w:szCs w:val="22"/>
        </w:rPr>
      </w:pPr>
      <w:r w:rsidRPr="00F11300">
        <w:rPr>
          <w:rFonts w:ascii="Arial" w:hAnsi="Arial" w:cs="Arial"/>
          <w:sz w:val="22"/>
          <w:szCs w:val="22"/>
        </w:rPr>
        <w:t xml:space="preserve">A list of all </w:t>
      </w:r>
      <w:r w:rsidR="00731A51" w:rsidRPr="00F11300">
        <w:rPr>
          <w:rFonts w:ascii="Arial" w:hAnsi="Arial" w:cs="Arial"/>
          <w:sz w:val="22"/>
          <w:szCs w:val="22"/>
        </w:rPr>
        <w:t>Governor</w:t>
      </w:r>
      <w:r w:rsidRPr="00F11300">
        <w:rPr>
          <w:rFonts w:ascii="Arial" w:hAnsi="Arial" w:cs="Arial"/>
          <w:sz w:val="22"/>
          <w:szCs w:val="22"/>
        </w:rPr>
        <w:t xml:space="preserve">s, their membership of </w:t>
      </w:r>
      <w:r w:rsidR="00321756" w:rsidRPr="00F11300">
        <w:rPr>
          <w:rFonts w:ascii="Arial" w:hAnsi="Arial" w:cs="Arial"/>
          <w:sz w:val="22"/>
          <w:szCs w:val="22"/>
        </w:rPr>
        <w:t>committee</w:t>
      </w:r>
      <w:r w:rsidRPr="00F11300">
        <w:rPr>
          <w:rFonts w:ascii="Arial" w:hAnsi="Arial" w:cs="Arial"/>
          <w:sz w:val="22"/>
          <w:szCs w:val="22"/>
        </w:rPr>
        <w:t xml:space="preserve">s and terms of reference is maintained by the </w:t>
      </w:r>
      <w:r w:rsidRPr="00F11300">
        <w:rPr>
          <w:rFonts w:ascii="Arial" w:hAnsi="Arial" w:cs="Arial"/>
          <w:color w:val="0000FF"/>
          <w:sz w:val="22"/>
          <w:szCs w:val="22"/>
        </w:rPr>
        <w:t>Headteacher</w:t>
      </w:r>
      <w:r w:rsidRPr="00F11300">
        <w:rPr>
          <w:rFonts w:ascii="Arial" w:hAnsi="Arial" w:cs="Arial"/>
          <w:sz w:val="22"/>
          <w:szCs w:val="22"/>
        </w:rPr>
        <w:t xml:space="preserve"> who keeps the records</w:t>
      </w:r>
      <w:r w:rsidRPr="00F11300">
        <w:rPr>
          <w:rFonts w:ascii="Arial" w:hAnsi="Arial" w:cs="Arial"/>
          <w:color w:val="0000FF"/>
          <w:sz w:val="22"/>
          <w:szCs w:val="22"/>
        </w:rPr>
        <w:t xml:space="preserve">.  </w:t>
      </w:r>
      <w:r w:rsidRPr="00F11300">
        <w:rPr>
          <w:rFonts w:ascii="Arial" w:hAnsi="Arial" w:cs="Arial"/>
          <w:sz w:val="22"/>
          <w:szCs w:val="22"/>
        </w:rPr>
        <w:t xml:space="preserve">Terms of reference for each </w:t>
      </w:r>
      <w:r w:rsidR="00321756" w:rsidRPr="00F11300">
        <w:rPr>
          <w:rFonts w:ascii="Arial" w:hAnsi="Arial" w:cs="Arial"/>
          <w:sz w:val="22"/>
          <w:szCs w:val="22"/>
        </w:rPr>
        <w:t>committee</w:t>
      </w:r>
      <w:r w:rsidRPr="00F11300">
        <w:rPr>
          <w:rFonts w:ascii="Arial" w:hAnsi="Arial" w:cs="Arial"/>
          <w:sz w:val="22"/>
          <w:szCs w:val="22"/>
        </w:rPr>
        <w:t xml:space="preserve"> should be reviewed at least </w:t>
      </w:r>
      <w:r w:rsidR="0085277D" w:rsidRPr="00F11300">
        <w:rPr>
          <w:rFonts w:ascii="Arial" w:hAnsi="Arial" w:cs="Arial"/>
          <w:sz w:val="22"/>
          <w:szCs w:val="22"/>
        </w:rPr>
        <w:t>every 2 years.</w:t>
      </w:r>
    </w:p>
    <w:p w14:paraId="2A801205" w14:textId="77777777" w:rsidR="00315331" w:rsidRPr="00F11300" w:rsidRDefault="00315331">
      <w:pPr>
        <w:rPr>
          <w:rFonts w:ascii="Arial" w:hAnsi="Arial" w:cs="Arial"/>
          <w:sz w:val="22"/>
          <w:szCs w:val="22"/>
        </w:rPr>
      </w:pPr>
    </w:p>
    <w:p w14:paraId="0E401ECA" w14:textId="77777777" w:rsidR="00315331" w:rsidRPr="00F11300" w:rsidRDefault="00315331">
      <w:pPr>
        <w:rPr>
          <w:rFonts w:ascii="Arial" w:hAnsi="Arial" w:cs="Arial"/>
          <w:sz w:val="22"/>
          <w:szCs w:val="22"/>
        </w:rPr>
      </w:pPr>
      <w:r w:rsidRPr="00F11300">
        <w:rPr>
          <w:rFonts w:ascii="Arial" w:hAnsi="Arial" w:cs="Arial"/>
          <w:sz w:val="22"/>
          <w:szCs w:val="22"/>
        </w:rPr>
        <w:t xml:space="preserve">The </w:t>
      </w:r>
      <w:r w:rsidR="00731A51" w:rsidRPr="00F11300">
        <w:rPr>
          <w:rFonts w:ascii="Arial" w:hAnsi="Arial" w:cs="Arial"/>
          <w:sz w:val="22"/>
          <w:szCs w:val="22"/>
        </w:rPr>
        <w:t>Governing Body</w:t>
      </w:r>
      <w:r w:rsidRPr="00F11300">
        <w:rPr>
          <w:rFonts w:ascii="Arial" w:hAnsi="Arial" w:cs="Arial"/>
          <w:sz w:val="22"/>
          <w:szCs w:val="22"/>
        </w:rPr>
        <w:t xml:space="preserve"> meets </w:t>
      </w:r>
      <w:r w:rsidRPr="00F11300">
        <w:rPr>
          <w:rFonts w:ascii="Arial" w:hAnsi="Arial" w:cs="Arial"/>
          <w:color w:val="0000FF"/>
          <w:sz w:val="22"/>
          <w:szCs w:val="22"/>
        </w:rPr>
        <w:t xml:space="preserve">at least </w:t>
      </w:r>
      <w:r w:rsidR="0085277D" w:rsidRPr="00F11300">
        <w:rPr>
          <w:rFonts w:ascii="Arial" w:hAnsi="Arial" w:cs="Arial"/>
          <w:color w:val="0000FF"/>
          <w:sz w:val="22"/>
          <w:szCs w:val="22"/>
        </w:rPr>
        <w:t>twice</w:t>
      </w:r>
      <w:r w:rsidRPr="00F11300">
        <w:rPr>
          <w:rFonts w:ascii="Arial" w:hAnsi="Arial" w:cs="Arial"/>
          <w:color w:val="0000FF"/>
          <w:sz w:val="22"/>
          <w:szCs w:val="22"/>
        </w:rPr>
        <w:t xml:space="preserve"> a term.</w:t>
      </w:r>
    </w:p>
    <w:p w14:paraId="4CE9DE1C" w14:textId="77777777" w:rsidR="00315331" w:rsidRPr="00F11300" w:rsidRDefault="00315331">
      <w:pPr>
        <w:rPr>
          <w:rFonts w:ascii="Arial" w:hAnsi="Arial" w:cs="Arial"/>
          <w:sz w:val="22"/>
          <w:szCs w:val="22"/>
        </w:rPr>
      </w:pPr>
    </w:p>
    <w:p w14:paraId="42FAB0E3" w14:textId="77777777" w:rsidR="008E443B" w:rsidRPr="00F11300" w:rsidRDefault="00315331" w:rsidP="008E443B">
      <w:pPr>
        <w:jc w:val="both"/>
        <w:rPr>
          <w:rFonts w:ascii="Arial" w:hAnsi="Arial" w:cs="Arial"/>
          <w:color w:val="0000FF"/>
          <w:sz w:val="22"/>
          <w:szCs w:val="22"/>
        </w:rPr>
      </w:pPr>
      <w:r w:rsidRPr="00F11300">
        <w:rPr>
          <w:rFonts w:ascii="Arial" w:hAnsi="Arial" w:cs="Arial"/>
          <w:sz w:val="22"/>
          <w:szCs w:val="22"/>
        </w:rPr>
        <w:t xml:space="preserve">Committees of the </w:t>
      </w:r>
      <w:r w:rsidR="00731A51" w:rsidRPr="00F11300">
        <w:rPr>
          <w:rFonts w:ascii="Arial" w:hAnsi="Arial" w:cs="Arial"/>
          <w:sz w:val="22"/>
          <w:szCs w:val="22"/>
        </w:rPr>
        <w:t>Governing Body</w:t>
      </w:r>
      <w:r w:rsidRPr="00F11300">
        <w:rPr>
          <w:rFonts w:ascii="Arial" w:hAnsi="Arial" w:cs="Arial"/>
          <w:sz w:val="22"/>
          <w:szCs w:val="22"/>
        </w:rPr>
        <w:t xml:space="preserve"> meet </w:t>
      </w:r>
      <w:r w:rsidRPr="00F11300">
        <w:rPr>
          <w:rFonts w:ascii="Arial" w:hAnsi="Arial" w:cs="Arial"/>
          <w:color w:val="0000FF"/>
          <w:sz w:val="22"/>
          <w:szCs w:val="22"/>
        </w:rPr>
        <w:t>at least once a term</w:t>
      </w:r>
      <w:r w:rsidRPr="00F11300">
        <w:rPr>
          <w:rFonts w:ascii="Arial" w:hAnsi="Arial" w:cs="Arial"/>
          <w:sz w:val="22"/>
          <w:szCs w:val="22"/>
        </w:rPr>
        <w:t xml:space="preserve"> except the Finance Committee which meets </w:t>
      </w:r>
      <w:r w:rsidRPr="00F11300">
        <w:rPr>
          <w:rFonts w:ascii="Arial" w:hAnsi="Arial" w:cs="Arial"/>
          <w:color w:val="0000FF"/>
          <w:sz w:val="22"/>
          <w:szCs w:val="22"/>
        </w:rPr>
        <w:t>at least twice a term.</w:t>
      </w:r>
      <w:r w:rsidR="008E443B" w:rsidRPr="00F11300">
        <w:rPr>
          <w:rFonts w:ascii="Arial" w:hAnsi="Arial" w:cs="Arial"/>
          <w:color w:val="0000FF"/>
          <w:sz w:val="22"/>
          <w:szCs w:val="22"/>
        </w:rPr>
        <w:t xml:space="preserve"> </w:t>
      </w:r>
    </w:p>
    <w:p w14:paraId="2660D0B4" w14:textId="77777777" w:rsidR="008E443B" w:rsidRPr="00F11300" w:rsidRDefault="008E443B" w:rsidP="008E443B">
      <w:pPr>
        <w:jc w:val="both"/>
        <w:rPr>
          <w:rFonts w:ascii="Arial" w:hAnsi="Arial" w:cs="Arial"/>
          <w:sz w:val="22"/>
          <w:szCs w:val="22"/>
        </w:rPr>
      </w:pPr>
    </w:p>
    <w:p w14:paraId="6B3353DE" w14:textId="77777777" w:rsidR="008E443B" w:rsidRPr="00F11300" w:rsidRDefault="008E443B" w:rsidP="008E443B">
      <w:pPr>
        <w:jc w:val="both"/>
        <w:rPr>
          <w:rFonts w:ascii="Arial" w:hAnsi="Arial" w:cs="Arial"/>
          <w:sz w:val="22"/>
          <w:szCs w:val="22"/>
        </w:rPr>
      </w:pPr>
      <w:r w:rsidRPr="00F11300">
        <w:rPr>
          <w:rFonts w:ascii="Arial" w:hAnsi="Arial" w:cs="Arial"/>
          <w:sz w:val="22"/>
          <w:szCs w:val="22"/>
        </w:rPr>
        <w:t xml:space="preserve">The </w:t>
      </w:r>
      <w:r w:rsidR="00731A51" w:rsidRPr="00F11300">
        <w:rPr>
          <w:rFonts w:ascii="Arial" w:hAnsi="Arial" w:cs="Arial"/>
          <w:sz w:val="22"/>
          <w:szCs w:val="22"/>
        </w:rPr>
        <w:t>Governing Body</w:t>
      </w:r>
      <w:r w:rsidRPr="00F11300">
        <w:rPr>
          <w:rFonts w:ascii="Arial" w:hAnsi="Arial" w:cs="Arial"/>
          <w:sz w:val="22"/>
          <w:szCs w:val="22"/>
        </w:rPr>
        <w:t xml:space="preserve"> will aim to agree, no later than by the end of term, the dates of meetings for at least the next term.</w:t>
      </w:r>
    </w:p>
    <w:p w14:paraId="2B255A9E" w14:textId="77777777" w:rsidR="008E443B" w:rsidRPr="00F11300" w:rsidRDefault="008E443B">
      <w:pPr>
        <w:rPr>
          <w:rFonts w:ascii="Arial" w:hAnsi="Arial" w:cs="Arial"/>
          <w:sz w:val="22"/>
          <w:szCs w:val="22"/>
        </w:rPr>
      </w:pPr>
    </w:p>
    <w:p w14:paraId="531239B0" w14:textId="77777777" w:rsidR="00315331" w:rsidRPr="00F11300" w:rsidRDefault="00850052">
      <w:pPr>
        <w:pStyle w:val="Heading3"/>
        <w:rPr>
          <w:rFonts w:ascii="Arial" w:hAnsi="Arial" w:cs="Arial"/>
          <w:sz w:val="22"/>
          <w:szCs w:val="22"/>
        </w:rPr>
      </w:pPr>
      <w:r w:rsidRPr="00F11300">
        <w:rPr>
          <w:rFonts w:ascii="Arial" w:hAnsi="Arial" w:cs="Arial"/>
          <w:sz w:val="22"/>
          <w:szCs w:val="22"/>
          <w:u w:val="none"/>
        </w:rPr>
        <w:t>1b</w:t>
      </w:r>
      <w:r w:rsidRPr="00F11300">
        <w:rPr>
          <w:rFonts w:ascii="Arial" w:hAnsi="Arial" w:cs="Arial"/>
          <w:sz w:val="22"/>
          <w:szCs w:val="22"/>
          <w:u w:val="none"/>
        </w:rPr>
        <w:tab/>
      </w:r>
      <w:r w:rsidR="00315331" w:rsidRPr="00F11300">
        <w:rPr>
          <w:rFonts w:ascii="Arial" w:hAnsi="Arial" w:cs="Arial"/>
          <w:sz w:val="22"/>
          <w:szCs w:val="22"/>
        </w:rPr>
        <w:t>The Governors</w:t>
      </w:r>
    </w:p>
    <w:p w14:paraId="7D3BEA0D" w14:textId="77777777" w:rsidR="00315331" w:rsidRPr="00F11300" w:rsidRDefault="00315331">
      <w:pPr>
        <w:rPr>
          <w:rFonts w:ascii="Arial" w:hAnsi="Arial" w:cs="Arial"/>
          <w:sz w:val="22"/>
          <w:szCs w:val="22"/>
          <w:u w:val="single"/>
        </w:rPr>
      </w:pPr>
    </w:p>
    <w:p w14:paraId="7E8F021C" w14:textId="77777777" w:rsidR="00315331" w:rsidRPr="00F11300" w:rsidRDefault="00315331">
      <w:pPr>
        <w:rPr>
          <w:rFonts w:ascii="Arial" w:hAnsi="Arial" w:cs="Arial"/>
          <w:sz w:val="22"/>
          <w:szCs w:val="22"/>
        </w:rPr>
      </w:pPr>
      <w:r w:rsidRPr="00F11300">
        <w:rPr>
          <w:rFonts w:ascii="Arial" w:hAnsi="Arial" w:cs="Arial"/>
          <w:sz w:val="22"/>
          <w:szCs w:val="22"/>
        </w:rPr>
        <w:t xml:space="preserve">The </w:t>
      </w:r>
      <w:r w:rsidR="00731A51" w:rsidRPr="00F11300">
        <w:rPr>
          <w:rFonts w:ascii="Arial" w:hAnsi="Arial" w:cs="Arial"/>
          <w:sz w:val="22"/>
          <w:szCs w:val="22"/>
        </w:rPr>
        <w:t>Governing Body</w:t>
      </w:r>
      <w:r w:rsidRPr="00F11300">
        <w:rPr>
          <w:rFonts w:ascii="Arial" w:hAnsi="Arial" w:cs="Arial"/>
          <w:sz w:val="22"/>
          <w:szCs w:val="22"/>
        </w:rPr>
        <w:t xml:space="preserve"> has approved the Governing Body Decision planner which shows who is responsible for key tasks.  This is reviewed in the </w:t>
      </w:r>
      <w:r w:rsidRPr="00F11300">
        <w:rPr>
          <w:rFonts w:ascii="Arial" w:hAnsi="Arial" w:cs="Arial"/>
          <w:color w:val="0000FF"/>
          <w:sz w:val="22"/>
          <w:szCs w:val="22"/>
        </w:rPr>
        <w:t>Autumn Term</w:t>
      </w:r>
      <w:r w:rsidRPr="00F11300">
        <w:rPr>
          <w:rFonts w:ascii="Arial" w:hAnsi="Arial" w:cs="Arial"/>
          <w:sz w:val="22"/>
          <w:szCs w:val="22"/>
        </w:rPr>
        <w:t xml:space="preserve">.  Although decisions may be delegated, the </w:t>
      </w:r>
      <w:r w:rsidR="00731A51" w:rsidRPr="00F11300">
        <w:rPr>
          <w:rFonts w:ascii="Arial" w:hAnsi="Arial" w:cs="Arial"/>
          <w:sz w:val="22"/>
          <w:szCs w:val="22"/>
        </w:rPr>
        <w:t>Governing Body</w:t>
      </w:r>
      <w:r w:rsidRPr="00F11300">
        <w:rPr>
          <w:rFonts w:ascii="Arial" w:hAnsi="Arial" w:cs="Arial"/>
          <w:sz w:val="22"/>
          <w:szCs w:val="22"/>
        </w:rPr>
        <w:t xml:space="preserve"> as a whole remains responsible for any decision made under delegation.</w:t>
      </w:r>
    </w:p>
    <w:p w14:paraId="4F50E315" w14:textId="77777777" w:rsidR="00315331" w:rsidRPr="00F11300" w:rsidRDefault="00315331">
      <w:pPr>
        <w:rPr>
          <w:rFonts w:ascii="Arial" w:hAnsi="Arial" w:cs="Arial"/>
          <w:sz w:val="22"/>
          <w:szCs w:val="22"/>
        </w:rPr>
      </w:pPr>
      <w:r w:rsidRPr="00F11300">
        <w:rPr>
          <w:rFonts w:ascii="Arial" w:hAnsi="Arial" w:cs="Arial"/>
          <w:sz w:val="22"/>
          <w:szCs w:val="22"/>
        </w:rPr>
        <w:t xml:space="preserve"> </w:t>
      </w:r>
    </w:p>
    <w:p w14:paraId="6D2480A8" w14:textId="77777777" w:rsidR="00315331" w:rsidRPr="00F11300" w:rsidRDefault="00315331">
      <w:pPr>
        <w:rPr>
          <w:rFonts w:ascii="Arial" w:hAnsi="Arial" w:cs="Arial"/>
          <w:sz w:val="22"/>
          <w:szCs w:val="22"/>
          <w:u w:val="single"/>
        </w:rPr>
      </w:pPr>
      <w:r w:rsidRPr="00F11300">
        <w:rPr>
          <w:rFonts w:ascii="Arial" w:hAnsi="Arial" w:cs="Arial"/>
          <w:sz w:val="22"/>
          <w:szCs w:val="22"/>
        </w:rPr>
        <w:t xml:space="preserve">The </w:t>
      </w:r>
      <w:r w:rsidR="00731A51" w:rsidRPr="00F11300">
        <w:rPr>
          <w:rFonts w:ascii="Arial" w:hAnsi="Arial" w:cs="Arial"/>
          <w:sz w:val="22"/>
          <w:szCs w:val="22"/>
        </w:rPr>
        <w:t>Governing Body</w:t>
      </w:r>
      <w:r w:rsidRPr="00F11300">
        <w:rPr>
          <w:rFonts w:ascii="Arial" w:hAnsi="Arial" w:cs="Arial"/>
          <w:sz w:val="22"/>
          <w:szCs w:val="22"/>
        </w:rPr>
        <w:t xml:space="preserve"> is responsible for the overall direction of the school; it determines the school’s spending priorities through the </w:t>
      </w:r>
      <w:r w:rsidRPr="00F11300">
        <w:rPr>
          <w:rFonts w:ascii="Arial" w:hAnsi="Arial" w:cs="Arial"/>
          <w:color w:val="0000FF"/>
          <w:sz w:val="22"/>
          <w:szCs w:val="22"/>
        </w:rPr>
        <w:t>annual setting of a 3 year budget plan</w:t>
      </w:r>
      <w:r w:rsidRPr="00F11300">
        <w:rPr>
          <w:rFonts w:ascii="Arial" w:hAnsi="Arial" w:cs="Arial"/>
          <w:sz w:val="22"/>
          <w:szCs w:val="22"/>
        </w:rPr>
        <w:t>, and evaluates the effectiveness of spending decisions.</w:t>
      </w:r>
    </w:p>
    <w:p w14:paraId="2C6899AE" w14:textId="77777777" w:rsidR="00315331" w:rsidRPr="00F11300" w:rsidRDefault="00315331">
      <w:pPr>
        <w:rPr>
          <w:rFonts w:ascii="Arial" w:hAnsi="Arial" w:cs="Arial"/>
          <w:sz w:val="22"/>
          <w:szCs w:val="22"/>
          <w:u w:val="single"/>
        </w:rPr>
      </w:pPr>
    </w:p>
    <w:p w14:paraId="43DC6A5F" w14:textId="77777777" w:rsidR="00315331" w:rsidRPr="00F11300" w:rsidRDefault="00850052">
      <w:pPr>
        <w:rPr>
          <w:rFonts w:ascii="Arial" w:hAnsi="Arial" w:cs="Arial"/>
          <w:sz w:val="22"/>
          <w:szCs w:val="22"/>
          <w:u w:val="single"/>
        </w:rPr>
      </w:pPr>
      <w:r w:rsidRPr="00F11300">
        <w:rPr>
          <w:rFonts w:ascii="Arial" w:hAnsi="Arial" w:cs="Arial"/>
          <w:sz w:val="22"/>
          <w:szCs w:val="22"/>
        </w:rPr>
        <w:t>1c</w:t>
      </w:r>
      <w:r w:rsidRPr="00F11300">
        <w:rPr>
          <w:rFonts w:ascii="Arial" w:hAnsi="Arial" w:cs="Arial"/>
          <w:sz w:val="22"/>
          <w:szCs w:val="22"/>
        </w:rPr>
        <w:tab/>
      </w:r>
      <w:r w:rsidR="00315331" w:rsidRPr="00F11300">
        <w:rPr>
          <w:rFonts w:ascii="Arial" w:hAnsi="Arial" w:cs="Arial"/>
          <w:sz w:val="22"/>
          <w:szCs w:val="22"/>
          <w:u w:val="single"/>
        </w:rPr>
        <w:t>The Headteacher</w:t>
      </w:r>
    </w:p>
    <w:p w14:paraId="79E9A742" w14:textId="77777777" w:rsidR="00315331" w:rsidRPr="00F11300" w:rsidRDefault="00315331">
      <w:pPr>
        <w:rPr>
          <w:rFonts w:ascii="Arial" w:hAnsi="Arial" w:cs="Arial"/>
          <w:sz w:val="22"/>
          <w:szCs w:val="22"/>
          <w:u w:val="single"/>
        </w:rPr>
      </w:pPr>
    </w:p>
    <w:p w14:paraId="13C28CA2" w14:textId="77777777" w:rsidR="00315331" w:rsidRPr="00F11300" w:rsidRDefault="00315331">
      <w:pPr>
        <w:rPr>
          <w:rFonts w:ascii="Arial" w:hAnsi="Arial" w:cs="Arial"/>
          <w:sz w:val="22"/>
          <w:szCs w:val="22"/>
        </w:rPr>
      </w:pPr>
      <w:r w:rsidRPr="00F11300">
        <w:rPr>
          <w:rFonts w:ascii="Arial" w:hAnsi="Arial" w:cs="Arial"/>
          <w:sz w:val="22"/>
          <w:szCs w:val="22"/>
        </w:rPr>
        <w:t xml:space="preserve">The </w:t>
      </w:r>
      <w:r w:rsidR="00731A51" w:rsidRPr="00F11300">
        <w:rPr>
          <w:rFonts w:ascii="Arial" w:hAnsi="Arial" w:cs="Arial"/>
          <w:sz w:val="22"/>
          <w:szCs w:val="22"/>
        </w:rPr>
        <w:t>Governor</w:t>
      </w:r>
      <w:r w:rsidRPr="00F11300">
        <w:rPr>
          <w:rFonts w:ascii="Arial" w:hAnsi="Arial" w:cs="Arial"/>
          <w:sz w:val="22"/>
          <w:szCs w:val="22"/>
        </w:rPr>
        <w:t>s delegate responsibility for the day-to-day management of the school to the Headteacher according to the decision planner</w:t>
      </w:r>
      <w:r w:rsidR="0085277D" w:rsidRPr="00F11300">
        <w:rPr>
          <w:rFonts w:ascii="Arial" w:hAnsi="Arial" w:cs="Arial"/>
          <w:sz w:val="22"/>
          <w:szCs w:val="22"/>
        </w:rPr>
        <w:t>.</w:t>
      </w:r>
    </w:p>
    <w:p w14:paraId="2999EDDB" w14:textId="77777777" w:rsidR="0085277D" w:rsidRPr="00F11300" w:rsidRDefault="0085277D">
      <w:pPr>
        <w:rPr>
          <w:rFonts w:ascii="Arial" w:hAnsi="Arial" w:cs="Arial"/>
          <w:sz w:val="22"/>
          <w:szCs w:val="22"/>
        </w:rPr>
      </w:pPr>
    </w:p>
    <w:p w14:paraId="1146BD95" w14:textId="77777777" w:rsidR="008E443B" w:rsidRPr="00F11300" w:rsidRDefault="008E443B" w:rsidP="008E443B">
      <w:pPr>
        <w:rPr>
          <w:rFonts w:ascii="Arial" w:hAnsi="Arial" w:cs="Arial"/>
          <w:sz w:val="22"/>
          <w:szCs w:val="22"/>
        </w:rPr>
      </w:pPr>
      <w:r w:rsidRPr="00F11300">
        <w:rPr>
          <w:rFonts w:ascii="Arial" w:hAnsi="Arial" w:cs="Arial"/>
          <w:sz w:val="22"/>
          <w:szCs w:val="22"/>
        </w:rPr>
        <w:t xml:space="preserve">The </w:t>
      </w:r>
      <w:r w:rsidRPr="00F11300">
        <w:rPr>
          <w:rFonts w:ascii="Arial" w:hAnsi="Arial" w:cs="Arial"/>
          <w:color w:val="0000FF"/>
          <w:sz w:val="22"/>
          <w:szCs w:val="22"/>
        </w:rPr>
        <w:t xml:space="preserve">Headteacher and </w:t>
      </w:r>
      <w:r w:rsidR="00850052" w:rsidRPr="00F11300">
        <w:rPr>
          <w:rFonts w:ascii="Arial" w:hAnsi="Arial" w:cs="Arial"/>
          <w:color w:val="0000FF"/>
          <w:sz w:val="22"/>
          <w:szCs w:val="22"/>
        </w:rPr>
        <w:t>Bursar</w:t>
      </w:r>
      <w:r w:rsidRPr="00F11300">
        <w:rPr>
          <w:rFonts w:ascii="Arial" w:hAnsi="Arial" w:cs="Arial"/>
          <w:sz w:val="22"/>
          <w:szCs w:val="22"/>
        </w:rPr>
        <w:t xml:space="preserve"> ensure that sound systems of internal control are in place.</w:t>
      </w:r>
    </w:p>
    <w:p w14:paraId="61E3BA7E" w14:textId="77777777" w:rsidR="008E443B" w:rsidRPr="00F11300" w:rsidRDefault="008E443B" w:rsidP="008E443B">
      <w:pPr>
        <w:rPr>
          <w:rFonts w:ascii="Arial" w:hAnsi="Arial" w:cs="Arial"/>
          <w:sz w:val="22"/>
          <w:szCs w:val="22"/>
        </w:rPr>
      </w:pPr>
    </w:p>
    <w:p w14:paraId="78766AE8" w14:textId="77777777" w:rsidR="008E443B" w:rsidRPr="00F11300" w:rsidRDefault="008E443B" w:rsidP="008E443B">
      <w:pPr>
        <w:rPr>
          <w:rFonts w:ascii="Arial" w:hAnsi="Arial" w:cs="Arial"/>
          <w:sz w:val="22"/>
          <w:szCs w:val="22"/>
        </w:rPr>
      </w:pPr>
      <w:r w:rsidRPr="00F11300">
        <w:rPr>
          <w:rFonts w:ascii="Arial" w:hAnsi="Arial" w:cs="Arial"/>
          <w:sz w:val="22"/>
          <w:szCs w:val="22"/>
        </w:rPr>
        <w:t xml:space="preserve">The </w:t>
      </w:r>
      <w:r w:rsidRPr="00F11300">
        <w:rPr>
          <w:rFonts w:ascii="Arial" w:hAnsi="Arial" w:cs="Arial"/>
          <w:color w:val="0000FF"/>
          <w:sz w:val="22"/>
          <w:szCs w:val="22"/>
        </w:rPr>
        <w:t xml:space="preserve">Headteacher and </w:t>
      </w:r>
      <w:r w:rsidR="00850052" w:rsidRPr="00F11300">
        <w:rPr>
          <w:rFonts w:ascii="Arial" w:hAnsi="Arial" w:cs="Arial"/>
          <w:color w:val="0000FF"/>
          <w:sz w:val="22"/>
          <w:szCs w:val="22"/>
        </w:rPr>
        <w:t>Bursar</w:t>
      </w:r>
      <w:r w:rsidRPr="00F11300">
        <w:rPr>
          <w:rFonts w:ascii="Arial" w:hAnsi="Arial" w:cs="Arial"/>
          <w:sz w:val="22"/>
          <w:szCs w:val="22"/>
        </w:rPr>
        <w:t xml:space="preserve">, after consultation within the School, will bring forward the draft Budget Plan for discussion with the </w:t>
      </w:r>
      <w:r w:rsidRPr="00F11300">
        <w:rPr>
          <w:rFonts w:ascii="Arial" w:hAnsi="Arial" w:cs="Arial"/>
          <w:color w:val="0000FF"/>
          <w:sz w:val="22"/>
          <w:szCs w:val="22"/>
        </w:rPr>
        <w:t>Finance Committee</w:t>
      </w:r>
      <w:r w:rsidRPr="00F11300">
        <w:rPr>
          <w:rFonts w:ascii="Arial" w:hAnsi="Arial" w:cs="Arial"/>
          <w:sz w:val="22"/>
          <w:szCs w:val="22"/>
        </w:rPr>
        <w:t>.</w:t>
      </w:r>
    </w:p>
    <w:p w14:paraId="71F03F23" w14:textId="77777777" w:rsidR="00315331" w:rsidRPr="00F11300" w:rsidRDefault="00315331">
      <w:pPr>
        <w:jc w:val="both"/>
        <w:rPr>
          <w:rFonts w:ascii="Arial" w:hAnsi="Arial" w:cs="Arial"/>
          <w:sz w:val="22"/>
          <w:szCs w:val="22"/>
        </w:rPr>
      </w:pPr>
    </w:p>
    <w:p w14:paraId="28B32178"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The </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monitors the </w:t>
      </w:r>
      <w:r w:rsidR="00D54631" w:rsidRPr="00F11300">
        <w:rPr>
          <w:rFonts w:ascii="Arial" w:hAnsi="Arial" w:cs="Arial"/>
          <w:sz w:val="22"/>
          <w:szCs w:val="22"/>
          <w:lang w:val="en-GB"/>
        </w:rPr>
        <w:t>B</w:t>
      </w:r>
      <w:r w:rsidRPr="00F11300">
        <w:rPr>
          <w:rFonts w:ascii="Arial" w:hAnsi="Arial" w:cs="Arial"/>
          <w:sz w:val="22"/>
          <w:szCs w:val="22"/>
          <w:lang w:val="en-GB"/>
        </w:rPr>
        <w:t>udget</w:t>
      </w:r>
      <w:r w:rsidR="00D54631" w:rsidRPr="00F11300">
        <w:rPr>
          <w:rFonts w:ascii="Arial" w:hAnsi="Arial" w:cs="Arial"/>
          <w:sz w:val="22"/>
          <w:szCs w:val="22"/>
          <w:lang w:val="en-GB"/>
        </w:rPr>
        <w:t xml:space="preserve"> and Devolved Capital spending</w:t>
      </w:r>
      <w:r w:rsidRPr="00F11300">
        <w:rPr>
          <w:rFonts w:ascii="Arial" w:hAnsi="Arial" w:cs="Arial"/>
          <w:sz w:val="22"/>
          <w:szCs w:val="22"/>
          <w:lang w:val="en-GB"/>
        </w:rPr>
        <w:t xml:space="preserve"> and supplies the </w:t>
      </w:r>
      <w:r w:rsidRPr="00F11300">
        <w:rPr>
          <w:rFonts w:ascii="Arial" w:hAnsi="Arial" w:cs="Arial"/>
          <w:color w:val="0000FF"/>
          <w:sz w:val="22"/>
          <w:szCs w:val="22"/>
          <w:lang w:val="en-GB"/>
        </w:rPr>
        <w:t>Headteacher and Finance Committee</w:t>
      </w:r>
      <w:r w:rsidRPr="00F11300">
        <w:rPr>
          <w:rFonts w:ascii="Arial" w:hAnsi="Arial" w:cs="Arial"/>
          <w:sz w:val="22"/>
          <w:szCs w:val="22"/>
          <w:lang w:val="en-GB"/>
        </w:rPr>
        <w:t xml:space="preserve"> with monitoring information.   The information for the Finance Committee takes the form of a </w:t>
      </w:r>
      <w:r w:rsidRPr="00F11300">
        <w:rPr>
          <w:rFonts w:ascii="Arial" w:hAnsi="Arial" w:cs="Arial"/>
          <w:color w:val="0000FF"/>
          <w:sz w:val="22"/>
          <w:szCs w:val="22"/>
          <w:lang w:val="en-GB"/>
        </w:rPr>
        <w:t>budget report produced from the SIMS accounting system with a written budget commentary</w:t>
      </w:r>
      <w:r w:rsidRPr="00F11300">
        <w:rPr>
          <w:rFonts w:ascii="Arial" w:hAnsi="Arial" w:cs="Arial"/>
          <w:sz w:val="22"/>
          <w:szCs w:val="22"/>
          <w:lang w:val="en-GB"/>
        </w:rPr>
        <w:t xml:space="preserve">, as shown on the Record of Financial Responsibility.  </w:t>
      </w:r>
    </w:p>
    <w:p w14:paraId="7B17C6E4" w14:textId="77777777" w:rsidR="00315331" w:rsidRPr="00F11300" w:rsidRDefault="00315331">
      <w:pPr>
        <w:rPr>
          <w:rFonts w:ascii="Arial" w:hAnsi="Arial" w:cs="Arial"/>
          <w:sz w:val="22"/>
          <w:szCs w:val="22"/>
          <w:u w:val="single"/>
        </w:rPr>
      </w:pPr>
    </w:p>
    <w:p w14:paraId="5A3611E9" w14:textId="77777777" w:rsidR="009B7C3F" w:rsidRDefault="00321756">
      <w:pPr>
        <w:pStyle w:val="Heading2"/>
        <w:rPr>
          <w:rFonts w:ascii="Arial" w:hAnsi="Arial" w:cs="Arial"/>
          <w:b w:val="0"/>
          <w:bCs w:val="0"/>
          <w:sz w:val="22"/>
          <w:szCs w:val="22"/>
        </w:rPr>
      </w:pPr>
      <w:r w:rsidRPr="00F11300">
        <w:rPr>
          <w:rFonts w:ascii="Arial" w:hAnsi="Arial" w:cs="Arial"/>
          <w:b w:val="0"/>
          <w:bCs w:val="0"/>
          <w:sz w:val="22"/>
          <w:szCs w:val="22"/>
        </w:rPr>
        <w:br w:type="page"/>
      </w:r>
    </w:p>
    <w:p w14:paraId="675A05DD" w14:textId="77777777" w:rsidR="00315331" w:rsidRPr="00F11300" w:rsidRDefault="00850052">
      <w:pPr>
        <w:pStyle w:val="Heading2"/>
        <w:rPr>
          <w:rFonts w:ascii="Arial" w:hAnsi="Arial" w:cs="Arial"/>
          <w:b w:val="0"/>
          <w:bCs w:val="0"/>
          <w:sz w:val="22"/>
          <w:szCs w:val="22"/>
          <w:u w:val="single"/>
        </w:rPr>
      </w:pPr>
      <w:r w:rsidRPr="00F11300">
        <w:rPr>
          <w:rFonts w:ascii="Arial" w:hAnsi="Arial" w:cs="Arial"/>
          <w:b w:val="0"/>
          <w:bCs w:val="0"/>
          <w:sz w:val="22"/>
          <w:szCs w:val="22"/>
        </w:rPr>
        <w:t>1d</w:t>
      </w:r>
      <w:r w:rsidRPr="00F11300">
        <w:rPr>
          <w:rFonts w:ascii="Arial" w:hAnsi="Arial" w:cs="Arial"/>
          <w:b w:val="0"/>
          <w:bCs w:val="0"/>
          <w:sz w:val="22"/>
          <w:szCs w:val="22"/>
        </w:rPr>
        <w:tab/>
      </w:r>
      <w:r w:rsidR="00315331" w:rsidRPr="00F11300">
        <w:rPr>
          <w:rFonts w:ascii="Arial" w:hAnsi="Arial" w:cs="Arial"/>
          <w:b w:val="0"/>
          <w:bCs w:val="0"/>
          <w:sz w:val="22"/>
          <w:szCs w:val="22"/>
          <w:u w:val="single"/>
        </w:rPr>
        <w:t>The Staff</w:t>
      </w:r>
    </w:p>
    <w:p w14:paraId="039FD08C" w14:textId="77777777" w:rsidR="00315331" w:rsidRPr="00F11300" w:rsidRDefault="00315331">
      <w:pPr>
        <w:pStyle w:val="BodyTextIndent"/>
        <w:tabs>
          <w:tab w:val="left" w:pos="-108"/>
          <w:tab w:val="left" w:pos="317"/>
        </w:tabs>
        <w:ind w:left="0"/>
        <w:rPr>
          <w:rFonts w:cs="Arial"/>
          <w:sz w:val="22"/>
          <w:szCs w:val="22"/>
          <w:lang w:val="en-GB"/>
        </w:rPr>
      </w:pPr>
    </w:p>
    <w:p w14:paraId="2510357F" w14:textId="77777777" w:rsidR="00315331" w:rsidRPr="00F11300" w:rsidRDefault="00315331">
      <w:pPr>
        <w:pStyle w:val="BodyTextIndent"/>
        <w:tabs>
          <w:tab w:val="left" w:pos="-108"/>
          <w:tab w:val="left" w:pos="317"/>
        </w:tabs>
        <w:ind w:left="0"/>
        <w:rPr>
          <w:rFonts w:cs="Arial"/>
          <w:sz w:val="22"/>
          <w:szCs w:val="22"/>
          <w:lang w:val="en-GB"/>
        </w:rPr>
      </w:pPr>
      <w:r w:rsidRPr="00F11300">
        <w:rPr>
          <w:rFonts w:cs="Arial"/>
          <w:sz w:val="22"/>
          <w:szCs w:val="22"/>
          <w:lang w:val="en-GB"/>
        </w:rPr>
        <w:t xml:space="preserve">Staff comply with financial regulations in </w:t>
      </w:r>
      <w:smartTag w:uri="urn:schemas-microsoft-com:office:smarttags" w:element="City">
        <w:r w:rsidRPr="00F11300">
          <w:rPr>
            <w:rFonts w:cs="Arial"/>
            <w:sz w:val="22"/>
            <w:szCs w:val="22"/>
            <w:lang w:val="en-GB"/>
          </w:rPr>
          <w:t>Suffolk</w:t>
        </w:r>
      </w:smartTag>
      <w:r w:rsidRPr="00F11300">
        <w:rPr>
          <w:rFonts w:cs="Arial"/>
          <w:sz w:val="22"/>
          <w:szCs w:val="22"/>
          <w:lang w:val="en-GB"/>
        </w:rPr>
        <w:t xml:space="preserve">’s Scheme for </w:t>
      </w:r>
      <w:smartTag w:uri="urn:schemas-microsoft-com:office:smarttags" w:element="place">
        <w:smartTag w:uri="urn:schemas-microsoft-com:office:smarttags" w:element="PlaceName">
          <w:r w:rsidRPr="00F11300">
            <w:rPr>
              <w:rFonts w:cs="Arial"/>
              <w:sz w:val="22"/>
              <w:szCs w:val="22"/>
              <w:lang w:val="en-GB"/>
            </w:rPr>
            <w:t>Financing</w:t>
          </w:r>
        </w:smartTag>
        <w:r w:rsidRPr="00F11300">
          <w:rPr>
            <w:rFonts w:cs="Arial"/>
            <w:sz w:val="22"/>
            <w:szCs w:val="22"/>
            <w:lang w:val="en-GB"/>
          </w:rPr>
          <w:t xml:space="preserve"> </w:t>
        </w:r>
        <w:smartTag w:uri="urn:schemas-microsoft-com:office:smarttags" w:element="PlaceType">
          <w:r w:rsidRPr="00F11300">
            <w:rPr>
              <w:rFonts w:cs="Arial"/>
              <w:sz w:val="22"/>
              <w:szCs w:val="22"/>
              <w:lang w:val="en-GB"/>
            </w:rPr>
            <w:t>Schools</w:t>
          </w:r>
        </w:smartTag>
      </w:smartTag>
      <w:r w:rsidRPr="00F11300">
        <w:rPr>
          <w:rFonts w:cs="Arial"/>
          <w:sz w:val="22"/>
          <w:szCs w:val="22"/>
          <w:lang w:val="en-GB"/>
        </w:rPr>
        <w:t xml:space="preserve"> and any School specific requirements.</w:t>
      </w:r>
    </w:p>
    <w:p w14:paraId="79E10A2C" w14:textId="77777777" w:rsidR="00315331" w:rsidRPr="00F11300" w:rsidRDefault="00315331">
      <w:pPr>
        <w:pStyle w:val="BodyTextIndent"/>
        <w:tabs>
          <w:tab w:val="left" w:pos="-108"/>
          <w:tab w:val="left" w:pos="317"/>
        </w:tabs>
        <w:ind w:left="0"/>
        <w:rPr>
          <w:rFonts w:cs="Arial"/>
          <w:sz w:val="22"/>
          <w:szCs w:val="22"/>
          <w:lang w:val="en-GB"/>
        </w:rPr>
      </w:pPr>
    </w:p>
    <w:p w14:paraId="49502D4C" w14:textId="77777777" w:rsidR="001A61A5" w:rsidRPr="00F11300" w:rsidRDefault="00315331">
      <w:pPr>
        <w:pStyle w:val="BodyTextIndent"/>
        <w:tabs>
          <w:tab w:val="left" w:pos="-108"/>
          <w:tab w:val="left" w:pos="317"/>
        </w:tabs>
        <w:ind w:left="0"/>
        <w:rPr>
          <w:rFonts w:cs="Arial"/>
          <w:sz w:val="22"/>
          <w:szCs w:val="22"/>
          <w:lang w:val="en-GB"/>
        </w:rPr>
      </w:pPr>
      <w:r w:rsidRPr="00F11300">
        <w:rPr>
          <w:rFonts w:cs="Arial"/>
          <w:sz w:val="22"/>
          <w:szCs w:val="22"/>
          <w:lang w:val="en-GB"/>
        </w:rPr>
        <w:t xml:space="preserve">Staff are responsible for any budget whose management is delegated to them and are referred to as </w:t>
      </w:r>
      <w:r w:rsidRPr="00F11300">
        <w:rPr>
          <w:rFonts w:cs="Arial"/>
          <w:color w:val="0000FF"/>
          <w:sz w:val="22"/>
          <w:szCs w:val="22"/>
          <w:lang w:val="en-GB"/>
        </w:rPr>
        <w:t>Budget Holders</w:t>
      </w:r>
      <w:r w:rsidRPr="00F11300">
        <w:rPr>
          <w:rFonts w:cs="Arial"/>
          <w:sz w:val="22"/>
          <w:szCs w:val="22"/>
          <w:lang w:val="en-GB"/>
        </w:rPr>
        <w:t xml:space="preserve">.  They are responsible for completing </w:t>
      </w:r>
      <w:r w:rsidR="00023B44" w:rsidRPr="00F11300">
        <w:rPr>
          <w:rFonts w:cs="Arial"/>
          <w:sz w:val="22"/>
          <w:szCs w:val="22"/>
          <w:lang w:val="en-GB"/>
        </w:rPr>
        <w:t xml:space="preserve">an internal order form </w:t>
      </w:r>
      <w:r w:rsidR="00500F79" w:rsidRPr="00F11300">
        <w:rPr>
          <w:rFonts w:cs="Arial"/>
          <w:sz w:val="22"/>
          <w:szCs w:val="22"/>
          <w:lang w:val="en-GB"/>
        </w:rPr>
        <w:t>(</w:t>
      </w:r>
      <w:r w:rsidR="00023B44" w:rsidRPr="00F11300">
        <w:rPr>
          <w:rFonts w:cs="Arial"/>
          <w:sz w:val="22"/>
          <w:szCs w:val="22"/>
          <w:lang w:val="en-GB"/>
        </w:rPr>
        <w:t>before placing an order or making a purchase</w:t>
      </w:r>
      <w:r w:rsidR="00500F79" w:rsidRPr="00F11300">
        <w:rPr>
          <w:rFonts w:cs="Arial"/>
          <w:sz w:val="22"/>
          <w:szCs w:val="22"/>
          <w:lang w:val="en-GB"/>
        </w:rPr>
        <w:t>)</w:t>
      </w:r>
      <w:r w:rsidRPr="00F11300">
        <w:rPr>
          <w:rFonts w:cs="Arial"/>
          <w:sz w:val="22"/>
          <w:szCs w:val="22"/>
          <w:lang w:val="en-GB"/>
        </w:rPr>
        <w:t xml:space="preserve">, passing signed paperwork to the </w:t>
      </w:r>
      <w:r w:rsidR="0085277D" w:rsidRPr="00F11300">
        <w:rPr>
          <w:rFonts w:cs="Arial"/>
          <w:color w:val="0000FF"/>
          <w:sz w:val="22"/>
          <w:szCs w:val="22"/>
          <w:lang w:val="en-GB"/>
        </w:rPr>
        <w:t xml:space="preserve">School Office </w:t>
      </w:r>
      <w:r w:rsidRPr="00F11300">
        <w:rPr>
          <w:rFonts w:cs="Arial"/>
          <w:sz w:val="22"/>
          <w:szCs w:val="22"/>
          <w:lang w:val="en-GB"/>
        </w:rPr>
        <w:t xml:space="preserve">and monitoring their budgets.  A printout is issued </w:t>
      </w:r>
      <w:r w:rsidRPr="00F11300">
        <w:rPr>
          <w:rFonts w:cs="Arial"/>
          <w:color w:val="0000FF"/>
          <w:sz w:val="22"/>
          <w:szCs w:val="22"/>
          <w:lang w:val="en-GB"/>
        </w:rPr>
        <w:t>termly,</w:t>
      </w:r>
      <w:r w:rsidRPr="00F11300">
        <w:rPr>
          <w:rFonts w:cs="Arial"/>
          <w:sz w:val="22"/>
          <w:szCs w:val="22"/>
          <w:lang w:val="en-GB"/>
        </w:rPr>
        <w:t xml:space="preserve"> but may be obtained whenever required.  </w:t>
      </w:r>
    </w:p>
    <w:p w14:paraId="23E6AB6E" w14:textId="77777777" w:rsidR="00023B44" w:rsidRPr="00F11300" w:rsidRDefault="00023B44">
      <w:pPr>
        <w:pStyle w:val="BodyTextIndent"/>
        <w:tabs>
          <w:tab w:val="left" w:pos="-108"/>
          <w:tab w:val="left" w:pos="317"/>
        </w:tabs>
        <w:ind w:left="0"/>
        <w:rPr>
          <w:rFonts w:cs="Arial"/>
          <w:sz w:val="22"/>
          <w:szCs w:val="22"/>
          <w:lang w:val="en-GB"/>
        </w:rPr>
      </w:pPr>
    </w:p>
    <w:p w14:paraId="634B673C" w14:textId="77777777" w:rsidR="00315331" w:rsidRPr="00F11300" w:rsidRDefault="00850052" w:rsidP="00850052">
      <w:pPr>
        <w:pStyle w:val="Heading2"/>
        <w:rPr>
          <w:rFonts w:ascii="Arial" w:hAnsi="Arial" w:cs="Arial"/>
          <w:b w:val="0"/>
          <w:bCs w:val="0"/>
          <w:sz w:val="22"/>
          <w:szCs w:val="22"/>
        </w:rPr>
      </w:pPr>
      <w:r w:rsidRPr="00F11300">
        <w:rPr>
          <w:rFonts w:ascii="Arial" w:hAnsi="Arial" w:cs="Arial"/>
          <w:b w:val="0"/>
          <w:bCs w:val="0"/>
          <w:sz w:val="22"/>
          <w:szCs w:val="22"/>
        </w:rPr>
        <w:t>1e</w:t>
      </w:r>
      <w:r w:rsidRPr="00F11300">
        <w:rPr>
          <w:rFonts w:ascii="Arial" w:hAnsi="Arial" w:cs="Arial"/>
          <w:b w:val="0"/>
          <w:bCs w:val="0"/>
          <w:sz w:val="22"/>
          <w:szCs w:val="22"/>
        </w:rPr>
        <w:tab/>
      </w:r>
      <w:r w:rsidR="00315331" w:rsidRPr="00F11300">
        <w:rPr>
          <w:rFonts w:ascii="Arial" w:hAnsi="Arial" w:cs="Arial"/>
          <w:b w:val="0"/>
          <w:bCs w:val="0"/>
          <w:sz w:val="22"/>
          <w:szCs w:val="22"/>
          <w:u w:val="single"/>
        </w:rPr>
        <w:t>The Finance Committee</w:t>
      </w:r>
    </w:p>
    <w:p w14:paraId="5EC4658D" w14:textId="77777777" w:rsidR="00315331" w:rsidRPr="00F11300" w:rsidRDefault="00315331">
      <w:pPr>
        <w:pStyle w:val="BodyTextIndent"/>
        <w:tabs>
          <w:tab w:val="left" w:pos="-108"/>
          <w:tab w:val="left" w:pos="317"/>
        </w:tabs>
        <w:ind w:left="0"/>
        <w:rPr>
          <w:rFonts w:cs="Arial"/>
          <w:sz w:val="22"/>
          <w:szCs w:val="22"/>
          <w:u w:val="single"/>
          <w:lang w:val="en-GB"/>
        </w:rPr>
      </w:pPr>
    </w:p>
    <w:p w14:paraId="2F78BC9F" w14:textId="77777777" w:rsidR="007B3F29" w:rsidRPr="00F11300" w:rsidRDefault="00315331" w:rsidP="00731A51">
      <w:pPr>
        <w:pStyle w:val="Header"/>
        <w:tabs>
          <w:tab w:val="clear" w:pos="4153"/>
          <w:tab w:val="clear" w:pos="8306"/>
        </w:tabs>
        <w:rPr>
          <w:rFonts w:ascii="Arial" w:hAnsi="Arial" w:cs="Arial"/>
          <w:sz w:val="22"/>
          <w:szCs w:val="22"/>
        </w:rPr>
      </w:pPr>
      <w:r w:rsidRPr="00F11300">
        <w:rPr>
          <w:rFonts w:ascii="Arial" w:hAnsi="Arial" w:cs="Arial"/>
          <w:sz w:val="22"/>
          <w:szCs w:val="22"/>
        </w:rPr>
        <w:t xml:space="preserve">Membership is determined by the </w:t>
      </w:r>
      <w:r w:rsidR="00731A51" w:rsidRPr="00F11300">
        <w:rPr>
          <w:rFonts w:ascii="Arial" w:hAnsi="Arial" w:cs="Arial"/>
          <w:sz w:val="22"/>
          <w:szCs w:val="22"/>
        </w:rPr>
        <w:t>Governing Body</w:t>
      </w:r>
      <w:r w:rsidRPr="00F11300">
        <w:rPr>
          <w:rFonts w:ascii="Arial" w:hAnsi="Arial" w:cs="Arial"/>
          <w:sz w:val="22"/>
          <w:szCs w:val="22"/>
        </w:rPr>
        <w:t xml:space="preserve"> and reviewed annually in the </w:t>
      </w:r>
      <w:r w:rsidR="0085277D" w:rsidRPr="00F11300">
        <w:rPr>
          <w:rFonts w:ascii="Arial" w:hAnsi="Arial" w:cs="Arial"/>
          <w:sz w:val="22"/>
          <w:szCs w:val="22"/>
        </w:rPr>
        <w:t>Autumn</w:t>
      </w:r>
      <w:r w:rsidRPr="00F11300">
        <w:rPr>
          <w:rFonts w:ascii="Arial" w:hAnsi="Arial" w:cs="Arial"/>
          <w:sz w:val="22"/>
          <w:szCs w:val="22"/>
        </w:rPr>
        <w:t xml:space="preserve"> term.  Terms of reference should be reviewed </w:t>
      </w:r>
      <w:r w:rsidRPr="003E1C8E">
        <w:rPr>
          <w:rFonts w:ascii="Arial" w:hAnsi="Arial" w:cs="Arial"/>
          <w:color w:val="0000FF"/>
          <w:sz w:val="22"/>
          <w:szCs w:val="22"/>
          <w:lang w:val="en-GB"/>
        </w:rPr>
        <w:t>at least every 2 years</w:t>
      </w:r>
      <w:r w:rsidRPr="00F11300">
        <w:rPr>
          <w:rFonts w:ascii="Arial" w:hAnsi="Arial" w:cs="Arial"/>
          <w:sz w:val="22"/>
          <w:szCs w:val="22"/>
        </w:rPr>
        <w:t>.</w:t>
      </w:r>
    </w:p>
    <w:p w14:paraId="45E8F6E7" w14:textId="77777777" w:rsidR="00731A51" w:rsidRPr="00F11300" w:rsidRDefault="00731A51" w:rsidP="00731A51">
      <w:pPr>
        <w:pStyle w:val="Header"/>
        <w:tabs>
          <w:tab w:val="clear" w:pos="4153"/>
          <w:tab w:val="clear" w:pos="8306"/>
        </w:tabs>
        <w:rPr>
          <w:rFonts w:ascii="Arial" w:hAnsi="Arial" w:cs="Arial"/>
          <w:sz w:val="22"/>
          <w:szCs w:val="22"/>
          <w:lang w:val="en-GB"/>
        </w:rPr>
      </w:pPr>
    </w:p>
    <w:p w14:paraId="1554DF47" w14:textId="77777777" w:rsidR="005D643E" w:rsidRPr="00F11300" w:rsidRDefault="00315331" w:rsidP="005D643E">
      <w:pPr>
        <w:tabs>
          <w:tab w:val="num" w:pos="600"/>
        </w:tabs>
        <w:ind w:left="601" w:hanging="601"/>
        <w:rPr>
          <w:rFonts w:ascii="Arial" w:hAnsi="Arial" w:cs="Arial"/>
          <w:sz w:val="22"/>
          <w:szCs w:val="22"/>
        </w:rPr>
      </w:pPr>
      <w:r w:rsidRPr="00F11300">
        <w:rPr>
          <w:rFonts w:ascii="Arial" w:hAnsi="Arial" w:cs="Arial"/>
          <w:sz w:val="22"/>
          <w:szCs w:val="22"/>
        </w:rPr>
        <w:t xml:space="preserve">The </w:t>
      </w:r>
      <w:r w:rsidR="00321756" w:rsidRPr="00F11300">
        <w:rPr>
          <w:rFonts w:ascii="Arial" w:hAnsi="Arial" w:cs="Arial"/>
          <w:sz w:val="22"/>
          <w:szCs w:val="22"/>
        </w:rPr>
        <w:t>Finance</w:t>
      </w:r>
      <w:r w:rsidRPr="00F11300">
        <w:rPr>
          <w:rFonts w:ascii="Arial" w:hAnsi="Arial" w:cs="Arial"/>
          <w:sz w:val="22"/>
          <w:szCs w:val="22"/>
        </w:rPr>
        <w:t xml:space="preserve"> </w:t>
      </w:r>
      <w:r w:rsidR="00321756" w:rsidRPr="00F11300">
        <w:rPr>
          <w:rFonts w:ascii="Arial" w:hAnsi="Arial" w:cs="Arial"/>
          <w:sz w:val="22"/>
          <w:szCs w:val="22"/>
        </w:rPr>
        <w:t>Committee</w:t>
      </w:r>
      <w:r w:rsidRPr="00F11300">
        <w:rPr>
          <w:rFonts w:ascii="Arial" w:hAnsi="Arial" w:cs="Arial"/>
          <w:sz w:val="22"/>
          <w:szCs w:val="22"/>
        </w:rPr>
        <w:t xml:space="preserve"> is responsible for:</w:t>
      </w:r>
      <w:r w:rsidR="004B7993" w:rsidRPr="00F11300">
        <w:rPr>
          <w:rFonts w:ascii="Arial" w:hAnsi="Arial" w:cs="Arial"/>
          <w:sz w:val="22"/>
          <w:szCs w:val="22"/>
        </w:rPr>
        <w:t xml:space="preserve">  </w:t>
      </w:r>
    </w:p>
    <w:p w14:paraId="740654B9" w14:textId="77777777" w:rsidR="000E1EA8" w:rsidRPr="00F11300" w:rsidRDefault="000E1EA8" w:rsidP="005D643E">
      <w:pPr>
        <w:tabs>
          <w:tab w:val="num" w:pos="600"/>
        </w:tabs>
        <w:ind w:left="601" w:hanging="601"/>
        <w:rPr>
          <w:rFonts w:ascii="Arial" w:hAnsi="Arial" w:cs="Arial"/>
          <w:sz w:val="22"/>
          <w:szCs w:val="22"/>
        </w:rPr>
      </w:pPr>
    </w:p>
    <w:p w14:paraId="31ED244F" w14:textId="77777777" w:rsidR="000E1EA8" w:rsidRPr="00F11300" w:rsidRDefault="000E1EA8">
      <w:pPr>
        <w:pStyle w:val="BodyTextIndent"/>
        <w:ind w:left="0"/>
        <w:rPr>
          <w:rFonts w:cs="Arial"/>
          <w:i/>
          <w:color w:val="0000FF"/>
          <w:sz w:val="22"/>
          <w:szCs w:val="22"/>
          <w:lang w:val="en-GB"/>
        </w:rPr>
      </w:pPr>
      <w:r w:rsidRPr="00F11300">
        <w:rPr>
          <w:rFonts w:cs="Arial"/>
          <w:i/>
          <w:color w:val="0000FF"/>
          <w:sz w:val="22"/>
          <w:szCs w:val="22"/>
          <w:lang w:val="en-GB"/>
        </w:rPr>
        <w:t>Insert Finance Committee Terms of Reference.</w:t>
      </w:r>
    </w:p>
    <w:p w14:paraId="7196C223" w14:textId="77777777" w:rsidR="000E1EA8" w:rsidRPr="00F11300" w:rsidRDefault="000E1EA8">
      <w:pPr>
        <w:pStyle w:val="BodyTextIndent"/>
        <w:ind w:left="0"/>
        <w:rPr>
          <w:rFonts w:cs="Arial"/>
          <w:sz w:val="22"/>
          <w:szCs w:val="22"/>
          <w:lang w:val="en-GB"/>
        </w:rPr>
      </w:pPr>
    </w:p>
    <w:p w14:paraId="3FA2B7F2"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Any review of staffing agreed by the </w:t>
      </w:r>
      <w:r w:rsidRPr="00F11300">
        <w:rPr>
          <w:rFonts w:cs="Arial"/>
          <w:bCs/>
          <w:color w:val="0000FF"/>
          <w:sz w:val="22"/>
          <w:szCs w:val="22"/>
          <w:lang w:val="en-GB"/>
        </w:rPr>
        <w:t>Personnel Committee</w:t>
      </w:r>
      <w:r w:rsidRPr="00F11300">
        <w:rPr>
          <w:rFonts w:cs="Arial"/>
          <w:bCs/>
          <w:sz w:val="22"/>
          <w:szCs w:val="22"/>
          <w:lang w:val="en-GB"/>
        </w:rPr>
        <w:t xml:space="preserve"> is first referred to the </w:t>
      </w:r>
      <w:r w:rsidRPr="00F11300">
        <w:rPr>
          <w:rFonts w:cs="Arial"/>
          <w:bCs/>
          <w:color w:val="0000FF"/>
          <w:sz w:val="22"/>
          <w:szCs w:val="22"/>
          <w:lang w:val="en-GB"/>
        </w:rPr>
        <w:t xml:space="preserve">Finance Committee </w:t>
      </w:r>
      <w:r w:rsidRPr="00F11300">
        <w:rPr>
          <w:rFonts w:cs="Arial"/>
          <w:bCs/>
          <w:sz w:val="22"/>
          <w:szCs w:val="22"/>
          <w:lang w:val="en-GB"/>
        </w:rPr>
        <w:t xml:space="preserve">who assesses the budgetary implications of the recommendations and advises the </w:t>
      </w:r>
      <w:r w:rsidR="00731A51" w:rsidRPr="00F11300">
        <w:rPr>
          <w:rFonts w:cs="Arial"/>
          <w:bCs/>
          <w:sz w:val="22"/>
          <w:szCs w:val="22"/>
          <w:lang w:val="en-GB"/>
        </w:rPr>
        <w:t>Governing Body</w:t>
      </w:r>
      <w:r w:rsidRPr="00F11300">
        <w:rPr>
          <w:rFonts w:cs="Arial"/>
          <w:bCs/>
          <w:sz w:val="22"/>
          <w:szCs w:val="22"/>
          <w:lang w:val="en-GB"/>
        </w:rPr>
        <w:t xml:space="preserve"> accordingly.</w:t>
      </w:r>
    </w:p>
    <w:p w14:paraId="607782DF" w14:textId="77777777" w:rsidR="00315331" w:rsidRPr="00F11300" w:rsidRDefault="00315331">
      <w:pPr>
        <w:pStyle w:val="BodyTextIndent"/>
        <w:ind w:left="0"/>
        <w:rPr>
          <w:rFonts w:cs="Arial"/>
          <w:bCs/>
          <w:sz w:val="22"/>
          <w:szCs w:val="22"/>
          <w:lang w:val="en-GB"/>
        </w:rPr>
      </w:pPr>
    </w:p>
    <w:p w14:paraId="63E49B8C" w14:textId="77777777" w:rsidR="00315331" w:rsidRPr="00F11300" w:rsidRDefault="00850052">
      <w:pPr>
        <w:pStyle w:val="Heading2"/>
        <w:rPr>
          <w:rFonts w:ascii="Arial" w:hAnsi="Arial" w:cs="Arial"/>
          <w:b w:val="0"/>
          <w:bCs w:val="0"/>
          <w:sz w:val="22"/>
          <w:szCs w:val="22"/>
          <w:u w:val="single"/>
        </w:rPr>
      </w:pPr>
      <w:r w:rsidRPr="00F11300">
        <w:rPr>
          <w:rFonts w:ascii="Arial" w:hAnsi="Arial" w:cs="Arial"/>
          <w:b w:val="0"/>
          <w:bCs w:val="0"/>
          <w:sz w:val="22"/>
          <w:szCs w:val="22"/>
        </w:rPr>
        <w:t>1f</w:t>
      </w:r>
      <w:r w:rsidRPr="00F11300">
        <w:rPr>
          <w:rFonts w:ascii="Arial" w:hAnsi="Arial" w:cs="Arial"/>
          <w:b w:val="0"/>
          <w:bCs w:val="0"/>
          <w:sz w:val="22"/>
          <w:szCs w:val="22"/>
        </w:rPr>
        <w:tab/>
      </w:r>
      <w:r w:rsidR="00315331" w:rsidRPr="00F11300">
        <w:rPr>
          <w:rFonts w:ascii="Arial" w:hAnsi="Arial" w:cs="Arial"/>
          <w:b w:val="0"/>
          <w:bCs w:val="0"/>
          <w:sz w:val="22"/>
          <w:szCs w:val="22"/>
          <w:u w:val="single"/>
        </w:rPr>
        <w:t>Expenditure Limits</w:t>
      </w:r>
    </w:p>
    <w:p w14:paraId="54303156" w14:textId="77777777" w:rsidR="00315331" w:rsidRPr="00F11300" w:rsidRDefault="00315331">
      <w:pPr>
        <w:rPr>
          <w:rFonts w:ascii="Arial" w:hAnsi="Arial" w:cs="Arial"/>
          <w:sz w:val="22"/>
          <w:szCs w:val="22"/>
        </w:rPr>
      </w:pPr>
    </w:p>
    <w:p w14:paraId="57E18429" w14:textId="77777777" w:rsidR="00315331" w:rsidRPr="00F11300" w:rsidRDefault="00315331">
      <w:pPr>
        <w:pStyle w:val="BodyTextIndent"/>
        <w:ind w:left="0"/>
        <w:rPr>
          <w:rFonts w:cs="Arial"/>
          <w:color w:val="0000FF"/>
          <w:sz w:val="22"/>
          <w:szCs w:val="22"/>
          <w:lang w:val="en-GB"/>
        </w:rPr>
      </w:pPr>
      <w:r w:rsidRPr="00F11300">
        <w:rPr>
          <w:rFonts w:cs="Arial"/>
          <w:sz w:val="22"/>
          <w:szCs w:val="22"/>
          <w:lang w:val="en-GB"/>
        </w:rPr>
        <w:t xml:space="preserve">The inclusion of an item in the approved budget plan gives authority to spend, save that the Headteacher seeks approval from the </w:t>
      </w:r>
      <w:r w:rsidR="00321756" w:rsidRPr="00F11300">
        <w:rPr>
          <w:rFonts w:cs="Arial"/>
          <w:color w:val="0000FF"/>
          <w:sz w:val="22"/>
          <w:szCs w:val="22"/>
          <w:lang w:val="en-GB"/>
        </w:rPr>
        <w:t>Finance</w:t>
      </w:r>
      <w:r w:rsidRPr="00F11300">
        <w:rPr>
          <w:rFonts w:cs="Arial"/>
          <w:color w:val="0000FF"/>
          <w:sz w:val="22"/>
          <w:szCs w:val="22"/>
          <w:lang w:val="en-GB"/>
        </w:rPr>
        <w:t xml:space="preserve"> </w:t>
      </w:r>
      <w:r w:rsidR="00321756" w:rsidRPr="00F11300">
        <w:rPr>
          <w:rFonts w:cs="Arial"/>
          <w:color w:val="0000FF"/>
          <w:sz w:val="22"/>
          <w:szCs w:val="22"/>
          <w:lang w:val="en-GB"/>
        </w:rPr>
        <w:t>Committee</w:t>
      </w:r>
      <w:r w:rsidRPr="00F11300">
        <w:rPr>
          <w:rFonts w:cs="Arial"/>
          <w:sz w:val="22"/>
          <w:szCs w:val="22"/>
          <w:lang w:val="en-GB"/>
        </w:rPr>
        <w:t xml:space="preserve"> for any individual transaction in excess of £</w:t>
      </w:r>
      <w:r w:rsidR="0085277D" w:rsidRPr="00F11300">
        <w:rPr>
          <w:rFonts w:cs="Arial"/>
          <w:color w:val="0000FF"/>
          <w:sz w:val="22"/>
          <w:szCs w:val="22"/>
          <w:lang w:val="en-GB"/>
        </w:rPr>
        <w:t>5</w:t>
      </w:r>
      <w:r w:rsidRPr="00F11300">
        <w:rPr>
          <w:rFonts w:cs="Arial"/>
          <w:color w:val="0000FF"/>
          <w:sz w:val="22"/>
          <w:szCs w:val="22"/>
          <w:lang w:val="en-GB"/>
        </w:rPr>
        <w:t>,000.</w:t>
      </w:r>
    </w:p>
    <w:p w14:paraId="01980386" w14:textId="77777777" w:rsidR="00315331" w:rsidRPr="00F11300" w:rsidRDefault="00315331">
      <w:pPr>
        <w:pStyle w:val="BodyTextIndent"/>
        <w:ind w:left="0"/>
        <w:rPr>
          <w:rFonts w:cs="Arial"/>
          <w:sz w:val="22"/>
          <w:szCs w:val="22"/>
          <w:lang w:val="en-GB"/>
        </w:rPr>
      </w:pPr>
    </w:p>
    <w:p w14:paraId="3FCBCB00" w14:textId="77777777" w:rsidR="00315331" w:rsidRPr="00F11300" w:rsidRDefault="00315331">
      <w:pPr>
        <w:pStyle w:val="BodyTextIndent"/>
        <w:ind w:left="0"/>
        <w:rPr>
          <w:rFonts w:cs="Arial"/>
          <w:color w:val="FF0000"/>
          <w:sz w:val="22"/>
          <w:szCs w:val="22"/>
          <w:lang w:val="en-GB"/>
        </w:rPr>
      </w:pPr>
      <w:r w:rsidRPr="00F11300">
        <w:rPr>
          <w:rFonts w:cs="Arial"/>
          <w:sz w:val="22"/>
          <w:szCs w:val="22"/>
          <w:lang w:val="en-GB"/>
        </w:rPr>
        <w:t>The Headteacher authorises virements up to £</w:t>
      </w:r>
      <w:r w:rsidRPr="00F11300">
        <w:rPr>
          <w:rFonts w:cs="Arial"/>
          <w:color w:val="0000FF"/>
          <w:sz w:val="22"/>
          <w:szCs w:val="22"/>
          <w:lang w:val="en-GB"/>
        </w:rPr>
        <w:t>5,000.</w:t>
      </w:r>
      <w:r w:rsidRPr="00F11300">
        <w:rPr>
          <w:rFonts w:cs="Arial"/>
          <w:sz w:val="22"/>
          <w:szCs w:val="22"/>
          <w:lang w:val="en-GB"/>
        </w:rPr>
        <w:t xml:space="preserve">  Above this amount the approval of the </w:t>
      </w:r>
      <w:r w:rsidR="00321756" w:rsidRPr="00F11300">
        <w:rPr>
          <w:rFonts w:cs="Arial"/>
          <w:sz w:val="22"/>
          <w:szCs w:val="22"/>
          <w:lang w:val="en-GB"/>
        </w:rPr>
        <w:t>Finance</w:t>
      </w:r>
      <w:r w:rsidRPr="00F11300">
        <w:rPr>
          <w:rFonts w:cs="Arial"/>
          <w:sz w:val="22"/>
          <w:szCs w:val="22"/>
          <w:lang w:val="en-GB"/>
        </w:rPr>
        <w:t xml:space="preserve"> </w:t>
      </w:r>
      <w:r w:rsidR="00321756" w:rsidRPr="00F11300">
        <w:rPr>
          <w:rFonts w:cs="Arial"/>
          <w:sz w:val="22"/>
          <w:szCs w:val="22"/>
          <w:lang w:val="en-GB"/>
        </w:rPr>
        <w:t>Committee</w:t>
      </w:r>
      <w:r w:rsidRPr="00F11300">
        <w:rPr>
          <w:rFonts w:cs="Arial"/>
          <w:sz w:val="22"/>
          <w:szCs w:val="22"/>
          <w:lang w:val="en-GB"/>
        </w:rPr>
        <w:t xml:space="preserve"> is sought.  All virements are minuted</w:t>
      </w:r>
    </w:p>
    <w:p w14:paraId="083795FF" w14:textId="77777777" w:rsidR="00315331" w:rsidRPr="00F11300" w:rsidRDefault="00315331">
      <w:pPr>
        <w:pStyle w:val="Heading2"/>
        <w:rPr>
          <w:rFonts w:ascii="Arial" w:hAnsi="Arial" w:cs="Arial"/>
          <w:sz w:val="22"/>
          <w:szCs w:val="22"/>
          <w:u w:val="single"/>
        </w:rPr>
      </w:pPr>
    </w:p>
    <w:p w14:paraId="57821228" w14:textId="77777777" w:rsidR="00315331" w:rsidRPr="00F11300" w:rsidRDefault="00850052">
      <w:pPr>
        <w:pStyle w:val="Heading2"/>
        <w:rPr>
          <w:rFonts w:ascii="Arial" w:hAnsi="Arial" w:cs="Arial"/>
          <w:b w:val="0"/>
          <w:bCs w:val="0"/>
          <w:sz w:val="22"/>
          <w:szCs w:val="22"/>
          <w:u w:val="single"/>
        </w:rPr>
      </w:pPr>
      <w:r w:rsidRPr="00F11300">
        <w:rPr>
          <w:rFonts w:ascii="Arial" w:hAnsi="Arial" w:cs="Arial"/>
          <w:b w:val="0"/>
          <w:bCs w:val="0"/>
          <w:sz w:val="22"/>
          <w:szCs w:val="22"/>
        </w:rPr>
        <w:t>1g</w:t>
      </w:r>
      <w:r w:rsidRPr="00F11300">
        <w:rPr>
          <w:rFonts w:ascii="Arial" w:hAnsi="Arial" w:cs="Arial"/>
          <w:b w:val="0"/>
          <w:bCs w:val="0"/>
          <w:sz w:val="22"/>
          <w:szCs w:val="22"/>
        </w:rPr>
        <w:tab/>
      </w:r>
      <w:r w:rsidR="00315331" w:rsidRPr="00F11300">
        <w:rPr>
          <w:rFonts w:ascii="Arial" w:hAnsi="Arial" w:cs="Arial"/>
          <w:b w:val="0"/>
          <w:bCs w:val="0"/>
          <w:sz w:val="22"/>
          <w:szCs w:val="22"/>
          <w:u w:val="single"/>
        </w:rPr>
        <w:t>Orders</w:t>
      </w:r>
    </w:p>
    <w:p w14:paraId="33FF5D0D" w14:textId="77777777" w:rsidR="00315331" w:rsidRPr="00F11300" w:rsidRDefault="00315331">
      <w:pPr>
        <w:rPr>
          <w:rFonts w:ascii="Arial" w:hAnsi="Arial" w:cs="Arial"/>
          <w:sz w:val="22"/>
          <w:szCs w:val="22"/>
        </w:rPr>
      </w:pPr>
    </w:p>
    <w:p w14:paraId="66A1915D" w14:textId="77777777" w:rsidR="00315331" w:rsidRPr="00F11300" w:rsidRDefault="00315331">
      <w:pPr>
        <w:pStyle w:val="Header"/>
        <w:tabs>
          <w:tab w:val="clear" w:pos="4153"/>
          <w:tab w:val="clear" w:pos="8306"/>
        </w:tabs>
        <w:rPr>
          <w:rFonts w:ascii="Arial" w:hAnsi="Arial" w:cs="Arial"/>
          <w:color w:val="0000FF"/>
          <w:sz w:val="22"/>
          <w:szCs w:val="22"/>
          <w:lang w:val="en-GB"/>
        </w:rPr>
      </w:pPr>
      <w:r w:rsidRPr="00F11300">
        <w:rPr>
          <w:rFonts w:ascii="Arial" w:hAnsi="Arial" w:cs="Arial"/>
          <w:sz w:val="22"/>
          <w:szCs w:val="22"/>
          <w:lang w:val="en-GB"/>
        </w:rPr>
        <w:t>Quotations are obtained or tenders sought for purchases exceeding the limits set out in the School’s Reco</w:t>
      </w:r>
      <w:r w:rsidR="000E1EA8" w:rsidRPr="00F11300">
        <w:rPr>
          <w:rFonts w:ascii="Arial" w:hAnsi="Arial" w:cs="Arial"/>
          <w:sz w:val="22"/>
          <w:szCs w:val="22"/>
          <w:lang w:val="en-GB"/>
        </w:rPr>
        <w:t>rd of Financial Responsibility</w:t>
      </w:r>
      <w:r w:rsidRPr="00F11300">
        <w:rPr>
          <w:rFonts w:ascii="Arial" w:hAnsi="Arial" w:cs="Arial"/>
          <w:sz w:val="22"/>
          <w:szCs w:val="22"/>
          <w:lang w:val="en-GB"/>
        </w:rPr>
        <w:t xml:space="preserve"> which is approved by Governors on an </w:t>
      </w:r>
      <w:r w:rsidRPr="00F11300">
        <w:rPr>
          <w:rFonts w:ascii="Arial" w:hAnsi="Arial" w:cs="Arial"/>
          <w:color w:val="0000FF"/>
          <w:sz w:val="22"/>
          <w:szCs w:val="22"/>
          <w:lang w:val="en-GB"/>
        </w:rPr>
        <w:t>annual basis in the autumn term.</w:t>
      </w:r>
    </w:p>
    <w:p w14:paraId="5F528E3A" w14:textId="77777777" w:rsidR="00315331" w:rsidRPr="00F11300" w:rsidRDefault="00315331">
      <w:pPr>
        <w:pStyle w:val="Header"/>
        <w:tabs>
          <w:tab w:val="clear" w:pos="4153"/>
          <w:tab w:val="clear" w:pos="8306"/>
        </w:tabs>
        <w:rPr>
          <w:rFonts w:ascii="Arial" w:hAnsi="Arial" w:cs="Arial"/>
          <w:sz w:val="22"/>
          <w:szCs w:val="22"/>
          <w:lang w:val="en-GB"/>
        </w:rPr>
      </w:pPr>
    </w:p>
    <w:p w14:paraId="7D27210E" w14:textId="77777777" w:rsidR="00315331" w:rsidRPr="00F11300" w:rsidRDefault="00850052">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1h</w:t>
      </w:r>
      <w:r w:rsidRPr="00F11300">
        <w:rPr>
          <w:rFonts w:ascii="Arial" w:hAnsi="Arial" w:cs="Arial"/>
          <w:sz w:val="22"/>
          <w:szCs w:val="22"/>
          <w:lang w:val="en-GB"/>
        </w:rPr>
        <w:tab/>
      </w:r>
      <w:r w:rsidR="00315331" w:rsidRPr="00F11300">
        <w:rPr>
          <w:rFonts w:ascii="Arial" w:hAnsi="Arial" w:cs="Arial"/>
          <w:sz w:val="22"/>
          <w:szCs w:val="22"/>
          <w:u w:val="single"/>
          <w:lang w:val="en-GB"/>
        </w:rPr>
        <w:t>Minutes</w:t>
      </w:r>
    </w:p>
    <w:p w14:paraId="612C1C0E"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743D3C98" w14:textId="77777777" w:rsidR="000E1EA8"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Minutes are taken which record the basis for any decisions made and clearly state t</w:t>
      </w:r>
      <w:r w:rsidR="0085277D" w:rsidRPr="00F11300">
        <w:rPr>
          <w:rFonts w:ascii="Arial" w:hAnsi="Arial" w:cs="Arial"/>
          <w:sz w:val="22"/>
          <w:szCs w:val="22"/>
          <w:lang w:val="en-GB"/>
        </w:rPr>
        <w:t>he decisions themselves.  M</w:t>
      </w:r>
      <w:r w:rsidRPr="00F11300">
        <w:rPr>
          <w:rFonts w:ascii="Arial" w:hAnsi="Arial" w:cs="Arial"/>
          <w:sz w:val="22"/>
          <w:szCs w:val="22"/>
          <w:lang w:val="en-GB"/>
        </w:rPr>
        <w:t xml:space="preserve">inutes are circulated to </w:t>
      </w:r>
      <w:r w:rsidRPr="00F11300">
        <w:rPr>
          <w:rFonts w:ascii="Arial" w:hAnsi="Arial" w:cs="Arial"/>
          <w:color w:val="0000FF"/>
          <w:sz w:val="22"/>
          <w:szCs w:val="22"/>
          <w:lang w:val="en-GB"/>
        </w:rPr>
        <w:t xml:space="preserve">members of the </w:t>
      </w:r>
      <w:r w:rsidR="00321756" w:rsidRPr="00F11300">
        <w:rPr>
          <w:rFonts w:ascii="Arial" w:hAnsi="Arial" w:cs="Arial"/>
          <w:color w:val="0000FF"/>
          <w:sz w:val="22"/>
          <w:szCs w:val="22"/>
          <w:lang w:val="en-GB"/>
        </w:rPr>
        <w:t>Committee</w:t>
      </w:r>
      <w:r w:rsidRPr="00F11300">
        <w:rPr>
          <w:rFonts w:ascii="Arial" w:hAnsi="Arial" w:cs="Arial"/>
          <w:sz w:val="22"/>
          <w:szCs w:val="22"/>
          <w:lang w:val="en-GB"/>
        </w:rPr>
        <w:t xml:space="preserve"> of its meeting and are agreed and signed at its next meeting.  The minutes of all committees are reported and copied to the </w:t>
      </w:r>
      <w:r w:rsidR="00731A51" w:rsidRPr="00F11300">
        <w:rPr>
          <w:rFonts w:ascii="Arial" w:hAnsi="Arial" w:cs="Arial"/>
          <w:sz w:val="22"/>
          <w:szCs w:val="22"/>
          <w:lang w:val="en-GB"/>
        </w:rPr>
        <w:t>Governing Body</w:t>
      </w:r>
      <w:r w:rsidRPr="00F11300">
        <w:rPr>
          <w:rFonts w:ascii="Arial" w:hAnsi="Arial" w:cs="Arial"/>
          <w:sz w:val="22"/>
          <w:szCs w:val="22"/>
          <w:lang w:val="en-GB"/>
        </w:rPr>
        <w:t>.</w:t>
      </w:r>
    </w:p>
    <w:p w14:paraId="6C4A888E" w14:textId="77777777" w:rsidR="009B7C3F" w:rsidRDefault="000E1EA8">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br w:type="page"/>
      </w:r>
    </w:p>
    <w:p w14:paraId="02659AD0" w14:textId="77777777" w:rsidR="00315331" w:rsidRPr="00F11300" w:rsidRDefault="00850052">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1i</w:t>
      </w:r>
      <w:r w:rsidRPr="00F11300">
        <w:rPr>
          <w:rFonts w:ascii="Arial" w:hAnsi="Arial" w:cs="Arial"/>
          <w:sz w:val="22"/>
          <w:szCs w:val="22"/>
          <w:lang w:val="en-GB"/>
        </w:rPr>
        <w:tab/>
      </w:r>
      <w:r w:rsidR="00315331" w:rsidRPr="00F11300">
        <w:rPr>
          <w:rFonts w:ascii="Arial" w:hAnsi="Arial" w:cs="Arial"/>
          <w:sz w:val="22"/>
          <w:szCs w:val="22"/>
          <w:u w:val="single"/>
          <w:lang w:val="en-GB"/>
        </w:rPr>
        <w:t>Register of Business Interest (Pecuniary Interest)</w:t>
      </w:r>
    </w:p>
    <w:p w14:paraId="0EF0CE58"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4728C2F6"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The Headteacher maintains a register of business interest for </w:t>
      </w:r>
      <w:r w:rsidR="00731A51" w:rsidRPr="00F11300">
        <w:rPr>
          <w:rFonts w:ascii="Arial" w:hAnsi="Arial" w:cs="Arial"/>
          <w:sz w:val="22"/>
          <w:szCs w:val="22"/>
          <w:lang w:val="en-GB"/>
        </w:rPr>
        <w:t>Governor</w:t>
      </w:r>
      <w:r w:rsidRPr="00F11300">
        <w:rPr>
          <w:rFonts w:ascii="Arial" w:hAnsi="Arial" w:cs="Arial"/>
          <w:sz w:val="22"/>
          <w:szCs w:val="22"/>
          <w:lang w:val="en-GB"/>
        </w:rPr>
        <w:t xml:space="preserve">s and for staff with purchasing authority.  The register is maintained annually in </w:t>
      </w:r>
      <w:r w:rsidR="0085277D" w:rsidRPr="00F11300">
        <w:rPr>
          <w:rFonts w:ascii="Arial" w:hAnsi="Arial" w:cs="Arial"/>
          <w:sz w:val="22"/>
          <w:szCs w:val="22"/>
          <w:lang w:val="en-GB"/>
        </w:rPr>
        <w:t xml:space="preserve">the </w:t>
      </w:r>
      <w:r w:rsidR="0085277D" w:rsidRPr="00F11300">
        <w:rPr>
          <w:rFonts w:ascii="Arial" w:hAnsi="Arial" w:cs="Arial"/>
          <w:color w:val="0000FF"/>
          <w:sz w:val="22"/>
          <w:szCs w:val="22"/>
          <w:lang w:val="en-GB"/>
        </w:rPr>
        <w:t>Autumn Term</w:t>
      </w:r>
      <w:r w:rsidRPr="00F11300">
        <w:rPr>
          <w:rFonts w:ascii="Arial" w:hAnsi="Arial" w:cs="Arial"/>
          <w:sz w:val="22"/>
          <w:szCs w:val="22"/>
          <w:lang w:val="en-GB"/>
        </w:rPr>
        <w:t xml:space="preserve"> and is kept in the School office.</w:t>
      </w:r>
    </w:p>
    <w:p w14:paraId="01CC42AB" w14:textId="77777777" w:rsidR="00315331" w:rsidRPr="00F11300" w:rsidRDefault="00315331">
      <w:pPr>
        <w:pStyle w:val="Header"/>
        <w:tabs>
          <w:tab w:val="clear" w:pos="4153"/>
          <w:tab w:val="clear" w:pos="8306"/>
        </w:tabs>
        <w:rPr>
          <w:rFonts w:ascii="Arial" w:hAnsi="Arial" w:cs="Arial"/>
          <w:sz w:val="22"/>
          <w:szCs w:val="22"/>
          <w:lang w:val="en-GB"/>
        </w:rPr>
      </w:pPr>
    </w:p>
    <w:p w14:paraId="142651CC" w14:textId="77777777" w:rsidR="00315331" w:rsidRPr="00F11300" w:rsidRDefault="00315331">
      <w:pPr>
        <w:pStyle w:val="Header"/>
        <w:tabs>
          <w:tab w:val="clear" w:pos="4153"/>
          <w:tab w:val="clear" w:pos="8306"/>
        </w:tabs>
        <w:rPr>
          <w:rFonts w:ascii="Arial" w:hAnsi="Arial" w:cs="Arial"/>
          <w:sz w:val="22"/>
          <w:szCs w:val="22"/>
          <w:lang w:val="en-GB"/>
        </w:rPr>
      </w:pPr>
    </w:p>
    <w:p w14:paraId="1D1CB104" w14:textId="77777777" w:rsidR="00315331" w:rsidRPr="001C5382" w:rsidRDefault="00850052" w:rsidP="004E0417">
      <w:pPr>
        <w:pStyle w:val="Heading2"/>
        <w:rPr>
          <w:rFonts w:ascii="Arial" w:hAnsi="Arial" w:cs="Arial"/>
          <w:caps/>
          <w:sz w:val="26"/>
          <w:szCs w:val="26"/>
        </w:rPr>
      </w:pPr>
      <w:r w:rsidRPr="00F11300">
        <w:rPr>
          <w:rFonts w:ascii="Arial" w:hAnsi="Arial" w:cs="Arial"/>
          <w:caps/>
          <w:sz w:val="24"/>
        </w:rPr>
        <w:t>2</w:t>
      </w:r>
      <w:r w:rsidRPr="00F11300">
        <w:rPr>
          <w:rFonts w:ascii="Arial" w:hAnsi="Arial" w:cs="Arial"/>
          <w:caps/>
          <w:sz w:val="24"/>
        </w:rPr>
        <w:tab/>
      </w:r>
      <w:r w:rsidR="00315331" w:rsidRPr="001C5382">
        <w:rPr>
          <w:rFonts w:ascii="Arial" w:hAnsi="Arial" w:cs="Arial"/>
          <w:caps/>
          <w:sz w:val="26"/>
          <w:szCs w:val="26"/>
        </w:rPr>
        <w:t>FINANCIAL PLANNING</w:t>
      </w:r>
    </w:p>
    <w:p w14:paraId="70BFAFE1" w14:textId="77777777" w:rsidR="00315331" w:rsidRPr="001C5382" w:rsidRDefault="00315331">
      <w:pPr>
        <w:pStyle w:val="Header"/>
        <w:tabs>
          <w:tab w:val="clear" w:pos="4153"/>
          <w:tab w:val="clear" w:pos="8306"/>
        </w:tabs>
        <w:rPr>
          <w:rFonts w:ascii="Arial" w:hAnsi="Arial" w:cs="Arial"/>
          <w:b/>
          <w:bCs/>
          <w:sz w:val="26"/>
          <w:szCs w:val="26"/>
          <w:lang w:val="en-GB"/>
        </w:rPr>
      </w:pPr>
    </w:p>
    <w:p w14:paraId="04CB4B3F" w14:textId="77777777" w:rsidR="00315331" w:rsidRPr="00F11300" w:rsidRDefault="00731A5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The School Development P</w:t>
      </w:r>
      <w:r w:rsidR="00315331" w:rsidRPr="00F11300">
        <w:rPr>
          <w:rFonts w:ascii="Arial" w:hAnsi="Arial" w:cs="Arial"/>
          <w:sz w:val="22"/>
          <w:szCs w:val="22"/>
          <w:lang w:val="en-GB"/>
        </w:rPr>
        <w:t xml:space="preserve">lan includes a statement of its educational priorities to guide the planning process.  The </w:t>
      </w:r>
      <w:r w:rsidRPr="00F11300">
        <w:rPr>
          <w:rFonts w:ascii="Arial" w:hAnsi="Arial" w:cs="Arial"/>
          <w:sz w:val="22"/>
          <w:szCs w:val="22"/>
          <w:lang w:val="en-GB"/>
        </w:rPr>
        <w:t>School Development P</w:t>
      </w:r>
      <w:r w:rsidR="00315331" w:rsidRPr="00F11300">
        <w:rPr>
          <w:rFonts w:ascii="Arial" w:hAnsi="Arial" w:cs="Arial"/>
          <w:sz w:val="22"/>
          <w:szCs w:val="22"/>
          <w:lang w:val="en-GB"/>
        </w:rPr>
        <w:t>lan states the priorities in sufficient detail to provide the basis for construction budget plans.</w:t>
      </w:r>
    </w:p>
    <w:p w14:paraId="061250C9" w14:textId="77777777" w:rsidR="00315331" w:rsidRPr="00F11300" w:rsidRDefault="00315331">
      <w:pPr>
        <w:pStyle w:val="Header"/>
        <w:tabs>
          <w:tab w:val="clear" w:pos="4153"/>
          <w:tab w:val="clear" w:pos="8306"/>
        </w:tabs>
        <w:rPr>
          <w:rFonts w:ascii="Arial" w:hAnsi="Arial" w:cs="Arial"/>
          <w:sz w:val="22"/>
          <w:szCs w:val="22"/>
          <w:lang w:val="en-GB"/>
        </w:rPr>
      </w:pPr>
    </w:p>
    <w:p w14:paraId="07B1D889"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There is a clear, identifiable link between the School’s annual budget and the </w:t>
      </w:r>
      <w:r w:rsidR="00731A51" w:rsidRPr="00F11300">
        <w:rPr>
          <w:rFonts w:ascii="Arial" w:hAnsi="Arial" w:cs="Arial"/>
          <w:sz w:val="22"/>
          <w:szCs w:val="22"/>
          <w:lang w:val="en-GB"/>
        </w:rPr>
        <w:t>School Development Plan</w:t>
      </w:r>
      <w:r w:rsidRPr="00F11300">
        <w:rPr>
          <w:rFonts w:ascii="Arial" w:hAnsi="Arial" w:cs="Arial"/>
          <w:sz w:val="22"/>
          <w:szCs w:val="22"/>
          <w:lang w:val="en-GB"/>
        </w:rPr>
        <w:t>, which is shown on the Budget plan</w:t>
      </w:r>
    </w:p>
    <w:p w14:paraId="4CCCA502" w14:textId="77777777" w:rsidR="00315331" w:rsidRPr="00F11300" w:rsidRDefault="00315331">
      <w:pPr>
        <w:pStyle w:val="Header"/>
        <w:tabs>
          <w:tab w:val="clear" w:pos="4153"/>
          <w:tab w:val="clear" w:pos="8306"/>
        </w:tabs>
        <w:rPr>
          <w:rFonts w:ascii="Arial" w:hAnsi="Arial" w:cs="Arial"/>
          <w:sz w:val="22"/>
          <w:szCs w:val="22"/>
          <w:lang w:val="en-GB"/>
        </w:rPr>
      </w:pPr>
    </w:p>
    <w:p w14:paraId="61E32221"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For each of the key issues in the </w:t>
      </w:r>
      <w:r w:rsidR="00731A51" w:rsidRPr="00F11300">
        <w:rPr>
          <w:rFonts w:ascii="Arial" w:hAnsi="Arial" w:cs="Arial"/>
          <w:sz w:val="22"/>
          <w:szCs w:val="22"/>
          <w:lang w:val="en-GB"/>
        </w:rPr>
        <w:t>School Development Plan</w:t>
      </w:r>
      <w:r w:rsidRPr="00F11300">
        <w:rPr>
          <w:rFonts w:ascii="Arial" w:hAnsi="Arial" w:cs="Arial"/>
          <w:sz w:val="22"/>
          <w:szCs w:val="22"/>
          <w:lang w:val="en-GB"/>
        </w:rPr>
        <w:t>, costs and other inputs are identified and budgets prepared.</w:t>
      </w:r>
    </w:p>
    <w:p w14:paraId="61A1351C" w14:textId="77777777" w:rsidR="00315331" w:rsidRPr="00F11300" w:rsidRDefault="00315331">
      <w:pPr>
        <w:pStyle w:val="Header"/>
        <w:tabs>
          <w:tab w:val="clear" w:pos="4153"/>
          <w:tab w:val="clear" w:pos="8306"/>
        </w:tabs>
        <w:rPr>
          <w:rFonts w:ascii="Arial" w:hAnsi="Arial" w:cs="Arial"/>
          <w:sz w:val="22"/>
          <w:szCs w:val="22"/>
          <w:lang w:val="en-GB"/>
        </w:rPr>
      </w:pPr>
    </w:p>
    <w:p w14:paraId="007F6D4F"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The </w:t>
      </w:r>
      <w:r w:rsidR="00731A51" w:rsidRPr="00F11300">
        <w:rPr>
          <w:rFonts w:ascii="Arial" w:hAnsi="Arial" w:cs="Arial"/>
          <w:sz w:val="22"/>
          <w:szCs w:val="22"/>
          <w:lang w:val="en-GB"/>
        </w:rPr>
        <w:t>School Development Plan</w:t>
      </w:r>
      <w:r w:rsidRPr="00F11300">
        <w:rPr>
          <w:rFonts w:ascii="Arial" w:hAnsi="Arial" w:cs="Arial"/>
          <w:sz w:val="22"/>
          <w:szCs w:val="22"/>
          <w:lang w:val="en-GB"/>
        </w:rPr>
        <w:t xml:space="preserve"> is reviewed in the </w:t>
      </w:r>
      <w:r w:rsidR="00E0435B" w:rsidRPr="00F11300">
        <w:rPr>
          <w:rFonts w:ascii="Arial" w:hAnsi="Arial" w:cs="Arial"/>
          <w:color w:val="0000FF"/>
          <w:sz w:val="22"/>
          <w:szCs w:val="22"/>
          <w:lang w:val="en-GB"/>
        </w:rPr>
        <w:t>Spring</w:t>
      </w:r>
      <w:r w:rsidRPr="00F11300">
        <w:rPr>
          <w:rFonts w:ascii="Arial" w:hAnsi="Arial" w:cs="Arial"/>
          <w:color w:val="0000FF"/>
          <w:sz w:val="22"/>
          <w:szCs w:val="22"/>
          <w:lang w:val="en-GB"/>
        </w:rPr>
        <w:t xml:space="preserve"> Term</w:t>
      </w:r>
      <w:r w:rsidRPr="00F11300">
        <w:rPr>
          <w:rFonts w:ascii="Arial" w:hAnsi="Arial" w:cs="Arial"/>
          <w:sz w:val="22"/>
          <w:szCs w:val="22"/>
          <w:lang w:val="en-GB"/>
        </w:rPr>
        <w:t xml:space="preserve"> to ensure that educational priorities are stated for the next </w:t>
      </w:r>
      <w:r w:rsidRPr="00F11300">
        <w:rPr>
          <w:rFonts w:ascii="Arial" w:hAnsi="Arial" w:cs="Arial"/>
          <w:color w:val="0000FF"/>
          <w:sz w:val="22"/>
          <w:szCs w:val="22"/>
          <w:lang w:val="en-GB"/>
        </w:rPr>
        <w:t>3 years</w:t>
      </w:r>
      <w:r w:rsidRPr="00F11300">
        <w:rPr>
          <w:rFonts w:ascii="Arial" w:hAnsi="Arial" w:cs="Arial"/>
          <w:sz w:val="22"/>
          <w:szCs w:val="22"/>
          <w:lang w:val="en-GB"/>
        </w:rPr>
        <w:t xml:space="preserve"> and shows how the use of resources is linked to achieving the goals.</w:t>
      </w:r>
    </w:p>
    <w:p w14:paraId="33912606" w14:textId="77777777" w:rsidR="00315331" w:rsidRPr="00F11300" w:rsidRDefault="00315331">
      <w:pPr>
        <w:pStyle w:val="Header"/>
        <w:tabs>
          <w:tab w:val="clear" w:pos="4153"/>
          <w:tab w:val="clear" w:pos="8306"/>
        </w:tabs>
        <w:rPr>
          <w:rFonts w:ascii="Arial" w:hAnsi="Arial" w:cs="Arial"/>
          <w:sz w:val="22"/>
          <w:szCs w:val="22"/>
          <w:lang w:val="en-GB"/>
        </w:rPr>
      </w:pPr>
    </w:p>
    <w:p w14:paraId="626C821B"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The School budget is revised after the review of the development plan and resources identified within the budget to deliver the plan’s priorities.</w:t>
      </w:r>
    </w:p>
    <w:p w14:paraId="77C8278D" w14:textId="77777777" w:rsidR="00315331" w:rsidRPr="00F11300" w:rsidRDefault="00315331">
      <w:pPr>
        <w:pStyle w:val="Header"/>
        <w:tabs>
          <w:tab w:val="clear" w:pos="4153"/>
          <w:tab w:val="clear" w:pos="8306"/>
        </w:tabs>
        <w:rPr>
          <w:rFonts w:ascii="Arial" w:hAnsi="Arial" w:cs="Arial"/>
          <w:sz w:val="22"/>
          <w:szCs w:val="22"/>
          <w:lang w:val="en-GB"/>
        </w:rPr>
      </w:pPr>
    </w:p>
    <w:p w14:paraId="54A2375F"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The School budget is maintained for the current financial year and at least 2 further years.</w:t>
      </w:r>
    </w:p>
    <w:p w14:paraId="6E3307C2" w14:textId="77777777" w:rsidR="00315331" w:rsidRPr="00F11300" w:rsidRDefault="00315331">
      <w:pPr>
        <w:pStyle w:val="Header"/>
        <w:tabs>
          <w:tab w:val="clear" w:pos="4153"/>
          <w:tab w:val="clear" w:pos="8306"/>
        </w:tabs>
        <w:rPr>
          <w:rFonts w:ascii="Arial" w:hAnsi="Arial" w:cs="Arial"/>
          <w:sz w:val="22"/>
          <w:szCs w:val="22"/>
          <w:lang w:val="en-GB"/>
        </w:rPr>
      </w:pPr>
    </w:p>
    <w:p w14:paraId="36BD8BEC"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The budget is based on realistic estimates of all income and expenditure so that planned expenditure does not differ materially from the agreed budget.  The LA provides the School with a 2 year delegated budget which has been inflated, expenditure is also inflated to offset this.</w:t>
      </w:r>
    </w:p>
    <w:p w14:paraId="20ADACAF" w14:textId="77777777" w:rsidR="00315331" w:rsidRPr="00F11300" w:rsidRDefault="00315331">
      <w:pPr>
        <w:pStyle w:val="Header"/>
        <w:tabs>
          <w:tab w:val="clear" w:pos="4153"/>
          <w:tab w:val="clear" w:pos="8306"/>
        </w:tabs>
        <w:rPr>
          <w:rFonts w:ascii="Arial" w:hAnsi="Arial" w:cs="Arial"/>
          <w:sz w:val="22"/>
          <w:szCs w:val="22"/>
          <w:lang w:val="en-GB"/>
        </w:rPr>
      </w:pPr>
    </w:p>
    <w:p w14:paraId="41C68825"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The budget and cash flow forecast are profiled in accordance with likely spending patterns.</w:t>
      </w:r>
    </w:p>
    <w:p w14:paraId="7861D3B9" w14:textId="77777777" w:rsidR="00315331" w:rsidRPr="00F11300" w:rsidRDefault="00315331">
      <w:pPr>
        <w:pStyle w:val="Header"/>
        <w:tabs>
          <w:tab w:val="clear" w:pos="4153"/>
          <w:tab w:val="clear" w:pos="8306"/>
        </w:tabs>
        <w:rPr>
          <w:rFonts w:ascii="Arial" w:hAnsi="Arial" w:cs="Arial"/>
          <w:sz w:val="22"/>
          <w:szCs w:val="22"/>
          <w:lang w:val="en-GB"/>
        </w:rPr>
      </w:pPr>
    </w:p>
    <w:p w14:paraId="5C0449B4"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In the event of a budget surplus, this is earmarked for future specified use.</w:t>
      </w:r>
    </w:p>
    <w:p w14:paraId="2B8C7501" w14:textId="77777777" w:rsidR="00315331" w:rsidRPr="00F11300" w:rsidRDefault="00315331">
      <w:pPr>
        <w:pStyle w:val="Header"/>
        <w:tabs>
          <w:tab w:val="clear" w:pos="4153"/>
          <w:tab w:val="clear" w:pos="8306"/>
        </w:tabs>
        <w:rPr>
          <w:rFonts w:ascii="Arial" w:hAnsi="Arial" w:cs="Arial"/>
          <w:sz w:val="22"/>
          <w:szCs w:val="22"/>
          <w:lang w:val="en-GB"/>
        </w:rPr>
      </w:pPr>
    </w:p>
    <w:p w14:paraId="46716F72"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A record is maintained of all ongoing commitments with explanations of any significant year-on-year changes.</w:t>
      </w:r>
    </w:p>
    <w:p w14:paraId="08CD3837" w14:textId="77777777" w:rsidR="00315331" w:rsidRPr="00F11300" w:rsidRDefault="00315331">
      <w:pPr>
        <w:pStyle w:val="Header"/>
        <w:tabs>
          <w:tab w:val="clear" w:pos="4153"/>
          <w:tab w:val="clear" w:pos="8306"/>
        </w:tabs>
        <w:rPr>
          <w:rFonts w:ascii="Arial" w:hAnsi="Arial" w:cs="Arial"/>
          <w:sz w:val="22"/>
          <w:szCs w:val="22"/>
          <w:lang w:val="en-GB"/>
        </w:rPr>
      </w:pPr>
    </w:p>
    <w:p w14:paraId="43F25A9D"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All new initiatives are appraised by the </w:t>
      </w:r>
      <w:r w:rsidRPr="00F11300">
        <w:rPr>
          <w:rFonts w:ascii="Arial" w:hAnsi="Arial" w:cs="Arial"/>
          <w:color w:val="0000FF"/>
          <w:sz w:val="22"/>
          <w:szCs w:val="22"/>
          <w:lang w:val="en-GB"/>
        </w:rPr>
        <w:t>Finance Committee</w:t>
      </w:r>
      <w:r w:rsidRPr="00F11300">
        <w:rPr>
          <w:rFonts w:ascii="Arial" w:hAnsi="Arial" w:cs="Arial"/>
          <w:sz w:val="22"/>
          <w:szCs w:val="22"/>
          <w:lang w:val="en-GB"/>
        </w:rPr>
        <w:t xml:space="preserve"> in relation to their costs, benefits and sustainability.</w:t>
      </w:r>
    </w:p>
    <w:p w14:paraId="438B218F" w14:textId="77777777" w:rsidR="00315331" w:rsidRPr="00F11300" w:rsidRDefault="00315331">
      <w:pPr>
        <w:pStyle w:val="Header"/>
        <w:tabs>
          <w:tab w:val="clear" w:pos="4153"/>
          <w:tab w:val="clear" w:pos="8306"/>
        </w:tabs>
        <w:rPr>
          <w:rFonts w:ascii="Arial" w:hAnsi="Arial" w:cs="Arial"/>
          <w:sz w:val="22"/>
          <w:szCs w:val="22"/>
          <w:lang w:val="en-GB"/>
        </w:rPr>
      </w:pPr>
    </w:p>
    <w:p w14:paraId="4B9353B3"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The main elements of the budget are fundamentally reviewed </w:t>
      </w:r>
      <w:r w:rsidR="008E443B" w:rsidRPr="00F11300">
        <w:rPr>
          <w:rFonts w:ascii="Arial" w:hAnsi="Arial" w:cs="Arial"/>
          <w:sz w:val="22"/>
          <w:szCs w:val="22"/>
          <w:lang w:val="en-GB"/>
        </w:rPr>
        <w:t>annually</w:t>
      </w:r>
      <w:r w:rsidRPr="00F11300">
        <w:rPr>
          <w:rFonts w:ascii="Arial" w:hAnsi="Arial" w:cs="Arial"/>
          <w:sz w:val="22"/>
          <w:szCs w:val="22"/>
          <w:lang w:val="en-GB"/>
        </w:rPr>
        <w:t>.  Benchmarking information helps to identify priorities.</w:t>
      </w:r>
    </w:p>
    <w:p w14:paraId="6DFED151" w14:textId="77777777" w:rsidR="00315331" w:rsidRPr="00F11300" w:rsidRDefault="00315331">
      <w:pPr>
        <w:pStyle w:val="Header"/>
        <w:tabs>
          <w:tab w:val="clear" w:pos="4153"/>
          <w:tab w:val="clear" w:pos="8306"/>
        </w:tabs>
        <w:rPr>
          <w:rFonts w:ascii="Arial" w:hAnsi="Arial" w:cs="Arial"/>
          <w:sz w:val="22"/>
          <w:szCs w:val="22"/>
          <w:lang w:val="en-GB"/>
        </w:rPr>
      </w:pPr>
    </w:p>
    <w:p w14:paraId="63B101B7" w14:textId="77777777" w:rsidR="00315331" w:rsidRPr="00F11300" w:rsidRDefault="00315331">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The budget cycle is as follows:-</w:t>
      </w:r>
    </w:p>
    <w:p w14:paraId="189BBBE6" w14:textId="77777777" w:rsidR="00315331" w:rsidRPr="00F11300" w:rsidRDefault="00315331">
      <w:pPr>
        <w:pStyle w:val="Header"/>
        <w:tabs>
          <w:tab w:val="clear" w:pos="4153"/>
          <w:tab w:val="clear" w:pos="8306"/>
        </w:tabs>
        <w:rPr>
          <w:rFonts w:ascii="Arial" w:hAnsi="Arial" w:cs="Arial"/>
          <w:sz w:val="22"/>
          <w:szCs w:val="22"/>
          <w:lang w:val="en-GB"/>
        </w:rPr>
      </w:pPr>
    </w:p>
    <w:p w14:paraId="2984280B"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u w:val="single"/>
          <w:lang w:val="en-GB"/>
        </w:rPr>
        <w:t>Spring Term:-</w:t>
      </w:r>
    </w:p>
    <w:p w14:paraId="4E00FE65" w14:textId="77777777" w:rsidR="008E443B" w:rsidRPr="00F11300" w:rsidRDefault="008E443B" w:rsidP="00731A51">
      <w:pPr>
        <w:pStyle w:val="Header"/>
        <w:tabs>
          <w:tab w:val="clear" w:pos="4153"/>
          <w:tab w:val="clear" w:pos="8306"/>
        </w:tabs>
        <w:ind w:left="360"/>
        <w:rPr>
          <w:rFonts w:ascii="Arial" w:hAnsi="Arial" w:cs="Arial"/>
          <w:sz w:val="22"/>
          <w:szCs w:val="22"/>
          <w:lang w:val="en-GB"/>
        </w:rPr>
      </w:pPr>
    </w:p>
    <w:p w14:paraId="172C3EB6" w14:textId="77777777" w:rsidR="00315331" w:rsidRPr="00F11300" w:rsidRDefault="00731A51">
      <w:pPr>
        <w:pStyle w:val="Header"/>
        <w:numPr>
          <w:ilvl w:val="0"/>
          <w:numId w:val="14"/>
        </w:numP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The </w:t>
      </w:r>
      <w:r w:rsidRPr="00F11300">
        <w:rPr>
          <w:rFonts w:ascii="Arial" w:hAnsi="Arial" w:cs="Arial"/>
          <w:color w:val="0000FF"/>
          <w:sz w:val="22"/>
          <w:szCs w:val="22"/>
          <w:lang w:val="en-GB"/>
        </w:rPr>
        <w:t xml:space="preserve">Headteacher and </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after consultation within the School, will bring forward the draft Budget Plan for discussion with the </w:t>
      </w:r>
      <w:r w:rsidRPr="00F11300">
        <w:rPr>
          <w:rFonts w:ascii="Arial" w:hAnsi="Arial" w:cs="Arial"/>
          <w:color w:val="0000FF"/>
          <w:sz w:val="22"/>
          <w:szCs w:val="22"/>
          <w:lang w:val="en-GB"/>
        </w:rPr>
        <w:t>Finance Committee</w:t>
      </w:r>
      <w:r w:rsidRPr="00F11300">
        <w:rPr>
          <w:rFonts w:ascii="Arial" w:hAnsi="Arial" w:cs="Arial"/>
          <w:sz w:val="22"/>
          <w:szCs w:val="22"/>
          <w:lang w:val="en-GB"/>
        </w:rPr>
        <w:t xml:space="preserve">.  </w:t>
      </w:r>
      <w:r w:rsidR="00315331" w:rsidRPr="00F11300">
        <w:rPr>
          <w:rFonts w:ascii="Arial" w:hAnsi="Arial" w:cs="Arial"/>
          <w:sz w:val="22"/>
          <w:szCs w:val="22"/>
          <w:lang w:val="en-GB"/>
        </w:rPr>
        <w:t xml:space="preserve">The plan is approved by the </w:t>
      </w:r>
      <w:r w:rsidR="00321756" w:rsidRPr="00F11300">
        <w:rPr>
          <w:rFonts w:ascii="Arial" w:hAnsi="Arial" w:cs="Arial"/>
          <w:color w:val="0000FF"/>
          <w:sz w:val="22"/>
          <w:szCs w:val="22"/>
          <w:lang w:val="en-GB"/>
        </w:rPr>
        <w:t>Finance</w:t>
      </w:r>
      <w:r w:rsidR="00315331" w:rsidRPr="00F11300">
        <w:rPr>
          <w:rFonts w:ascii="Arial" w:hAnsi="Arial" w:cs="Arial"/>
          <w:color w:val="0000FF"/>
          <w:sz w:val="22"/>
          <w:szCs w:val="22"/>
          <w:lang w:val="en-GB"/>
        </w:rPr>
        <w:t xml:space="preserve"> </w:t>
      </w:r>
      <w:r w:rsidR="00321756" w:rsidRPr="00F11300">
        <w:rPr>
          <w:rFonts w:ascii="Arial" w:hAnsi="Arial" w:cs="Arial"/>
          <w:color w:val="0000FF"/>
          <w:sz w:val="22"/>
          <w:szCs w:val="22"/>
          <w:lang w:val="en-GB"/>
        </w:rPr>
        <w:t>Committee</w:t>
      </w:r>
      <w:r w:rsidR="00E0435B" w:rsidRPr="00F11300">
        <w:rPr>
          <w:rFonts w:ascii="Arial" w:hAnsi="Arial" w:cs="Arial"/>
          <w:color w:val="0000FF"/>
          <w:sz w:val="22"/>
          <w:szCs w:val="22"/>
          <w:lang w:val="en-GB"/>
        </w:rPr>
        <w:t xml:space="preserve"> and Chairs of other committees</w:t>
      </w:r>
      <w:r w:rsidR="00315331" w:rsidRPr="00F11300">
        <w:rPr>
          <w:rFonts w:ascii="Arial" w:hAnsi="Arial" w:cs="Arial"/>
          <w:sz w:val="22"/>
          <w:szCs w:val="22"/>
          <w:lang w:val="en-GB"/>
        </w:rPr>
        <w:t xml:space="preserve">, at the </w:t>
      </w:r>
      <w:r w:rsidR="00E0435B" w:rsidRPr="00F11300">
        <w:rPr>
          <w:rFonts w:ascii="Arial" w:hAnsi="Arial" w:cs="Arial"/>
          <w:sz w:val="22"/>
          <w:szCs w:val="22"/>
          <w:lang w:val="en-GB"/>
        </w:rPr>
        <w:t xml:space="preserve">budget </w:t>
      </w:r>
      <w:r w:rsidR="00315331" w:rsidRPr="00F11300">
        <w:rPr>
          <w:rFonts w:ascii="Arial" w:hAnsi="Arial" w:cs="Arial"/>
          <w:sz w:val="22"/>
          <w:szCs w:val="22"/>
          <w:lang w:val="en-GB"/>
        </w:rPr>
        <w:t xml:space="preserve">meeting in the Spring Term.  This will be minuted and reported to the </w:t>
      </w:r>
      <w:r w:rsidRPr="00F11300">
        <w:rPr>
          <w:rFonts w:ascii="Arial" w:hAnsi="Arial" w:cs="Arial"/>
          <w:sz w:val="22"/>
          <w:szCs w:val="22"/>
          <w:lang w:val="en-GB"/>
        </w:rPr>
        <w:t>Governing Body</w:t>
      </w:r>
      <w:r w:rsidR="00315331" w:rsidRPr="00F11300">
        <w:rPr>
          <w:rFonts w:ascii="Arial" w:hAnsi="Arial" w:cs="Arial"/>
          <w:sz w:val="22"/>
          <w:szCs w:val="22"/>
          <w:lang w:val="en-GB"/>
        </w:rPr>
        <w:t>.  The plan must be approved by 31</w:t>
      </w:r>
      <w:r w:rsidR="00315331" w:rsidRPr="00F11300">
        <w:rPr>
          <w:rFonts w:ascii="Arial" w:hAnsi="Arial" w:cs="Arial"/>
          <w:sz w:val="22"/>
          <w:szCs w:val="22"/>
          <w:vertAlign w:val="superscript"/>
          <w:lang w:val="en-GB"/>
        </w:rPr>
        <w:t>st</w:t>
      </w:r>
      <w:r w:rsidR="00315331" w:rsidRPr="00F11300">
        <w:rPr>
          <w:rFonts w:ascii="Arial" w:hAnsi="Arial" w:cs="Arial"/>
          <w:sz w:val="22"/>
          <w:szCs w:val="22"/>
          <w:lang w:val="en-GB"/>
        </w:rPr>
        <w:t xml:space="preserve"> March.  </w:t>
      </w:r>
    </w:p>
    <w:p w14:paraId="176E93AD" w14:textId="77777777" w:rsidR="00315331" w:rsidRPr="00F11300" w:rsidRDefault="00315331">
      <w:pPr>
        <w:pStyle w:val="Header"/>
        <w:tabs>
          <w:tab w:val="clear" w:pos="4153"/>
          <w:tab w:val="clear" w:pos="8306"/>
        </w:tabs>
        <w:rPr>
          <w:rFonts w:ascii="Arial" w:hAnsi="Arial" w:cs="Arial"/>
          <w:sz w:val="22"/>
          <w:szCs w:val="22"/>
          <w:lang w:val="en-GB"/>
        </w:rPr>
      </w:pPr>
    </w:p>
    <w:p w14:paraId="0824193C" w14:textId="77777777" w:rsidR="00315331" w:rsidRPr="00F11300" w:rsidRDefault="00315331">
      <w:pPr>
        <w:pStyle w:val="Header"/>
        <w:numPr>
          <w:ilvl w:val="0"/>
          <w:numId w:val="14"/>
        </w:numPr>
        <w:tabs>
          <w:tab w:val="clear" w:pos="4153"/>
          <w:tab w:val="clear" w:pos="8306"/>
        </w:tabs>
        <w:rPr>
          <w:rFonts w:ascii="Arial" w:hAnsi="Arial" w:cs="Arial"/>
          <w:sz w:val="22"/>
          <w:szCs w:val="22"/>
          <w:lang w:val="en-GB"/>
        </w:rPr>
      </w:pPr>
      <w:r w:rsidRPr="00F11300">
        <w:rPr>
          <w:rFonts w:ascii="Arial" w:hAnsi="Arial" w:cs="Arial"/>
          <w:sz w:val="22"/>
          <w:szCs w:val="22"/>
          <w:lang w:val="en-GB"/>
        </w:rPr>
        <w:t xml:space="preserve">The </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submits th</w:t>
      </w:r>
      <w:r w:rsidR="000E1EA8" w:rsidRPr="00F11300">
        <w:rPr>
          <w:rFonts w:ascii="Arial" w:hAnsi="Arial" w:cs="Arial"/>
          <w:sz w:val="22"/>
          <w:szCs w:val="22"/>
          <w:lang w:val="en-GB"/>
        </w:rPr>
        <w:t>e approved budget plan to the L</w:t>
      </w:r>
      <w:r w:rsidRPr="00F11300">
        <w:rPr>
          <w:rFonts w:ascii="Arial" w:hAnsi="Arial" w:cs="Arial"/>
          <w:sz w:val="22"/>
          <w:szCs w:val="22"/>
          <w:lang w:val="en-GB"/>
        </w:rPr>
        <w:t>A by 30 April each year.</w:t>
      </w:r>
    </w:p>
    <w:p w14:paraId="6BE8CDEA" w14:textId="77777777" w:rsidR="00315331" w:rsidRPr="00F11300" w:rsidRDefault="00315331">
      <w:pPr>
        <w:pStyle w:val="Header"/>
        <w:tabs>
          <w:tab w:val="clear" w:pos="4153"/>
          <w:tab w:val="clear" w:pos="8306"/>
        </w:tabs>
        <w:rPr>
          <w:rFonts w:ascii="Arial" w:hAnsi="Arial" w:cs="Arial"/>
          <w:sz w:val="22"/>
          <w:szCs w:val="22"/>
          <w:lang w:val="en-GB"/>
        </w:rPr>
      </w:pPr>
    </w:p>
    <w:p w14:paraId="5D306FE9"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u w:val="single"/>
          <w:lang w:val="en-GB"/>
        </w:rPr>
        <w:t>Summer Term:-</w:t>
      </w:r>
    </w:p>
    <w:p w14:paraId="264218AF"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50B9BFA6" w14:textId="77777777" w:rsidR="00315331" w:rsidRPr="00F11300" w:rsidRDefault="00315331">
      <w:pPr>
        <w:pStyle w:val="Header"/>
        <w:numPr>
          <w:ilvl w:val="0"/>
          <w:numId w:val="15"/>
        </w:numP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in consultation with the </w:t>
      </w:r>
      <w:r w:rsidRPr="00F11300">
        <w:rPr>
          <w:rFonts w:ascii="Arial" w:hAnsi="Arial" w:cs="Arial"/>
          <w:color w:val="0000FF"/>
          <w:sz w:val="22"/>
          <w:szCs w:val="22"/>
          <w:lang w:val="en-GB"/>
        </w:rPr>
        <w:t>Headteacher</w:t>
      </w:r>
      <w:r w:rsidR="00827F80" w:rsidRPr="00F11300">
        <w:rPr>
          <w:rFonts w:ascii="Arial" w:hAnsi="Arial" w:cs="Arial"/>
          <w:color w:val="0000FF"/>
          <w:sz w:val="22"/>
          <w:szCs w:val="22"/>
          <w:lang w:val="en-GB"/>
        </w:rPr>
        <w:t>,</w:t>
      </w:r>
      <w:r w:rsidR="00827F80" w:rsidRPr="00F11300">
        <w:rPr>
          <w:rFonts w:ascii="Arial" w:hAnsi="Arial" w:cs="Arial"/>
          <w:sz w:val="22"/>
          <w:szCs w:val="22"/>
          <w:lang w:val="en-GB"/>
        </w:rPr>
        <w:t xml:space="preserve"> </w:t>
      </w:r>
      <w:r w:rsidRPr="00F11300">
        <w:rPr>
          <w:rFonts w:ascii="Arial" w:hAnsi="Arial" w:cs="Arial"/>
          <w:sz w:val="22"/>
          <w:szCs w:val="22"/>
          <w:lang w:val="en-GB"/>
        </w:rPr>
        <w:t xml:space="preserve">prepares financial reports for the </w:t>
      </w:r>
      <w:r w:rsidR="000E1EA8" w:rsidRPr="00F11300">
        <w:rPr>
          <w:rFonts w:ascii="Arial" w:hAnsi="Arial" w:cs="Arial"/>
          <w:color w:val="0000FF"/>
          <w:sz w:val="22"/>
          <w:szCs w:val="22"/>
          <w:lang w:val="en-GB"/>
        </w:rPr>
        <w:t>Finance C</w:t>
      </w:r>
      <w:r w:rsidRPr="00F11300">
        <w:rPr>
          <w:rFonts w:ascii="Arial" w:hAnsi="Arial" w:cs="Arial"/>
          <w:color w:val="0000FF"/>
          <w:sz w:val="22"/>
          <w:szCs w:val="22"/>
          <w:lang w:val="en-GB"/>
        </w:rPr>
        <w:t>ommittee</w:t>
      </w:r>
      <w:r w:rsidRPr="00F11300">
        <w:rPr>
          <w:rFonts w:ascii="Arial" w:hAnsi="Arial" w:cs="Arial"/>
          <w:sz w:val="22"/>
          <w:szCs w:val="22"/>
          <w:lang w:val="en-GB"/>
        </w:rPr>
        <w:t xml:space="preserve"> to consider.  The </w:t>
      </w:r>
      <w:r w:rsidR="000E1EA8" w:rsidRPr="00F11300">
        <w:rPr>
          <w:rFonts w:ascii="Arial" w:hAnsi="Arial" w:cs="Arial"/>
          <w:color w:val="0000FF"/>
          <w:sz w:val="22"/>
          <w:szCs w:val="22"/>
          <w:lang w:val="en-GB"/>
        </w:rPr>
        <w:t>Finance C</w:t>
      </w:r>
      <w:r w:rsidRPr="00F11300">
        <w:rPr>
          <w:rFonts w:ascii="Arial" w:hAnsi="Arial" w:cs="Arial"/>
          <w:color w:val="0000FF"/>
          <w:sz w:val="22"/>
          <w:szCs w:val="22"/>
          <w:lang w:val="en-GB"/>
        </w:rPr>
        <w:t>ommittee</w:t>
      </w:r>
      <w:r w:rsidRPr="00F11300">
        <w:rPr>
          <w:rFonts w:ascii="Arial" w:hAnsi="Arial" w:cs="Arial"/>
          <w:sz w:val="22"/>
          <w:szCs w:val="22"/>
          <w:lang w:val="en-GB"/>
        </w:rPr>
        <w:t xml:space="preserve"> will consider any virements that may be necessary in view of additional income or costs incurred that were not included in the original budget.</w:t>
      </w:r>
    </w:p>
    <w:p w14:paraId="00FA277D" w14:textId="77777777" w:rsidR="00315331" w:rsidRPr="00F11300" w:rsidRDefault="00315331">
      <w:pPr>
        <w:pStyle w:val="Header"/>
        <w:tabs>
          <w:tab w:val="clear" w:pos="4153"/>
          <w:tab w:val="clear" w:pos="8306"/>
        </w:tabs>
        <w:rPr>
          <w:rFonts w:ascii="Arial" w:hAnsi="Arial" w:cs="Arial"/>
          <w:sz w:val="22"/>
          <w:szCs w:val="22"/>
          <w:lang w:val="en-GB"/>
        </w:rPr>
      </w:pPr>
    </w:p>
    <w:p w14:paraId="17C99445" w14:textId="77777777" w:rsidR="00315331" w:rsidRPr="00F11300" w:rsidRDefault="00315331">
      <w:pPr>
        <w:pStyle w:val="Header"/>
        <w:numPr>
          <w:ilvl w:val="0"/>
          <w:numId w:val="15"/>
        </w:numP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w:t>
      </w:r>
      <w:r w:rsidRPr="00F11300">
        <w:rPr>
          <w:rFonts w:ascii="Arial" w:hAnsi="Arial" w:cs="Arial"/>
          <w:color w:val="0000FF"/>
          <w:sz w:val="22"/>
          <w:szCs w:val="22"/>
          <w:lang w:val="en-GB"/>
        </w:rPr>
        <w:t>Finance Committee</w:t>
      </w:r>
      <w:r w:rsidRPr="00F11300">
        <w:rPr>
          <w:rFonts w:ascii="Arial" w:hAnsi="Arial" w:cs="Arial"/>
          <w:sz w:val="22"/>
          <w:szCs w:val="22"/>
          <w:lang w:val="en-GB"/>
        </w:rPr>
        <w:t xml:space="preserve"> records in its minutes the approval and report to the whole </w:t>
      </w:r>
      <w:r w:rsidR="00731A51" w:rsidRPr="00F11300">
        <w:rPr>
          <w:rFonts w:ascii="Arial" w:hAnsi="Arial" w:cs="Arial"/>
          <w:sz w:val="22"/>
          <w:szCs w:val="22"/>
          <w:lang w:val="en-GB"/>
        </w:rPr>
        <w:t>Governing Body</w:t>
      </w:r>
      <w:r w:rsidRPr="00F11300">
        <w:rPr>
          <w:rFonts w:ascii="Arial" w:hAnsi="Arial" w:cs="Arial"/>
          <w:sz w:val="22"/>
          <w:szCs w:val="22"/>
          <w:lang w:val="en-GB"/>
        </w:rPr>
        <w:t xml:space="preserve"> at the next meeting.</w:t>
      </w:r>
    </w:p>
    <w:p w14:paraId="2B49D4D7"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4A76FCCE" w14:textId="77777777" w:rsidR="00315331" w:rsidRPr="00F11300" w:rsidRDefault="00315331">
      <w:pPr>
        <w:pStyle w:val="Header"/>
        <w:numPr>
          <w:ilvl w:val="0"/>
          <w:numId w:val="15"/>
        </w:numP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The approved virements are sent to the LA by the end of the summer term.</w:t>
      </w:r>
    </w:p>
    <w:p w14:paraId="51CD51F9"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4CCEAB9A"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u w:val="single"/>
          <w:lang w:val="en-GB"/>
        </w:rPr>
        <w:t>Autumn Term:-</w:t>
      </w:r>
    </w:p>
    <w:p w14:paraId="2F9A0D3C"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43FA8BEA" w14:textId="77777777" w:rsidR="00315331" w:rsidRPr="00F11300" w:rsidRDefault="00315331">
      <w:pPr>
        <w:pStyle w:val="Header"/>
        <w:numPr>
          <w:ilvl w:val="0"/>
          <w:numId w:val="15"/>
        </w:numP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in consultation with the </w:t>
      </w:r>
      <w:r w:rsidRPr="00F11300">
        <w:rPr>
          <w:rFonts w:ascii="Arial" w:hAnsi="Arial" w:cs="Arial"/>
          <w:color w:val="0000FF"/>
          <w:sz w:val="22"/>
          <w:szCs w:val="22"/>
          <w:lang w:val="en-GB"/>
        </w:rPr>
        <w:t>Headteacher and Leadership Team</w:t>
      </w:r>
      <w:r w:rsidRPr="00F11300">
        <w:rPr>
          <w:rFonts w:ascii="Arial" w:hAnsi="Arial" w:cs="Arial"/>
          <w:sz w:val="22"/>
          <w:szCs w:val="22"/>
          <w:lang w:val="en-GB"/>
        </w:rPr>
        <w:t xml:space="preserve"> prepares financial reports for the </w:t>
      </w:r>
      <w:r w:rsidR="00321756" w:rsidRPr="00F11300">
        <w:rPr>
          <w:rFonts w:ascii="Arial" w:hAnsi="Arial" w:cs="Arial"/>
          <w:sz w:val="22"/>
          <w:szCs w:val="22"/>
          <w:lang w:val="en-GB"/>
        </w:rPr>
        <w:t>Finance</w:t>
      </w:r>
      <w:r w:rsidRPr="00F11300">
        <w:rPr>
          <w:rFonts w:ascii="Arial" w:hAnsi="Arial" w:cs="Arial"/>
          <w:sz w:val="22"/>
          <w:szCs w:val="22"/>
          <w:lang w:val="en-GB"/>
        </w:rPr>
        <w:t xml:space="preserve"> </w:t>
      </w:r>
      <w:r w:rsidR="00321756" w:rsidRPr="00F11300">
        <w:rPr>
          <w:rFonts w:ascii="Arial" w:hAnsi="Arial" w:cs="Arial"/>
          <w:sz w:val="22"/>
          <w:szCs w:val="22"/>
          <w:lang w:val="en-GB"/>
        </w:rPr>
        <w:t>Committee</w:t>
      </w:r>
      <w:r w:rsidRPr="00F11300">
        <w:rPr>
          <w:rFonts w:ascii="Arial" w:hAnsi="Arial" w:cs="Arial"/>
          <w:sz w:val="22"/>
          <w:szCs w:val="22"/>
          <w:lang w:val="en-GB"/>
        </w:rPr>
        <w:t xml:space="preserve"> to consider.  The </w:t>
      </w:r>
      <w:r w:rsidR="00321756" w:rsidRPr="00F11300">
        <w:rPr>
          <w:rFonts w:ascii="Arial" w:hAnsi="Arial" w:cs="Arial"/>
          <w:sz w:val="22"/>
          <w:szCs w:val="22"/>
          <w:lang w:val="en-GB"/>
        </w:rPr>
        <w:t>Finance</w:t>
      </w:r>
      <w:r w:rsidRPr="00F11300">
        <w:rPr>
          <w:rFonts w:ascii="Arial" w:hAnsi="Arial" w:cs="Arial"/>
          <w:sz w:val="22"/>
          <w:szCs w:val="22"/>
          <w:lang w:val="en-GB"/>
        </w:rPr>
        <w:t xml:space="preserve"> </w:t>
      </w:r>
      <w:r w:rsidR="00321756" w:rsidRPr="00F11300">
        <w:rPr>
          <w:rFonts w:ascii="Arial" w:hAnsi="Arial" w:cs="Arial"/>
          <w:sz w:val="22"/>
          <w:szCs w:val="22"/>
          <w:lang w:val="en-GB"/>
        </w:rPr>
        <w:t>Committee</w:t>
      </w:r>
      <w:r w:rsidRPr="00F11300">
        <w:rPr>
          <w:rFonts w:ascii="Arial" w:hAnsi="Arial" w:cs="Arial"/>
          <w:sz w:val="22"/>
          <w:szCs w:val="22"/>
          <w:lang w:val="en-GB"/>
        </w:rPr>
        <w:t xml:space="preserve"> will consider any virements that may be necessary in view of additional income or costs incurred that were not included in the original budget.</w:t>
      </w:r>
    </w:p>
    <w:p w14:paraId="7DD67708" w14:textId="77777777" w:rsidR="00315331" w:rsidRPr="00F11300" w:rsidRDefault="00315331">
      <w:pPr>
        <w:pStyle w:val="Header"/>
        <w:tabs>
          <w:tab w:val="clear" w:pos="4153"/>
          <w:tab w:val="clear" w:pos="8306"/>
        </w:tabs>
        <w:rPr>
          <w:rFonts w:ascii="Arial" w:hAnsi="Arial" w:cs="Arial"/>
          <w:sz w:val="22"/>
          <w:szCs w:val="22"/>
          <w:lang w:val="en-GB"/>
        </w:rPr>
      </w:pPr>
    </w:p>
    <w:p w14:paraId="27A164BF" w14:textId="77777777" w:rsidR="00315331" w:rsidRPr="00F11300" w:rsidRDefault="00315331">
      <w:pPr>
        <w:pStyle w:val="Header"/>
        <w:numPr>
          <w:ilvl w:val="0"/>
          <w:numId w:val="16"/>
        </w:numP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virements, once approved by the </w:t>
      </w:r>
      <w:r w:rsidR="00321756" w:rsidRPr="00F11300">
        <w:rPr>
          <w:rFonts w:ascii="Arial" w:hAnsi="Arial" w:cs="Arial"/>
          <w:sz w:val="22"/>
          <w:szCs w:val="22"/>
          <w:lang w:val="en-GB"/>
        </w:rPr>
        <w:t>Finance</w:t>
      </w:r>
      <w:r w:rsidRPr="00F11300">
        <w:rPr>
          <w:rFonts w:ascii="Arial" w:hAnsi="Arial" w:cs="Arial"/>
          <w:sz w:val="22"/>
          <w:szCs w:val="22"/>
          <w:lang w:val="en-GB"/>
        </w:rPr>
        <w:t xml:space="preserve"> </w:t>
      </w:r>
      <w:r w:rsidR="00321756" w:rsidRPr="00F11300">
        <w:rPr>
          <w:rFonts w:ascii="Arial" w:hAnsi="Arial" w:cs="Arial"/>
          <w:sz w:val="22"/>
          <w:szCs w:val="22"/>
          <w:lang w:val="en-GB"/>
        </w:rPr>
        <w:t>Committee</w:t>
      </w:r>
      <w:r w:rsidRPr="00F11300">
        <w:rPr>
          <w:rFonts w:ascii="Arial" w:hAnsi="Arial" w:cs="Arial"/>
          <w:sz w:val="22"/>
          <w:szCs w:val="22"/>
          <w:lang w:val="en-GB"/>
        </w:rPr>
        <w:t>, are sent to the LEA by the end of the Autumn Term</w:t>
      </w:r>
    </w:p>
    <w:p w14:paraId="75A2AA28"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7C66B843"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3</w:t>
      </w:r>
      <w:r w:rsidRPr="00F11300">
        <w:rPr>
          <w:rFonts w:ascii="Arial" w:hAnsi="Arial" w:cs="Arial"/>
          <w:caps/>
          <w:sz w:val="24"/>
        </w:rPr>
        <w:tab/>
      </w:r>
      <w:r w:rsidR="00315331" w:rsidRPr="001C5382">
        <w:rPr>
          <w:rFonts w:ascii="Arial" w:hAnsi="Arial" w:cs="Arial"/>
          <w:caps/>
          <w:sz w:val="26"/>
          <w:szCs w:val="26"/>
        </w:rPr>
        <w:t>BUDGET MONITORING</w:t>
      </w:r>
    </w:p>
    <w:p w14:paraId="0BB7ECBC" w14:textId="77777777" w:rsidR="00315331" w:rsidRPr="00F11300" w:rsidRDefault="00315331">
      <w:pPr>
        <w:pStyle w:val="Header"/>
        <w:tabs>
          <w:tab w:val="clear" w:pos="4153"/>
          <w:tab w:val="clear" w:pos="8306"/>
        </w:tabs>
        <w:rPr>
          <w:rFonts w:ascii="Arial" w:hAnsi="Arial" w:cs="Arial"/>
          <w:b/>
          <w:bCs/>
          <w:sz w:val="22"/>
          <w:szCs w:val="22"/>
          <w:lang w:val="en-GB"/>
        </w:rPr>
      </w:pPr>
    </w:p>
    <w:p w14:paraId="2A01AEA8"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produces monthly </w:t>
      </w:r>
      <w:r w:rsidR="00827F80" w:rsidRPr="00F11300">
        <w:rPr>
          <w:rFonts w:ascii="Arial" w:hAnsi="Arial" w:cs="Arial"/>
          <w:sz w:val="22"/>
          <w:szCs w:val="22"/>
          <w:lang w:val="en-GB"/>
        </w:rPr>
        <w:t>oracle monitoring reports</w:t>
      </w:r>
      <w:r w:rsidRPr="00F11300">
        <w:rPr>
          <w:rFonts w:ascii="Arial" w:hAnsi="Arial" w:cs="Arial"/>
          <w:sz w:val="22"/>
          <w:szCs w:val="22"/>
          <w:lang w:val="en-GB"/>
        </w:rPr>
        <w:t>.</w:t>
      </w:r>
    </w:p>
    <w:p w14:paraId="1D962C04" w14:textId="77777777" w:rsidR="00315331" w:rsidRPr="00F11300" w:rsidRDefault="00315331">
      <w:pPr>
        <w:pStyle w:val="Header"/>
        <w:tabs>
          <w:tab w:val="clear" w:pos="4153"/>
          <w:tab w:val="clear" w:pos="8306"/>
        </w:tabs>
        <w:rPr>
          <w:rFonts w:ascii="Arial" w:hAnsi="Arial" w:cs="Arial"/>
          <w:sz w:val="22"/>
          <w:szCs w:val="22"/>
          <w:lang w:val="en-GB"/>
        </w:rPr>
      </w:pPr>
    </w:p>
    <w:p w14:paraId="252345C9" w14:textId="77777777" w:rsidR="00315331" w:rsidRPr="00F11300" w:rsidRDefault="000E1EA8">
      <w:pPr>
        <w:pStyle w:val="Header"/>
        <w:tabs>
          <w:tab w:val="clear" w:pos="4153"/>
          <w:tab w:val="clear" w:pos="8306"/>
        </w:tabs>
        <w:rPr>
          <w:rFonts w:ascii="Arial" w:hAnsi="Arial" w:cs="Arial"/>
          <w:sz w:val="22"/>
          <w:szCs w:val="22"/>
          <w:lang w:val="en-GB"/>
        </w:rPr>
      </w:pPr>
      <w:r w:rsidRPr="00F11300">
        <w:rPr>
          <w:rFonts w:ascii="Arial" w:hAnsi="Arial" w:cs="Arial"/>
          <w:sz w:val="22"/>
          <w:szCs w:val="22"/>
          <w:lang w:val="en-GB"/>
        </w:rPr>
        <w:t>The Finance C</w:t>
      </w:r>
      <w:r w:rsidR="00315331" w:rsidRPr="00F11300">
        <w:rPr>
          <w:rFonts w:ascii="Arial" w:hAnsi="Arial" w:cs="Arial"/>
          <w:sz w:val="22"/>
          <w:szCs w:val="22"/>
          <w:lang w:val="en-GB"/>
        </w:rPr>
        <w:t xml:space="preserve">ommittee receives a Budget Position Statement at each meeting which includes </w:t>
      </w:r>
      <w:r w:rsidR="00827F80" w:rsidRPr="00F11300">
        <w:rPr>
          <w:rFonts w:ascii="Arial" w:hAnsi="Arial" w:cs="Arial"/>
          <w:sz w:val="22"/>
          <w:szCs w:val="22"/>
          <w:lang w:val="en-GB"/>
        </w:rPr>
        <w:t>a</w:t>
      </w:r>
      <w:r w:rsidR="00315331" w:rsidRPr="00F11300">
        <w:rPr>
          <w:rFonts w:ascii="Arial" w:hAnsi="Arial" w:cs="Arial"/>
          <w:color w:val="0000FF"/>
          <w:sz w:val="22"/>
          <w:szCs w:val="22"/>
          <w:lang w:val="en-GB"/>
        </w:rPr>
        <w:t xml:space="preserve"> </w:t>
      </w:r>
      <w:r w:rsidR="00315331" w:rsidRPr="00F11300">
        <w:rPr>
          <w:rFonts w:ascii="Arial" w:hAnsi="Arial" w:cs="Arial"/>
          <w:sz w:val="22"/>
          <w:szCs w:val="22"/>
          <w:lang w:val="en-GB"/>
        </w:rPr>
        <w:t>Budget Commentary</w:t>
      </w:r>
      <w:r w:rsidR="001318AF" w:rsidRPr="00F11300">
        <w:rPr>
          <w:rFonts w:ascii="Arial" w:hAnsi="Arial" w:cs="Arial"/>
          <w:sz w:val="22"/>
          <w:szCs w:val="22"/>
          <w:lang w:val="en-GB"/>
        </w:rPr>
        <w:t xml:space="preserve"> and committed expenditure</w:t>
      </w:r>
      <w:r w:rsidR="00315331" w:rsidRPr="00F11300">
        <w:rPr>
          <w:rFonts w:ascii="Arial" w:hAnsi="Arial" w:cs="Arial"/>
          <w:sz w:val="22"/>
          <w:szCs w:val="22"/>
          <w:lang w:val="en-GB"/>
        </w:rPr>
        <w:t>.</w:t>
      </w:r>
    </w:p>
    <w:p w14:paraId="5538E990"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03652656"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w:t>
      </w:r>
      <w:r w:rsidR="00850052" w:rsidRPr="00F11300">
        <w:rPr>
          <w:rFonts w:ascii="Arial" w:hAnsi="Arial" w:cs="Arial"/>
          <w:color w:val="0000FF"/>
          <w:sz w:val="22"/>
          <w:szCs w:val="22"/>
          <w:lang w:val="en-GB"/>
        </w:rPr>
        <w:t>Bursar</w:t>
      </w:r>
      <w:r w:rsidRPr="00F11300">
        <w:rPr>
          <w:rFonts w:ascii="Arial" w:hAnsi="Arial" w:cs="Arial"/>
          <w:color w:val="0000FF"/>
          <w:sz w:val="22"/>
          <w:szCs w:val="22"/>
          <w:lang w:val="en-GB"/>
        </w:rPr>
        <w:t xml:space="preserve"> </w:t>
      </w:r>
      <w:r w:rsidRPr="00F11300">
        <w:rPr>
          <w:rFonts w:ascii="Arial" w:hAnsi="Arial" w:cs="Arial"/>
          <w:sz w:val="22"/>
          <w:szCs w:val="22"/>
          <w:lang w:val="en-GB"/>
        </w:rPr>
        <w:t xml:space="preserve">identifies and recommends to the </w:t>
      </w:r>
      <w:r w:rsidR="00321756" w:rsidRPr="00F11300">
        <w:rPr>
          <w:rFonts w:ascii="Arial" w:hAnsi="Arial" w:cs="Arial"/>
          <w:sz w:val="22"/>
          <w:szCs w:val="22"/>
          <w:lang w:val="en-GB"/>
        </w:rPr>
        <w:t>Finance</w:t>
      </w:r>
      <w:r w:rsidRPr="00F11300">
        <w:rPr>
          <w:rFonts w:ascii="Arial" w:hAnsi="Arial" w:cs="Arial"/>
          <w:sz w:val="22"/>
          <w:szCs w:val="22"/>
          <w:lang w:val="en-GB"/>
        </w:rPr>
        <w:t xml:space="preserve"> </w:t>
      </w:r>
      <w:r w:rsidR="00321756" w:rsidRPr="00F11300">
        <w:rPr>
          <w:rFonts w:ascii="Arial" w:hAnsi="Arial" w:cs="Arial"/>
          <w:sz w:val="22"/>
          <w:szCs w:val="22"/>
          <w:lang w:val="en-GB"/>
        </w:rPr>
        <w:t>Committee</w:t>
      </w:r>
      <w:r w:rsidRPr="00F11300">
        <w:rPr>
          <w:rFonts w:ascii="Arial" w:hAnsi="Arial" w:cs="Arial"/>
          <w:sz w:val="22"/>
          <w:szCs w:val="22"/>
          <w:lang w:val="en-GB"/>
        </w:rPr>
        <w:t xml:space="preserve"> appropriate remedial action for budget variances.</w:t>
      </w:r>
    </w:p>
    <w:p w14:paraId="5A7C6FBB"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72D74580"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recommends to the </w:t>
      </w:r>
      <w:r w:rsidR="00321756" w:rsidRPr="00F11300">
        <w:rPr>
          <w:rFonts w:ascii="Arial" w:hAnsi="Arial" w:cs="Arial"/>
          <w:sz w:val="22"/>
          <w:szCs w:val="22"/>
          <w:lang w:val="en-GB"/>
        </w:rPr>
        <w:t>Finance</w:t>
      </w:r>
      <w:r w:rsidRPr="00F11300">
        <w:rPr>
          <w:rFonts w:ascii="Arial" w:hAnsi="Arial" w:cs="Arial"/>
          <w:sz w:val="22"/>
          <w:szCs w:val="22"/>
          <w:lang w:val="en-GB"/>
        </w:rPr>
        <w:t xml:space="preserve"> </w:t>
      </w:r>
      <w:r w:rsidR="00321756" w:rsidRPr="00F11300">
        <w:rPr>
          <w:rFonts w:ascii="Arial" w:hAnsi="Arial" w:cs="Arial"/>
          <w:sz w:val="22"/>
          <w:szCs w:val="22"/>
          <w:lang w:val="en-GB"/>
        </w:rPr>
        <w:t>Committee</w:t>
      </w:r>
      <w:r w:rsidRPr="00F11300">
        <w:rPr>
          <w:rFonts w:ascii="Arial" w:hAnsi="Arial" w:cs="Arial"/>
          <w:sz w:val="22"/>
          <w:szCs w:val="22"/>
          <w:lang w:val="en-GB"/>
        </w:rPr>
        <w:t xml:space="preserve"> how to vire any in-year under spends in excess of</w:t>
      </w:r>
      <w:r w:rsidRPr="00F11300">
        <w:rPr>
          <w:rFonts w:ascii="Arial" w:hAnsi="Arial" w:cs="Arial"/>
          <w:color w:val="0000FF"/>
          <w:sz w:val="22"/>
          <w:szCs w:val="22"/>
          <w:lang w:val="en-GB"/>
        </w:rPr>
        <w:t xml:space="preserve"> </w:t>
      </w:r>
      <w:r w:rsidRPr="00F11300">
        <w:rPr>
          <w:rFonts w:ascii="Arial" w:hAnsi="Arial" w:cs="Arial"/>
          <w:sz w:val="22"/>
          <w:szCs w:val="22"/>
          <w:lang w:val="en-GB"/>
        </w:rPr>
        <w:t>£</w:t>
      </w:r>
      <w:r w:rsidRPr="00F11300">
        <w:rPr>
          <w:rFonts w:ascii="Arial" w:hAnsi="Arial" w:cs="Arial"/>
          <w:color w:val="0000FF"/>
          <w:sz w:val="22"/>
          <w:szCs w:val="22"/>
          <w:lang w:val="en-GB"/>
        </w:rPr>
        <w:t>5,000</w:t>
      </w:r>
      <w:r w:rsidRPr="00F11300">
        <w:rPr>
          <w:rFonts w:ascii="Arial" w:hAnsi="Arial" w:cs="Arial"/>
          <w:sz w:val="22"/>
          <w:szCs w:val="22"/>
          <w:lang w:val="en-GB"/>
        </w:rPr>
        <w:t xml:space="preserve">. </w:t>
      </w:r>
    </w:p>
    <w:p w14:paraId="47924745"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51C50100"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The </w:t>
      </w:r>
      <w:r w:rsidRPr="00F11300">
        <w:rPr>
          <w:rFonts w:ascii="Arial" w:hAnsi="Arial" w:cs="Arial"/>
          <w:color w:val="0000FF"/>
          <w:sz w:val="22"/>
          <w:szCs w:val="22"/>
          <w:lang w:val="en-GB"/>
        </w:rPr>
        <w:t>Headteacher</w:t>
      </w:r>
      <w:r w:rsidRPr="00F11300">
        <w:rPr>
          <w:rFonts w:ascii="Arial" w:hAnsi="Arial" w:cs="Arial"/>
          <w:sz w:val="22"/>
          <w:szCs w:val="22"/>
          <w:lang w:val="en-GB"/>
        </w:rPr>
        <w:t xml:space="preserve"> monitors expenditure initiatives in the </w:t>
      </w:r>
      <w:r w:rsidR="00731A51" w:rsidRPr="00F11300">
        <w:rPr>
          <w:rFonts w:ascii="Arial" w:hAnsi="Arial" w:cs="Arial"/>
          <w:sz w:val="22"/>
          <w:szCs w:val="22"/>
          <w:lang w:val="en-GB"/>
        </w:rPr>
        <w:t>School Development Plan</w:t>
      </w:r>
      <w:r w:rsidRPr="00F11300">
        <w:rPr>
          <w:rFonts w:ascii="Arial" w:hAnsi="Arial" w:cs="Arial"/>
          <w:sz w:val="22"/>
          <w:szCs w:val="22"/>
          <w:lang w:val="en-GB"/>
        </w:rPr>
        <w:t>.</w:t>
      </w:r>
    </w:p>
    <w:p w14:paraId="0DC43C2A"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3C44BE99" w14:textId="77777777" w:rsidR="00315331" w:rsidRPr="00F11300" w:rsidRDefault="00315331">
      <w:pPr>
        <w:pStyle w:val="Header"/>
        <w:tabs>
          <w:tab w:val="clear" w:pos="4153"/>
          <w:tab w:val="clear" w:pos="8306"/>
        </w:tabs>
        <w:rPr>
          <w:rFonts w:ascii="Arial" w:hAnsi="Arial" w:cs="Arial"/>
          <w:sz w:val="22"/>
          <w:szCs w:val="22"/>
          <w:u w:val="single"/>
          <w:lang w:val="en-GB"/>
        </w:rPr>
      </w:pPr>
      <w:r w:rsidRPr="00F11300">
        <w:rPr>
          <w:rFonts w:ascii="Arial" w:hAnsi="Arial" w:cs="Arial"/>
          <w:sz w:val="22"/>
          <w:szCs w:val="22"/>
          <w:lang w:val="en-GB"/>
        </w:rPr>
        <w:t xml:space="preserve">Budget Holders are supplied with </w:t>
      </w:r>
      <w:r w:rsidRPr="00F11300">
        <w:rPr>
          <w:rFonts w:ascii="Arial" w:hAnsi="Arial" w:cs="Arial"/>
          <w:color w:val="0000FF"/>
          <w:sz w:val="22"/>
          <w:szCs w:val="22"/>
          <w:lang w:val="en-GB"/>
        </w:rPr>
        <w:t xml:space="preserve">termly </w:t>
      </w:r>
      <w:r w:rsidRPr="00F11300">
        <w:rPr>
          <w:rFonts w:ascii="Arial" w:hAnsi="Arial" w:cs="Arial"/>
          <w:sz w:val="22"/>
          <w:szCs w:val="22"/>
          <w:lang w:val="en-GB"/>
        </w:rPr>
        <w:t xml:space="preserve">monitoring reports.  The </w:t>
      </w:r>
      <w:r w:rsidRPr="00F11300">
        <w:rPr>
          <w:rFonts w:ascii="Arial" w:hAnsi="Arial" w:cs="Arial"/>
          <w:color w:val="0000FF"/>
          <w:sz w:val="22"/>
          <w:szCs w:val="22"/>
          <w:lang w:val="en-GB"/>
        </w:rPr>
        <w:t>Headteacher/</w:t>
      </w:r>
      <w:r w:rsidR="00850052" w:rsidRPr="00F11300">
        <w:rPr>
          <w:rFonts w:ascii="Arial" w:hAnsi="Arial" w:cs="Arial"/>
          <w:color w:val="0000FF"/>
          <w:sz w:val="22"/>
          <w:szCs w:val="22"/>
          <w:lang w:val="en-GB"/>
        </w:rPr>
        <w:t>Bursar</w:t>
      </w:r>
      <w:r w:rsidRPr="00F11300">
        <w:rPr>
          <w:rFonts w:ascii="Arial" w:hAnsi="Arial" w:cs="Arial"/>
          <w:sz w:val="22"/>
          <w:szCs w:val="22"/>
          <w:lang w:val="en-GB"/>
        </w:rPr>
        <w:t xml:space="preserve"> monitors devolved budgets and agrees remedial action plans where necessary.</w:t>
      </w:r>
    </w:p>
    <w:p w14:paraId="3450B4EC" w14:textId="77777777" w:rsidR="00315331" w:rsidRPr="00F11300" w:rsidRDefault="00315331">
      <w:pPr>
        <w:pStyle w:val="Header"/>
        <w:tabs>
          <w:tab w:val="clear" w:pos="4153"/>
          <w:tab w:val="clear" w:pos="8306"/>
        </w:tabs>
        <w:rPr>
          <w:rFonts w:ascii="Arial" w:hAnsi="Arial" w:cs="Arial"/>
          <w:sz w:val="22"/>
          <w:szCs w:val="22"/>
          <w:u w:val="single"/>
          <w:lang w:val="en-GB"/>
        </w:rPr>
      </w:pPr>
    </w:p>
    <w:p w14:paraId="17398433" w14:textId="77777777" w:rsidR="00315331" w:rsidRPr="00F11300" w:rsidRDefault="00315331">
      <w:pPr>
        <w:pStyle w:val="Header"/>
        <w:tabs>
          <w:tab w:val="clear" w:pos="4153"/>
          <w:tab w:val="clear" w:pos="8306"/>
        </w:tabs>
        <w:rPr>
          <w:rFonts w:ascii="Arial" w:hAnsi="Arial" w:cs="Arial"/>
          <w:sz w:val="22"/>
          <w:szCs w:val="22"/>
          <w:lang w:val="en-GB"/>
        </w:rPr>
      </w:pPr>
    </w:p>
    <w:p w14:paraId="1491506D"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4</w:t>
      </w:r>
      <w:r w:rsidRPr="00F11300">
        <w:rPr>
          <w:rFonts w:ascii="Arial" w:hAnsi="Arial" w:cs="Arial"/>
          <w:caps/>
          <w:sz w:val="24"/>
        </w:rPr>
        <w:tab/>
      </w:r>
      <w:r w:rsidR="00315331" w:rsidRPr="001C5382">
        <w:rPr>
          <w:rFonts w:ascii="Arial" w:hAnsi="Arial" w:cs="Arial"/>
          <w:caps/>
          <w:sz w:val="26"/>
          <w:szCs w:val="26"/>
        </w:rPr>
        <w:t>PURCHASING</w:t>
      </w:r>
    </w:p>
    <w:p w14:paraId="25C72C68" w14:textId="77777777" w:rsidR="00315331" w:rsidRPr="00F11300" w:rsidRDefault="00315331">
      <w:pPr>
        <w:pStyle w:val="BodyTextIndent"/>
        <w:ind w:left="0"/>
        <w:rPr>
          <w:rFonts w:cs="Arial"/>
          <w:bCs/>
          <w:sz w:val="22"/>
          <w:szCs w:val="22"/>
          <w:u w:val="single"/>
          <w:lang w:val="en-GB"/>
        </w:rPr>
      </w:pPr>
    </w:p>
    <w:p w14:paraId="64FF5E35" w14:textId="77777777" w:rsidR="00315331" w:rsidRPr="00F11300" w:rsidRDefault="00315331">
      <w:pPr>
        <w:pStyle w:val="BodyTextIndent"/>
        <w:ind w:left="0"/>
        <w:rPr>
          <w:rFonts w:cs="Arial"/>
          <w:bCs/>
          <w:sz w:val="22"/>
          <w:szCs w:val="22"/>
          <w:u w:val="single"/>
          <w:lang w:val="en-GB"/>
        </w:rPr>
      </w:pPr>
      <w:r w:rsidRPr="00F11300">
        <w:rPr>
          <w:rFonts w:cs="Arial"/>
          <w:bCs/>
          <w:sz w:val="22"/>
          <w:szCs w:val="22"/>
          <w:lang w:val="en-GB"/>
        </w:rPr>
        <w:t xml:space="preserve">All orders comply with the LA’s Standing Orders for contracts as published in </w:t>
      </w:r>
      <w:smartTag w:uri="urn:schemas-microsoft-com:office:smarttags" w:element="place">
        <w:smartTag w:uri="urn:schemas-microsoft-com:office:smarttags" w:element="City">
          <w:r w:rsidRPr="00F11300">
            <w:rPr>
              <w:rFonts w:cs="Arial"/>
              <w:bCs/>
              <w:sz w:val="22"/>
              <w:szCs w:val="22"/>
              <w:lang w:val="en-GB"/>
            </w:rPr>
            <w:t>Suffolk</w:t>
          </w:r>
        </w:smartTag>
      </w:smartTag>
      <w:r w:rsidRPr="00F11300">
        <w:rPr>
          <w:rFonts w:cs="Arial"/>
          <w:bCs/>
          <w:sz w:val="22"/>
          <w:szCs w:val="22"/>
          <w:lang w:val="en-GB"/>
        </w:rPr>
        <w:t>’s Scheme for Financing Schools.</w:t>
      </w:r>
    </w:p>
    <w:p w14:paraId="33CDFB95" w14:textId="77777777" w:rsidR="00315331" w:rsidRPr="00F11300" w:rsidRDefault="00315331">
      <w:pPr>
        <w:pStyle w:val="BodyTextIndent"/>
        <w:ind w:left="0"/>
        <w:rPr>
          <w:rFonts w:cs="Arial"/>
          <w:bCs/>
          <w:sz w:val="22"/>
          <w:szCs w:val="22"/>
          <w:lang w:val="en-GB"/>
        </w:rPr>
      </w:pPr>
    </w:p>
    <w:p w14:paraId="0039654A" w14:textId="77777777" w:rsidR="00315331" w:rsidRPr="00F11300" w:rsidRDefault="00315331">
      <w:pPr>
        <w:pStyle w:val="BodyTextIndent"/>
        <w:ind w:left="0"/>
        <w:rPr>
          <w:rFonts w:cs="Arial"/>
          <w:bCs/>
          <w:sz w:val="22"/>
          <w:szCs w:val="22"/>
          <w:u w:val="single"/>
          <w:lang w:val="en-GB"/>
        </w:rPr>
      </w:pPr>
      <w:r w:rsidRPr="00F11300">
        <w:rPr>
          <w:rFonts w:cs="Arial"/>
          <w:bCs/>
          <w:sz w:val="22"/>
          <w:szCs w:val="22"/>
          <w:lang w:val="en-GB"/>
        </w:rPr>
        <w:t xml:space="preserve">The School demonstrates value for money through competitive tendering, when appropriate, or by using </w:t>
      </w:r>
      <w:smartTag w:uri="urn:schemas-microsoft-com:office:smarttags" w:element="place">
        <w:smartTag w:uri="urn:schemas-microsoft-com:office:smarttags" w:element="PlaceType">
          <w:r w:rsidRPr="00F11300">
            <w:rPr>
              <w:rFonts w:cs="Arial"/>
              <w:bCs/>
              <w:sz w:val="22"/>
              <w:szCs w:val="22"/>
              <w:lang w:val="en-GB"/>
            </w:rPr>
            <w:t>County</w:t>
          </w:r>
        </w:smartTag>
        <w:r w:rsidRPr="00F11300">
          <w:rPr>
            <w:rFonts w:cs="Arial"/>
            <w:bCs/>
            <w:sz w:val="22"/>
            <w:szCs w:val="22"/>
            <w:lang w:val="en-GB"/>
          </w:rPr>
          <w:t xml:space="preserve"> </w:t>
        </w:r>
        <w:smartTag w:uri="urn:schemas-microsoft-com:office:smarttags" w:element="PlaceName">
          <w:r w:rsidRPr="00F11300">
            <w:rPr>
              <w:rFonts w:cs="Arial"/>
              <w:bCs/>
              <w:sz w:val="22"/>
              <w:szCs w:val="22"/>
              <w:lang w:val="en-GB"/>
            </w:rPr>
            <w:t>Stores</w:t>
          </w:r>
        </w:smartTag>
      </w:smartTag>
      <w:r w:rsidRPr="00F11300">
        <w:rPr>
          <w:rFonts w:cs="Arial"/>
          <w:bCs/>
          <w:sz w:val="22"/>
          <w:szCs w:val="22"/>
          <w:lang w:val="en-GB"/>
        </w:rPr>
        <w:t xml:space="preserve"> or other approved purchasing arrangements.</w:t>
      </w:r>
    </w:p>
    <w:p w14:paraId="34EF7969" w14:textId="77777777" w:rsidR="00315331" w:rsidRPr="00F11300" w:rsidRDefault="00315331">
      <w:pPr>
        <w:pStyle w:val="BodyTextIndent"/>
        <w:ind w:left="0"/>
        <w:rPr>
          <w:rFonts w:cs="Arial"/>
          <w:bCs/>
          <w:sz w:val="22"/>
          <w:szCs w:val="22"/>
          <w:u w:val="single"/>
          <w:lang w:val="en-GB"/>
        </w:rPr>
      </w:pPr>
    </w:p>
    <w:p w14:paraId="62118D75" w14:textId="77777777" w:rsidR="00315331" w:rsidRPr="00F11300" w:rsidRDefault="00315331">
      <w:pPr>
        <w:pStyle w:val="BodyTextIndent"/>
        <w:ind w:left="0"/>
        <w:rPr>
          <w:rFonts w:cs="Arial"/>
          <w:bCs/>
          <w:sz w:val="22"/>
          <w:szCs w:val="22"/>
          <w:u w:val="single"/>
          <w:lang w:val="en-GB"/>
        </w:rPr>
      </w:pPr>
      <w:r w:rsidRPr="00F11300">
        <w:rPr>
          <w:rFonts w:cs="Arial"/>
          <w:bCs/>
          <w:sz w:val="22"/>
          <w:szCs w:val="22"/>
          <w:lang w:val="en-GB"/>
        </w:rPr>
        <w:t xml:space="preserve">Prior approval of the </w:t>
      </w:r>
      <w:r w:rsidR="00731A51" w:rsidRPr="00F11300">
        <w:rPr>
          <w:rFonts w:cs="Arial"/>
          <w:bCs/>
          <w:sz w:val="22"/>
          <w:szCs w:val="22"/>
          <w:lang w:val="en-GB"/>
        </w:rPr>
        <w:t>Governor</w:t>
      </w:r>
      <w:r w:rsidRPr="00F11300">
        <w:rPr>
          <w:rFonts w:cs="Arial"/>
          <w:bCs/>
          <w:sz w:val="22"/>
          <w:szCs w:val="22"/>
          <w:lang w:val="en-GB"/>
        </w:rPr>
        <w:t xml:space="preserve">s is obtained for any expenditure in excess of </w:t>
      </w:r>
      <w:r w:rsidR="00827F80" w:rsidRPr="00F11300">
        <w:rPr>
          <w:rFonts w:cs="Arial"/>
          <w:bCs/>
          <w:sz w:val="22"/>
          <w:szCs w:val="22"/>
          <w:lang w:val="en-GB"/>
        </w:rPr>
        <w:t>£</w:t>
      </w:r>
      <w:r w:rsidR="00827F80" w:rsidRPr="00F11300">
        <w:rPr>
          <w:rFonts w:cs="Arial"/>
          <w:bCs/>
          <w:color w:val="0000FF"/>
          <w:sz w:val="22"/>
          <w:szCs w:val="22"/>
          <w:lang w:val="en-GB"/>
        </w:rPr>
        <w:t>5,000</w:t>
      </w:r>
      <w:r w:rsidRPr="00F11300">
        <w:rPr>
          <w:rFonts w:cs="Arial"/>
          <w:bCs/>
          <w:sz w:val="22"/>
          <w:szCs w:val="22"/>
          <w:lang w:val="en-GB"/>
        </w:rPr>
        <w:t>.  Orders are not artificially split to evade this limit.</w:t>
      </w:r>
    </w:p>
    <w:p w14:paraId="566CA156" w14:textId="77777777" w:rsidR="00315331" w:rsidRPr="00F11300" w:rsidRDefault="00315331">
      <w:pPr>
        <w:pStyle w:val="BodyTextIndent"/>
        <w:ind w:left="0"/>
        <w:rPr>
          <w:rFonts w:cs="Arial"/>
          <w:bCs/>
          <w:sz w:val="22"/>
          <w:szCs w:val="22"/>
          <w:u w:val="single"/>
          <w:lang w:val="en-GB"/>
        </w:rPr>
      </w:pPr>
    </w:p>
    <w:p w14:paraId="2076464C" w14:textId="77777777" w:rsidR="009B7C3F" w:rsidRDefault="009B7C3F">
      <w:pPr>
        <w:pStyle w:val="BodyTextIndent"/>
        <w:ind w:left="0"/>
        <w:rPr>
          <w:rFonts w:cs="Arial"/>
          <w:bCs/>
          <w:sz w:val="22"/>
          <w:szCs w:val="22"/>
          <w:lang w:val="en-GB"/>
        </w:rPr>
      </w:pPr>
    </w:p>
    <w:p w14:paraId="74739438" w14:textId="77777777" w:rsidR="00765989" w:rsidRPr="00F11300" w:rsidRDefault="00765989">
      <w:pPr>
        <w:pStyle w:val="BodyTextIndent"/>
        <w:ind w:left="0"/>
        <w:rPr>
          <w:rFonts w:cs="Arial"/>
          <w:bCs/>
          <w:sz w:val="22"/>
          <w:szCs w:val="22"/>
          <w:lang w:val="en-GB"/>
        </w:rPr>
      </w:pPr>
      <w:r w:rsidRPr="00F11300">
        <w:rPr>
          <w:rFonts w:cs="Arial"/>
          <w:bCs/>
          <w:sz w:val="22"/>
          <w:szCs w:val="22"/>
          <w:lang w:val="en-GB"/>
        </w:rPr>
        <w:t xml:space="preserve">The School will not consider entering into any lease or financial agreement without first consulting with the SCC Commercial Division and the Legal Section prior to inviting suppliers to quote or signing any contract.  </w:t>
      </w:r>
      <w:r w:rsidR="00315331" w:rsidRPr="00F11300">
        <w:rPr>
          <w:rFonts w:cs="Arial"/>
          <w:bCs/>
          <w:sz w:val="22"/>
          <w:szCs w:val="22"/>
          <w:lang w:val="en-GB"/>
        </w:rPr>
        <w:t>The School will ensure that any lease entered into is an ‘operating lease’</w:t>
      </w:r>
      <w:r w:rsidRPr="00F11300">
        <w:rPr>
          <w:rFonts w:cs="Arial"/>
          <w:bCs/>
          <w:sz w:val="22"/>
          <w:szCs w:val="22"/>
          <w:lang w:val="en-GB"/>
        </w:rPr>
        <w:t xml:space="preserve"> not a ‘financial lease’</w:t>
      </w:r>
      <w:r w:rsidR="00315331" w:rsidRPr="00F11300">
        <w:rPr>
          <w:rFonts w:cs="Arial"/>
          <w:bCs/>
          <w:sz w:val="22"/>
          <w:szCs w:val="22"/>
          <w:lang w:val="en-GB"/>
        </w:rPr>
        <w:t xml:space="preserve">. </w:t>
      </w:r>
    </w:p>
    <w:p w14:paraId="110A148B" w14:textId="77777777" w:rsidR="00765989" w:rsidRPr="00F11300" w:rsidRDefault="00765989">
      <w:pPr>
        <w:pStyle w:val="BodyTextIndent"/>
        <w:ind w:left="0"/>
        <w:rPr>
          <w:rFonts w:cs="Arial"/>
          <w:bCs/>
          <w:sz w:val="22"/>
          <w:szCs w:val="22"/>
          <w:lang w:val="en-GB"/>
        </w:rPr>
      </w:pPr>
    </w:p>
    <w:p w14:paraId="4AC2D710" w14:textId="77777777" w:rsidR="00315331" w:rsidRPr="00F11300" w:rsidRDefault="00315331">
      <w:pPr>
        <w:pStyle w:val="BodyTextIndent"/>
        <w:ind w:left="0"/>
        <w:rPr>
          <w:rFonts w:cs="Arial"/>
          <w:bCs/>
          <w:color w:val="0000FF"/>
          <w:sz w:val="22"/>
          <w:szCs w:val="22"/>
          <w:u w:val="single"/>
          <w:lang w:val="en-GB"/>
        </w:rPr>
      </w:pPr>
      <w:r w:rsidRPr="00F11300">
        <w:rPr>
          <w:rFonts w:cs="Arial"/>
          <w:bCs/>
          <w:sz w:val="22"/>
          <w:szCs w:val="22"/>
          <w:lang w:val="en-GB"/>
        </w:rPr>
        <w:t>Three written quotations are obtained for any order whose value is</w:t>
      </w:r>
      <w:r w:rsidR="001318AF" w:rsidRPr="00F11300">
        <w:rPr>
          <w:rFonts w:cs="Arial"/>
          <w:bCs/>
          <w:sz w:val="22"/>
          <w:szCs w:val="22"/>
          <w:lang w:val="en-GB"/>
        </w:rPr>
        <w:t xml:space="preserve"> estimated between </w:t>
      </w:r>
      <w:r w:rsidR="001318AF" w:rsidRPr="00F11300">
        <w:rPr>
          <w:rFonts w:cs="Arial"/>
          <w:bCs/>
          <w:color w:val="0000FF"/>
          <w:sz w:val="22"/>
          <w:szCs w:val="22"/>
          <w:lang w:val="en-GB"/>
        </w:rPr>
        <w:t>£5,000 and £5</w:t>
      </w:r>
      <w:r w:rsidRPr="00F11300">
        <w:rPr>
          <w:rFonts w:cs="Arial"/>
          <w:bCs/>
          <w:color w:val="0000FF"/>
          <w:sz w:val="22"/>
          <w:szCs w:val="22"/>
          <w:lang w:val="en-GB"/>
        </w:rPr>
        <w:t>0,000.</w:t>
      </w:r>
    </w:p>
    <w:p w14:paraId="2FC14DFD" w14:textId="77777777" w:rsidR="00315331" w:rsidRPr="00F11300" w:rsidRDefault="00315331">
      <w:pPr>
        <w:pStyle w:val="BodyTextIndent"/>
        <w:ind w:left="0"/>
        <w:rPr>
          <w:rFonts w:cs="Arial"/>
          <w:bCs/>
          <w:color w:val="0000FF"/>
          <w:sz w:val="22"/>
          <w:szCs w:val="22"/>
          <w:u w:val="single"/>
          <w:lang w:val="en-GB"/>
        </w:rPr>
      </w:pPr>
    </w:p>
    <w:p w14:paraId="25D9C033"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If a quotation other than the lowest is accepted by the School (for expenditure below </w:t>
      </w:r>
      <w:r w:rsidR="00EC5A8B" w:rsidRPr="00F11300">
        <w:rPr>
          <w:rFonts w:cs="Arial"/>
          <w:bCs/>
          <w:color w:val="0000FF"/>
          <w:sz w:val="22"/>
          <w:szCs w:val="22"/>
          <w:lang w:val="en-GB"/>
        </w:rPr>
        <w:t>£5,000</w:t>
      </w:r>
      <w:r w:rsidRPr="00F11300">
        <w:rPr>
          <w:rFonts w:cs="Arial"/>
          <w:bCs/>
          <w:sz w:val="22"/>
          <w:szCs w:val="22"/>
          <w:lang w:val="en-GB"/>
        </w:rPr>
        <w:t xml:space="preserve">) or by Governors (expenditure above </w:t>
      </w:r>
      <w:r w:rsidR="00EC5A8B" w:rsidRPr="00F11300">
        <w:rPr>
          <w:rFonts w:cs="Arial"/>
          <w:bCs/>
          <w:color w:val="0000FF"/>
          <w:sz w:val="22"/>
          <w:szCs w:val="22"/>
          <w:lang w:val="en-GB"/>
        </w:rPr>
        <w:t>£5,000</w:t>
      </w:r>
      <w:r w:rsidRPr="00F11300">
        <w:rPr>
          <w:rFonts w:cs="Arial"/>
          <w:bCs/>
          <w:sz w:val="22"/>
          <w:szCs w:val="22"/>
          <w:lang w:val="en-GB"/>
        </w:rPr>
        <w:t xml:space="preserve">) it must be reported to Governors and the reasons clearly minuted. </w:t>
      </w:r>
    </w:p>
    <w:p w14:paraId="2DAF1D79" w14:textId="77777777" w:rsidR="00315331" w:rsidRPr="00F11300" w:rsidRDefault="00315331">
      <w:pPr>
        <w:pStyle w:val="BodyTextIndent"/>
        <w:ind w:left="0"/>
        <w:rPr>
          <w:rFonts w:cs="Arial"/>
          <w:bCs/>
          <w:sz w:val="22"/>
          <w:szCs w:val="22"/>
          <w:lang w:val="en-GB"/>
        </w:rPr>
      </w:pPr>
    </w:p>
    <w:p w14:paraId="320A8698" w14:textId="77777777" w:rsidR="00315331" w:rsidRPr="00F11300" w:rsidRDefault="00315331">
      <w:pPr>
        <w:pStyle w:val="BodyTextIndent"/>
        <w:ind w:left="0"/>
        <w:rPr>
          <w:rFonts w:cs="Arial"/>
          <w:bCs/>
          <w:sz w:val="22"/>
          <w:szCs w:val="22"/>
          <w:u w:val="single"/>
          <w:lang w:val="en-GB"/>
        </w:rPr>
      </w:pPr>
      <w:r w:rsidRPr="00F11300">
        <w:rPr>
          <w:rFonts w:cs="Arial"/>
          <w:bCs/>
          <w:sz w:val="22"/>
          <w:szCs w:val="22"/>
          <w:lang w:val="en-GB"/>
        </w:rPr>
        <w:t xml:space="preserve">For expenditure above </w:t>
      </w:r>
      <w:r w:rsidR="001318AF" w:rsidRPr="00F11300">
        <w:rPr>
          <w:rFonts w:cs="Arial"/>
          <w:bCs/>
          <w:sz w:val="22"/>
          <w:szCs w:val="22"/>
          <w:lang w:val="en-GB"/>
        </w:rPr>
        <w:t>£</w:t>
      </w:r>
      <w:r w:rsidR="001318AF" w:rsidRPr="00F11300">
        <w:rPr>
          <w:rFonts w:cs="Arial"/>
          <w:bCs/>
          <w:color w:val="0000FF"/>
          <w:sz w:val="22"/>
          <w:szCs w:val="22"/>
          <w:lang w:val="en-GB"/>
        </w:rPr>
        <w:t>5</w:t>
      </w:r>
      <w:r w:rsidR="00EC5A8B" w:rsidRPr="00F11300">
        <w:rPr>
          <w:rFonts w:cs="Arial"/>
          <w:bCs/>
          <w:color w:val="0000FF"/>
          <w:sz w:val="22"/>
          <w:szCs w:val="22"/>
          <w:lang w:val="en-GB"/>
        </w:rPr>
        <w:t>0,000</w:t>
      </w:r>
      <w:r w:rsidRPr="00F11300">
        <w:rPr>
          <w:rFonts w:cs="Arial"/>
          <w:bCs/>
          <w:sz w:val="22"/>
          <w:szCs w:val="22"/>
          <w:lang w:val="en-GB"/>
        </w:rPr>
        <w:t>, the School will enter into competitive tendering in line with SCC requirements.</w:t>
      </w:r>
    </w:p>
    <w:p w14:paraId="58DA54AD" w14:textId="77777777" w:rsidR="00315331" w:rsidRPr="00F11300" w:rsidRDefault="00315331">
      <w:pPr>
        <w:pStyle w:val="BodyTextIndent"/>
        <w:ind w:left="0"/>
        <w:rPr>
          <w:rFonts w:cs="Arial"/>
          <w:bCs/>
          <w:sz w:val="22"/>
          <w:szCs w:val="22"/>
          <w:u w:val="single"/>
          <w:lang w:val="en-GB"/>
        </w:rPr>
      </w:pPr>
    </w:p>
    <w:p w14:paraId="4AEF5A6C"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Contract specifications will contain the following:-</w:t>
      </w:r>
    </w:p>
    <w:p w14:paraId="5B6CB873" w14:textId="77777777" w:rsidR="00315331" w:rsidRPr="00F11300" w:rsidRDefault="00315331">
      <w:pPr>
        <w:pStyle w:val="BodyTextIndent"/>
        <w:ind w:left="0"/>
        <w:rPr>
          <w:rFonts w:cs="Arial"/>
          <w:bCs/>
          <w:sz w:val="22"/>
          <w:szCs w:val="22"/>
          <w:lang w:val="en-GB"/>
        </w:rPr>
      </w:pPr>
    </w:p>
    <w:p w14:paraId="74ECFE19"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Contract duration</w:t>
      </w:r>
    </w:p>
    <w:p w14:paraId="42DCFB9E"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Definitions</w:t>
      </w:r>
    </w:p>
    <w:p w14:paraId="32ADC407"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Contract Objectives</w:t>
      </w:r>
    </w:p>
    <w:p w14:paraId="4F45FC09"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Services to be provided</w:t>
      </w:r>
    </w:p>
    <w:p w14:paraId="4AE2C7A6"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Service quantity</w:t>
      </w:r>
    </w:p>
    <w:p w14:paraId="79121819"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Service quality standards</w:t>
      </w:r>
    </w:p>
    <w:p w14:paraId="46336D65"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Contract value and payment arrangements</w:t>
      </w:r>
    </w:p>
    <w:p w14:paraId="3DF88E56"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Information and monitoring requirements</w:t>
      </w:r>
    </w:p>
    <w:p w14:paraId="0379607F"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Procedure for disputes</w:t>
      </w:r>
    </w:p>
    <w:p w14:paraId="6277A726" w14:textId="77777777" w:rsidR="00315331" w:rsidRPr="00F11300" w:rsidRDefault="00315331">
      <w:pPr>
        <w:pStyle w:val="BodyTextIndent"/>
        <w:numPr>
          <w:ilvl w:val="0"/>
          <w:numId w:val="30"/>
        </w:numPr>
        <w:rPr>
          <w:rFonts w:cs="Arial"/>
          <w:bCs/>
          <w:sz w:val="22"/>
          <w:szCs w:val="22"/>
          <w:lang w:val="en-GB"/>
        </w:rPr>
      </w:pPr>
      <w:r w:rsidRPr="00F11300">
        <w:rPr>
          <w:rFonts w:cs="Arial"/>
          <w:bCs/>
          <w:sz w:val="22"/>
          <w:szCs w:val="22"/>
          <w:lang w:val="en-GB"/>
        </w:rPr>
        <w:t>Review and evaluation requirements</w:t>
      </w:r>
    </w:p>
    <w:p w14:paraId="235453CB" w14:textId="77777777" w:rsidR="00315331" w:rsidRPr="00F11300" w:rsidRDefault="00315331">
      <w:pPr>
        <w:pStyle w:val="BodyTextIndent"/>
        <w:ind w:left="0"/>
        <w:rPr>
          <w:rFonts w:cs="Arial"/>
          <w:bCs/>
          <w:sz w:val="22"/>
          <w:szCs w:val="22"/>
          <w:lang w:val="en-GB"/>
        </w:rPr>
      </w:pPr>
    </w:p>
    <w:p w14:paraId="751F574D"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offi</w:t>
      </w:r>
      <w:r w:rsidR="00765989" w:rsidRPr="00F11300">
        <w:rPr>
          <w:rFonts w:cs="Arial"/>
          <w:bCs/>
          <w:sz w:val="22"/>
          <w:szCs w:val="22"/>
          <w:lang w:val="en-GB"/>
        </w:rPr>
        <w:t>cial financial information (SIMs</w:t>
      </w:r>
      <w:r w:rsidRPr="00F11300">
        <w:rPr>
          <w:rFonts w:cs="Arial"/>
          <w:bCs/>
          <w:sz w:val="22"/>
          <w:szCs w:val="22"/>
          <w:lang w:val="en-GB"/>
        </w:rPr>
        <w:t xml:space="preserve">) will be used for all orders.  </w:t>
      </w:r>
      <w:r w:rsidR="00765989" w:rsidRPr="00F11300">
        <w:rPr>
          <w:rFonts w:cs="Arial"/>
          <w:bCs/>
          <w:sz w:val="22"/>
          <w:szCs w:val="22"/>
          <w:lang w:val="en-GB"/>
        </w:rPr>
        <w:t xml:space="preserve">All orders (including all urgent verbal orders) will be entered onto the SIMs system within five working days.  </w:t>
      </w:r>
      <w:r w:rsidRPr="00F11300">
        <w:rPr>
          <w:rFonts w:cs="Arial"/>
          <w:bCs/>
          <w:sz w:val="22"/>
          <w:szCs w:val="22"/>
          <w:lang w:val="en-GB"/>
        </w:rPr>
        <w:t xml:space="preserve">The </w:t>
      </w:r>
      <w:smartTag w:uri="urn:schemas-microsoft-com:office:smarttags" w:element="place">
        <w:smartTag w:uri="urn:schemas-microsoft-com:office:smarttags" w:element="PlaceType">
          <w:r w:rsidRPr="00F11300">
            <w:rPr>
              <w:rFonts w:cs="Arial"/>
              <w:bCs/>
              <w:sz w:val="22"/>
              <w:szCs w:val="22"/>
              <w:lang w:val="en-GB"/>
            </w:rPr>
            <w:t>County</w:t>
          </w:r>
        </w:smartTag>
        <w:r w:rsidRPr="00F11300">
          <w:rPr>
            <w:rFonts w:cs="Arial"/>
            <w:bCs/>
            <w:sz w:val="22"/>
            <w:szCs w:val="22"/>
            <w:lang w:val="en-GB"/>
          </w:rPr>
          <w:t xml:space="preserve"> </w:t>
        </w:r>
        <w:smartTag w:uri="urn:schemas-microsoft-com:office:smarttags" w:element="PlaceName">
          <w:r w:rsidRPr="00F11300">
            <w:rPr>
              <w:rFonts w:cs="Arial"/>
              <w:bCs/>
              <w:sz w:val="22"/>
              <w:szCs w:val="22"/>
              <w:lang w:val="en-GB"/>
            </w:rPr>
            <w:t>Ordering</w:t>
          </w:r>
        </w:smartTag>
      </w:smartTag>
      <w:r w:rsidRPr="00F11300">
        <w:rPr>
          <w:rFonts w:cs="Arial"/>
          <w:bCs/>
          <w:sz w:val="22"/>
          <w:szCs w:val="22"/>
          <w:lang w:val="en-GB"/>
        </w:rPr>
        <w:t xml:space="preserve"> pad may be used for Capital Allocation Orders</w:t>
      </w:r>
    </w:p>
    <w:p w14:paraId="4E652CE4" w14:textId="77777777" w:rsidR="00315331" w:rsidRPr="00F11300" w:rsidRDefault="00315331">
      <w:pPr>
        <w:pStyle w:val="BodyTextIndent"/>
        <w:ind w:left="0"/>
        <w:rPr>
          <w:rFonts w:cs="Arial"/>
          <w:bCs/>
          <w:sz w:val="22"/>
          <w:szCs w:val="22"/>
          <w:lang w:val="en-GB"/>
        </w:rPr>
      </w:pPr>
    </w:p>
    <w:p w14:paraId="1A7813DA"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Individuals will not use official orders to obtain goods or services for themselves.</w:t>
      </w:r>
    </w:p>
    <w:p w14:paraId="0B9E50B0" w14:textId="77777777" w:rsidR="00315331" w:rsidRPr="00F11300" w:rsidRDefault="00315331">
      <w:pPr>
        <w:pStyle w:val="BodyTextIndent"/>
        <w:ind w:left="0"/>
        <w:rPr>
          <w:rFonts w:cs="Arial"/>
          <w:bCs/>
          <w:sz w:val="22"/>
          <w:szCs w:val="22"/>
          <w:lang w:val="en-GB"/>
        </w:rPr>
      </w:pPr>
    </w:p>
    <w:p w14:paraId="538A3625"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All orders are signed by an authorised signatory.  A list of authorised signatories is maintained by the </w:t>
      </w:r>
      <w:r w:rsidR="00850052" w:rsidRPr="00F11300">
        <w:rPr>
          <w:rFonts w:cs="Arial"/>
          <w:bCs/>
          <w:color w:val="0000FF"/>
          <w:sz w:val="22"/>
          <w:szCs w:val="22"/>
          <w:lang w:val="en-GB"/>
        </w:rPr>
        <w:t>Bursar</w:t>
      </w:r>
      <w:r w:rsidR="00765989" w:rsidRPr="00F11300">
        <w:rPr>
          <w:rFonts w:cs="Arial"/>
          <w:bCs/>
          <w:sz w:val="22"/>
          <w:szCs w:val="22"/>
          <w:lang w:val="en-GB"/>
        </w:rPr>
        <w:t xml:space="preserve"> (a copy of which will be sent to the Payments and Payroll Sections at SCC)</w:t>
      </w:r>
      <w:r w:rsidRPr="00F11300">
        <w:rPr>
          <w:rFonts w:cs="Arial"/>
          <w:bCs/>
          <w:sz w:val="22"/>
          <w:szCs w:val="22"/>
          <w:lang w:val="en-GB"/>
        </w:rPr>
        <w:t>.  The authorised signatory is not permitted to create and certify any orders.</w:t>
      </w:r>
    </w:p>
    <w:p w14:paraId="784C0AD8" w14:textId="77777777" w:rsidR="00315331" w:rsidRPr="00F11300" w:rsidRDefault="00315331">
      <w:pPr>
        <w:pStyle w:val="BodyTextIndent"/>
        <w:ind w:left="0"/>
        <w:rPr>
          <w:rFonts w:cs="Arial"/>
          <w:bCs/>
          <w:sz w:val="22"/>
          <w:szCs w:val="22"/>
          <w:lang w:val="en-GB"/>
        </w:rPr>
      </w:pPr>
    </w:p>
    <w:p w14:paraId="184905C5"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signatory will be satisfied that the goods or services are appropriate and necessary, that competitive tenders have been obtained where necessary and that there is sufficient budgetary provision.</w:t>
      </w:r>
    </w:p>
    <w:p w14:paraId="446F0F70" w14:textId="77777777" w:rsidR="00315331" w:rsidRPr="00F11300" w:rsidRDefault="00315331">
      <w:pPr>
        <w:pStyle w:val="BodyTextIndent"/>
        <w:ind w:left="0"/>
        <w:rPr>
          <w:rFonts w:cs="Arial"/>
          <w:bCs/>
          <w:sz w:val="22"/>
          <w:szCs w:val="22"/>
          <w:lang w:val="en-GB"/>
        </w:rPr>
      </w:pPr>
    </w:p>
    <w:p w14:paraId="73B0105B"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Each order placed is automatically entered into the School’s financial system as a commitment.</w:t>
      </w:r>
    </w:p>
    <w:p w14:paraId="447056A3" w14:textId="77777777" w:rsidR="00315331" w:rsidRPr="00F11300" w:rsidRDefault="00315331">
      <w:pPr>
        <w:pStyle w:val="BodyTextIndent"/>
        <w:ind w:left="0"/>
        <w:rPr>
          <w:rFonts w:cs="Arial"/>
          <w:bCs/>
          <w:sz w:val="22"/>
          <w:szCs w:val="22"/>
          <w:lang w:val="en-GB"/>
        </w:rPr>
      </w:pPr>
    </w:p>
    <w:p w14:paraId="24B8947E"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School checks goods received against the delivery note and the delivery note is checked against the invoice.  The invoice is also checked against the order. These checks are evidenced by the members of staff initialling the relevant document.</w:t>
      </w:r>
    </w:p>
    <w:p w14:paraId="5825611E" w14:textId="77777777" w:rsidR="00315331" w:rsidRPr="00F11300" w:rsidRDefault="00315331">
      <w:pPr>
        <w:pStyle w:val="BodyTextIndent"/>
        <w:ind w:left="0"/>
        <w:rPr>
          <w:rFonts w:cs="Arial"/>
          <w:bCs/>
          <w:sz w:val="22"/>
          <w:szCs w:val="22"/>
          <w:lang w:val="en-GB"/>
        </w:rPr>
      </w:pPr>
    </w:p>
    <w:p w14:paraId="2D0B9058"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Payment is made within the agreed time limits after certification by an approved signatory.</w:t>
      </w:r>
    </w:p>
    <w:p w14:paraId="2FAD4EA5" w14:textId="77777777" w:rsidR="00315331" w:rsidRPr="00F11300" w:rsidRDefault="00315331">
      <w:pPr>
        <w:pStyle w:val="BodyTextIndent"/>
        <w:ind w:left="0"/>
        <w:rPr>
          <w:rFonts w:cs="Arial"/>
          <w:bCs/>
          <w:sz w:val="22"/>
          <w:szCs w:val="22"/>
          <w:lang w:val="en-GB"/>
        </w:rPr>
      </w:pPr>
    </w:p>
    <w:p w14:paraId="26AEDF24"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Payment is only made against the original suppliers’ invoice and not on a statement.</w:t>
      </w:r>
    </w:p>
    <w:p w14:paraId="1DB341B2" w14:textId="77777777" w:rsidR="00D26FF8" w:rsidRPr="00F11300" w:rsidRDefault="00D26FF8">
      <w:pPr>
        <w:pStyle w:val="BodyTextIndent"/>
        <w:ind w:left="0"/>
        <w:rPr>
          <w:rFonts w:cs="Arial"/>
          <w:bCs/>
          <w:sz w:val="22"/>
          <w:szCs w:val="22"/>
          <w:lang w:val="en-GB"/>
        </w:rPr>
      </w:pPr>
    </w:p>
    <w:p w14:paraId="00EC066F" w14:textId="77777777" w:rsidR="00D26FF8" w:rsidRPr="00F11300" w:rsidRDefault="00D26FF8">
      <w:pPr>
        <w:pStyle w:val="BodyTextIndent"/>
        <w:ind w:left="0"/>
        <w:rPr>
          <w:rFonts w:cs="Arial"/>
          <w:bCs/>
          <w:sz w:val="22"/>
          <w:szCs w:val="22"/>
          <w:lang w:val="en-GB"/>
        </w:rPr>
      </w:pPr>
      <w:r w:rsidRPr="00F11300">
        <w:rPr>
          <w:rFonts w:cs="Arial"/>
          <w:bCs/>
          <w:sz w:val="22"/>
          <w:szCs w:val="22"/>
          <w:lang w:val="en-GB"/>
        </w:rPr>
        <w:t>Invoices are stored securely and in order.</w:t>
      </w:r>
    </w:p>
    <w:p w14:paraId="79BF8FB6" w14:textId="77777777" w:rsidR="00315331" w:rsidRPr="00F11300" w:rsidRDefault="00315331">
      <w:pPr>
        <w:pStyle w:val="BodyTextIndent"/>
        <w:ind w:left="0"/>
        <w:rPr>
          <w:rFonts w:cs="Arial"/>
          <w:bCs/>
          <w:sz w:val="22"/>
          <w:szCs w:val="22"/>
          <w:lang w:val="en-GB"/>
        </w:rPr>
      </w:pPr>
    </w:p>
    <w:p w14:paraId="44F92C95" w14:textId="77777777" w:rsidR="007B5CAF" w:rsidRPr="00F11300" w:rsidRDefault="007B5CAF" w:rsidP="004E0417">
      <w:pPr>
        <w:pStyle w:val="Heading2"/>
        <w:rPr>
          <w:rFonts w:ascii="Arial" w:hAnsi="Arial" w:cs="Arial"/>
          <w:caps/>
          <w:sz w:val="22"/>
          <w:szCs w:val="22"/>
        </w:rPr>
      </w:pPr>
    </w:p>
    <w:p w14:paraId="26303210"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5</w:t>
      </w:r>
      <w:r w:rsidRPr="00F11300">
        <w:rPr>
          <w:rFonts w:ascii="Arial" w:hAnsi="Arial" w:cs="Arial"/>
          <w:caps/>
          <w:sz w:val="24"/>
        </w:rPr>
        <w:tab/>
      </w:r>
      <w:r w:rsidR="00315331" w:rsidRPr="001C5382">
        <w:rPr>
          <w:rFonts w:ascii="Arial" w:hAnsi="Arial" w:cs="Arial"/>
          <w:caps/>
          <w:sz w:val="26"/>
          <w:szCs w:val="26"/>
        </w:rPr>
        <w:t>FINANCIAL CONTROLS</w:t>
      </w:r>
    </w:p>
    <w:p w14:paraId="21FD52CD" w14:textId="77777777" w:rsidR="00315331" w:rsidRPr="001C5382" w:rsidRDefault="00315331">
      <w:pPr>
        <w:pStyle w:val="BodyTextIndent"/>
        <w:ind w:left="0"/>
        <w:rPr>
          <w:rFonts w:cs="Arial"/>
          <w:b/>
          <w:sz w:val="26"/>
          <w:szCs w:val="26"/>
          <w:lang w:val="en-GB"/>
        </w:rPr>
      </w:pPr>
    </w:p>
    <w:p w14:paraId="0E5E44CA"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Headteacher has a secured contingency arrangement in place to ensure that financial control can be maintained in the absence of key staff.  These arrangements are:-</w:t>
      </w:r>
    </w:p>
    <w:p w14:paraId="5181A358" w14:textId="77777777" w:rsidR="00315331" w:rsidRPr="00F11300" w:rsidRDefault="00315331">
      <w:pPr>
        <w:pStyle w:val="BodyTextIndent"/>
        <w:rPr>
          <w:rFonts w:cs="Arial"/>
          <w:bCs/>
          <w:sz w:val="22"/>
          <w:szCs w:val="22"/>
          <w:lang w:val="en-GB"/>
        </w:rPr>
      </w:pPr>
    </w:p>
    <w:p w14:paraId="75643604" w14:textId="77777777" w:rsidR="00315331" w:rsidRPr="00F11300" w:rsidRDefault="00315331">
      <w:pPr>
        <w:pStyle w:val="BodyTextIndent"/>
        <w:ind w:left="1440"/>
        <w:rPr>
          <w:rFonts w:cs="Arial"/>
          <w:bCs/>
          <w:color w:val="0000FF"/>
          <w:sz w:val="22"/>
          <w:szCs w:val="22"/>
          <w:lang w:val="en-GB"/>
        </w:rPr>
      </w:pPr>
      <w:r w:rsidRPr="00F11300">
        <w:rPr>
          <w:rFonts w:cs="Arial"/>
          <w:bCs/>
          <w:sz w:val="22"/>
          <w:szCs w:val="22"/>
          <w:lang w:val="en-GB"/>
        </w:rPr>
        <w:t xml:space="preserve">Cover for </w:t>
      </w:r>
      <w:r w:rsidR="00850052" w:rsidRPr="00F11300">
        <w:rPr>
          <w:rFonts w:cs="Arial"/>
          <w:bCs/>
          <w:sz w:val="22"/>
          <w:szCs w:val="22"/>
          <w:lang w:val="en-GB"/>
        </w:rPr>
        <w:t>Bursar</w:t>
      </w:r>
      <w:r w:rsidRPr="00F11300">
        <w:rPr>
          <w:rFonts w:cs="Arial"/>
          <w:bCs/>
          <w:sz w:val="22"/>
          <w:szCs w:val="22"/>
          <w:lang w:val="en-GB"/>
        </w:rPr>
        <w:t xml:space="preserve"> – </w:t>
      </w:r>
      <w:r w:rsidR="00EC5A8B" w:rsidRPr="00F11300">
        <w:rPr>
          <w:rFonts w:cs="Arial"/>
          <w:bCs/>
          <w:color w:val="0000FF"/>
          <w:sz w:val="22"/>
          <w:szCs w:val="22"/>
          <w:lang w:val="en-GB"/>
        </w:rPr>
        <w:t xml:space="preserve">Clerical Assistants and </w:t>
      </w:r>
      <w:smartTag w:uri="urn:schemas-microsoft-com:office:smarttags" w:element="PersonName">
        <w:r w:rsidR="00EC5A8B" w:rsidRPr="00F11300">
          <w:rPr>
            <w:rFonts w:cs="Arial"/>
            <w:bCs/>
            <w:color w:val="0000FF"/>
            <w:sz w:val="22"/>
            <w:szCs w:val="22"/>
            <w:lang w:val="en-GB"/>
          </w:rPr>
          <w:t>Enhanced Finance</w:t>
        </w:r>
      </w:smartTag>
    </w:p>
    <w:p w14:paraId="2079297F" w14:textId="77777777" w:rsidR="00315331" w:rsidRPr="00F11300" w:rsidRDefault="00315331" w:rsidP="00EC5A8B">
      <w:pPr>
        <w:pStyle w:val="BodyTextIndent"/>
        <w:ind w:left="1440"/>
        <w:rPr>
          <w:rFonts w:cs="Arial"/>
          <w:bCs/>
          <w:color w:val="0000FF"/>
          <w:sz w:val="22"/>
          <w:szCs w:val="22"/>
          <w:lang w:val="en-GB"/>
        </w:rPr>
      </w:pPr>
      <w:r w:rsidRPr="00F11300">
        <w:rPr>
          <w:rFonts w:cs="Arial"/>
          <w:bCs/>
          <w:sz w:val="22"/>
          <w:szCs w:val="22"/>
          <w:lang w:val="en-GB"/>
        </w:rPr>
        <w:t xml:space="preserve">Cover for </w:t>
      </w:r>
      <w:r w:rsidR="00EC5A8B" w:rsidRPr="00F11300">
        <w:rPr>
          <w:rFonts w:cs="Arial"/>
          <w:bCs/>
          <w:sz w:val="22"/>
          <w:szCs w:val="22"/>
          <w:lang w:val="en-GB"/>
        </w:rPr>
        <w:t>Clerical Assistants</w:t>
      </w:r>
      <w:r w:rsidRPr="00F11300">
        <w:rPr>
          <w:rFonts w:cs="Arial"/>
          <w:bCs/>
          <w:sz w:val="22"/>
          <w:szCs w:val="22"/>
          <w:lang w:val="en-GB"/>
        </w:rPr>
        <w:t xml:space="preserve"> –</w:t>
      </w:r>
      <w:r w:rsidR="00EC5A8B" w:rsidRPr="00F11300">
        <w:rPr>
          <w:rFonts w:cs="Arial"/>
          <w:bCs/>
          <w:sz w:val="22"/>
          <w:szCs w:val="22"/>
          <w:lang w:val="en-GB"/>
        </w:rPr>
        <w:t xml:space="preserve"> </w:t>
      </w:r>
      <w:r w:rsidR="00850052" w:rsidRPr="00F11300">
        <w:rPr>
          <w:rFonts w:cs="Arial"/>
          <w:bCs/>
          <w:color w:val="0000FF"/>
          <w:sz w:val="22"/>
          <w:szCs w:val="22"/>
          <w:lang w:val="en-GB"/>
        </w:rPr>
        <w:t>Bursar</w:t>
      </w:r>
      <w:r w:rsidR="00EC5A8B" w:rsidRPr="00F11300">
        <w:rPr>
          <w:rFonts w:cs="Arial"/>
          <w:bCs/>
          <w:color w:val="0000FF"/>
          <w:sz w:val="22"/>
          <w:szCs w:val="22"/>
          <w:lang w:val="en-GB"/>
        </w:rPr>
        <w:t>/Clerical Assistant</w:t>
      </w:r>
    </w:p>
    <w:p w14:paraId="6339B24B" w14:textId="77777777" w:rsidR="00EC5A8B" w:rsidRPr="00F11300" w:rsidRDefault="00EC5A8B" w:rsidP="00EC5A8B">
      <w:pPr>
        <w:pStyle w:val="BodyTextIndent"/>
        <w:ind w:left="1440"/>
        <w:rPr>
          <w:rFonts w:cs="Arial"/>
          <w:bCs/>
          <w:sz w:val="22"/>
          <w:szCs w:val="22"/>
          <w:lang w:val="en-GB"/>
        </w:rPr>
      </w:pPr>
    </w:p>
    <w:p w14:paraId="3779DA30"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Headteacher has due regard to separation of duties in organising financial duties.  At least two people are involved in the completion of tasks and the work of one acts as a check on the work of the other.</w:t>
      </w:r>
    </w:p>
    <w:p w14:paraId="58B42F57" w14:textId="77777777" w:rsidR="00315331" w:rsidRPr="00F11300" w:rsidRDefault="00315331">
      <w:pPr>
        <w:pStyle w:val="BodyTextIndent"/>
        <w:ind w:left="0"/>
        <w:rPr>
          <w:rFonts w:cs="Arial"/>
          <w:bCs/>
          <w:sz w:val="22"/>
          <w:szCs w:val="22"/>
          <w:lang w:val="en-GB"/>
        </w:rPr>
      </w:pPr>
    </w:p>
    <w:p w14:paraId="1388F686"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The School maintains proper accounting records.  An audit trail can be maintained for all financial transactions.  Any alterations are made in ink and </w:t>
      </w:r>
      <w:r w:rsidR="007B3F29" w:rsidRPr="00F11300">
        <w:rPr>
          <w:rFonts w:cs="Arial"/>
          <w:bCs/>
          <w:sz w:val="22"/>
          <w:szCs w:val="22"/>
          <w:lang w:val="en-GB"/>
        </w:rPr>
        <w:t>initialled</w:t>
      </w:r>
      <w:r w:rsidRPr="00F11300">
        <w:rPr>
          <w:rFonts w:cs="Arial"/>
          <w:bCs/>
          <w:sz w:val="22"/>
          <w:szCs w:val="22"/>
          <w:lang w:val="en-GB"/>
        </w:rPr>
        <w:t xml:space="preserve"> to identify the person making the alteration.</w:t>
      </w:r>
    </w:p>
    <w:p w14:paraId="086624F6" w14:textId="77777777" w:rsidR="00315331" w:rsidRPr="00F11300" w:rsidRDefault="00315331">
      <w:pPr>
        <w:pStyle w:val="BodyTextIndent"/>
        <w:ind w:left="0"/>
        <w:rPr>
          <w:rFonts w:cs="Arial"/>
          <w:bCs/>
          <w:sz w:val="22"/>
          <w:szCs w:val="22"/>
          <w:lang w:val="en-GB"/>
        </w:rPr>
      </w:pPr>
    </w:p>
    <w:p w14:paraId="51A4A046"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Documents relating to financial transactions are retained for 6 years plus current</w:t>
      </w:r>
      <w:r w:rsidR="00D26FF8" w:rsidRPr="00F11300">
        <w:rPr>
          <w:rFonts w:cs="Arial"/>
          <w:bCs/>
          <w:sz w:val="22"/>
          <w:szCs w:val="22"/>
          <w:lang w:val="en-GB"/>
        </w:rPr>
        <w:t xml:space="preserve">.  Registers are retained for seven years after the child reaches maturity.  All documents are stored securely </w:t>
      </w:r>
      <w:r w:rsidR="00D26FF8" w:rsidRPr="00F11300">
        <w:rPr>
          <w:rFonts w:cs="Arial"/>
          <w:bCs/>
          <w:color w:val="0000FF"/>
          <w:sz w:val="22"/>
          <w:szCs w:val="22"/>
          <w:lang w:val="en-GB"/>
        </w:rPr>
        <w:t xml:space="preserve">in </w:t>
      </w:r>
      <w:r w:rsidR="001318AF" w:rsidRPr="00F11300">
        <w:rPr>
          <w:rFonts w:cs="Arial"/>
          <w:bCs/>
          <w:color w:val="0000FF"/>
          <w:sz w:val="22"/>
          <w:szCs w:val="22"/>
          <w:lang w:val="en-GB"/>
        </w:rPr>
        <w:t>……………</w:t>
      </w:r>
      <w:r w:rsidR="00D26FF8" w:rsidRPr="00F11300">
        <w:rPr>
          <w:rFonts w:cs="Arial"/>
          <w:bCs/>
          <w:sz w:val="22"/>
          <w:szCs w:val="22"/>
          <w:lang w:val="en-GB"/>
        </w:rPr>
        <w:t xml:space="preserve"> and </w:t>
      </w:r>
      <w:r w:rsidR="001318AF" w:rsidRPr="00F11300">
        <w:rPr>
          <w:rFonts w:cs="Arial"/>
          <w:bCs/>
          <w:sz w:val="22"/>
          <w:szCs w:val="22"/>
          <w:lang w:val="en-GB"/>
        </w:rPr>
        <w:t xml:space="preserve">only </w:t>
      </w:r>
      <w:r w:rsidR="00D26FF8" w:rsidRPr="00F11300">
        <w:rPr>
          <w:rFonts w:cs="Arial"/>
          <w:bCs/>
          <w:sz w:val="22"/>
          <w:szCs w:val="22"/>
          <w:lang w:val="en-GB"/>
        </w:rPr>
        <w:t>accessed by authorised staff.</w:t>
      </w:r>
    </w:p>
    <w:p w14:paraId="33A56C08" w14:textId="77777777" w:rsidR="00315331" w:rsidRPr="00F11300" w:rsidRDefault="00315331">
      <w:pPr>
        <w:pStyle w:val="BodyTextIndent"/>
        <w:ind w:left="0"/>
        <w:rPr>
          <w:rFonts w:cs="Arial"/>
          <w:bCs/>
          <w:sz w:val="22"/>
          <w:szCs w:val="22"/>
          <w:lang w:val="en-GB"/>
        </w:rPr>
      </w:pPr>
    </w:p>
    <w:p w14:paraId="6C2E3722" w14:textId="77777777" w:rsidR="00B95F04" w:rsidRPr="00F11300" w:rsidRDefault="00315331" w:rsidP="00B95F04">
      <w:pPr>
        <w:pStyle w:val="BodyTextIndent"/>
        <w:ind w:left="0"/>
        <w:rPr>
          <w:rFonts w:cs="Arial"/>
          <w:bCs/>
          <w:sz w:val="22"/>
          <w:szCs w:val="22"/>
          <w:lang w:val="en-GB"/>
        </w:rPr>
      </w:pPr>
      <w:r w:rsidRPr="00F11300">
        <w:rPr>
          <w:rFonts w:cs="Arial"/>
          <w:bCs/>
          <w:sz w:val="22"/>
          <w:szCs w:val="22"/>
          <w:lang w:val="en-GB"/>
        </w:rPr>
        <w:t>Where there is a requirement to account separately for earmarked funding the Headteacher ensures this is done and that money is spent on its intended purpose.</w:t>
      </w:r>
    </w:p>
    <w:p w14:paraId="44061773" w14:textId="77777777" w:rsidR="00B95F04" w:rsidRPr="00F11300" w:rsidRDefault="00B95F04" w:rsidP="00B95F04">
      <w:pPr>
        <w:pStyle w:val="BodyTextIndent"/>
        <w:ind w:left="0"/>
        <w:rPr>
          <w:rFonts w:cs="Arial"/>
          <w:bCs/>
          <w:sz w:val="22"/>
          <w:szCs w:val="22"/>
          <w:lang w:val="en-GB"/>
        </w:rPr>
      </w:pPr>
    </w:p>
    <w:p w14:paraId="38BE799C" w14:textId="77777777" w:rsidR="00B95F04" w:rsidRPr="00F11300" w:rsidRDefault="00B95F04" w:rsidP="00B95F04">
      <w:pPr>
        <w:pStyle w:val="BodyTextIndent"/>
        <w:ind w:left="0"/>
        <w:rPr>
          <w:rFonts w:cs="Arial"/>
          <w:bCs/>
          <w:sz w:val="22"/>
          <w:szCs w:val="22"/>
          <w:lang w:val="en-GB"/>
        </w:rPr>
      </w:pPr>
      <w:r w:rsidRPr="00F11300">
        <w:rPr>
          <w:rFonts w:cs="Arial"/>
          <w:bCs/>
          <w:sz w:val="22"/>
          <w:szCs w:val="22"/>
          <w:lang w:val="en-GB"/>
        </w:rPr>
        <w:t>Members of staff are not allowed to use their own bank account for any payment or receipt connected to the schools budget.</w:t>
      </w:r>
    </w:p>
    <w:p w14:paraId="7E4C1F8C" w14:textId="77777777" w:rsidR="00B95F04" w:rsidRPr="00F11300" w:rsidRDefault="00B95F04" w:rsidP="00B95F04">
      <w:pPr>
        <w:jc w:val="center"/>
        <w:rPr>
          <w:rFonts w:ascii="Arial" w:hAnsi="Arial" w:cs="Arial"/>
          <w:b/>
          <w:bCs/>
        </w:rPr>
      </w:pPr>
    </w:p>
    <w:p w14:paraId="496341CF" w14:textId="77777777" w:rsidR="00B95F04" w:rsidRPr="00F11300" w:rsidRDefault="00B95F04">
      <w:pPr>
        <w:pStyle w:val="BodyTextIndent"/>
        <w:ind w:left="0"/>
        <w:rPr>
          <w:rFonts w:cs="Arial"/>
          <w:bCs/>
          <w:sz w:val="22"/>
          <w:szCs w:val="22"/>
          <w:lang w:val="en-GB"/>
        </w:rPr>
      </w:pPr>
    </w:p>
    <w:p w14:paraId="7FE07717" w14:textId="77777777" w:rsidR="00315331" w:rsidRPr="00F11300" w:rsidRDefault="00315331">
      <w:pPr>
        <w:pStyle w:val="BodyTextIndent"/>
        <w:ind w:left="0"/>
        <w:rPr>
          <w:rFonts w:cs="Arial"/>
          <w:bCs/>
          <w:sz w:val="22"/>
          <w:szCs w:val="22"/>
          <w:lang w:val="en-GB"/>
        </w:rPr>
      </w:pPr>
    </w:p>
    <w:p w14:paraId="6145A5D7"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6</w:t>
      </w:r>
      <w:r w:rsidRPr="00F11300">
        <w:rPr>
          <w:rFonts w:ascii="Arial" w:hAnsi="Arial" w:cs="Arial"/>
          <w:caps/>
          <w:sz w:val="24"/>
        </w:rPr>
        <w:tab/>
      </w:r>
      <w:r w:rsidR="00315331" w:rsidRPr="001C5382">
        <w:rPr>
          <w:rFonts w:ascii="Arial" w:hAnsi="Arial" w:cs="Arial"/>
          <w:caps/>
          <w:sz w:val="26"/>
          <w:szCs w:val="26"/>
        </w:rPr>
        <w:t>INCOME</w:t>
      </w:r>
    </w:p>
    <w:p w14:paraId="47F805F1" w14:textId="77777777" w:rsidR="00315331" w:rsidRPr="00F11300" w:rsidRDefault="00315331">
      <w:pPr>
        <w:pStyle w:val="BodyTextIndent"/>
        <w:ind w:left="0"/>
        <w:rPr>
          <w:rFonts w:cs="Arial"/>
          <w:b/>
          <w:sz w:val="22"/>
          <w:szCs w:val="22"/>
          <w:lang w:val="en-GB"/>
        </w:rPr>
      </w:pPr>
    </w:p>
    <w:p w14:paraId="1108CA6B"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The </w:t>
      </w:r>
      <w:r w:rsidR="00321756" w:rsidRPr="00F11300">
        <w:rPr>
          <w:rFonts w:cs="Arial"/>
          <w:bCs/>
          <w:color w:val="0000FF"/>
          <w:sz w:val="22"/>
          <w:szCs w:val="22"/>
          <w:lang w:val="en-GB"/>
        </w:rPr>
        <w:t>Finance</w:t>
      </w:r>
      <w:r w:rsidR="00D54631" w:rsidRPr="00F11300">
        <w:rPr>
          <w:rFonts w:cs="Arial"/>
          <w:bCs/>
          <w:color w:val="0000FF"/>
          <w:sz w:val="22"/>
          <w:szCs w:val="22"/>
          <w:lang w:val="en-GB"/>
        </w:rPr>
        <w:t xml:space="preserve"> </w:t>
      </w:r>
      <w:r w:rsidR="00321756" w:rsidRPr="00F11300">
        <w:rPr>
          <w:rFonts w:cs="Arial"/>
          <w:bCs/>
          <w:color w:val="0000FF"/>
          <w:sz w:val="22"/>
          <w:szCs w:val="22"/>
          <w:lang w:val="en-GB"/>
        </w:rPr>
        <w:t>Committee</w:t>
      </w:r>
      <w:r w:rsidR="00D54631" w:rsidRPr="00F11300">
        <w:rPr>
          <w:rFonts w:cs="Arial"/>
          <w:bCs/>
          <w:sz w:val="22"/>
          <w:szCs w:val="22"/>
          <w:lang w:val="en-GB"/>
        </w:rPr>
        <w:t xml:space="preserve"> reviews the Schools Charging and R</w:t>
      </w:r>
      <w:r w:rsidRPr="00F11300">
        <w:rPr>
          <w:rFonts w:cs="Arial"/>
          <w:bCs/>
          <w:sz w:val="22"/>
          <w:szCs w:val="22"/>
          <w:lang w:val="en-GB"/>
        </w:rPr>
        <w:t xml:space="preserve">emissions policy and reports its approval to the full </w:t>
      </w:r>
      <w:r w:rsidR="00731A51" w:rsidRPr="00F11300">
        <w:rPr>
          <w:rFonts w:cs="Arial"/>
          <w:bCs/>
          <w:sz w:val="22"/>
          <w:szCs w:val="22"/>
          <w:lang w:val="en-GB"/>
        </w:rPr>
        <w:t>Governing Body</w:t>
      </w:r>
      <w:r w:rsidRPr="00F11300">
        <w:rPr>
          <w:rFonts w:cs="Arial"/>
          <w:bCs/>
          <w:sz w:val="22"/>
          <w:szCs w:val="22"/>
          <w:lang w:val="en-GB"/>
        </w:rPr>
        <w:t xml:space="preserve"> annually.</w:t>
      </w:r>
    </w:p>
    <w:p w14:paraId="194A1283" w14:textId="77777777" w:rsidR="00315331" w:rsidRPr="00F11300" w:rsidRDefault="00315331">
      <w:pPr>
        <w:pStyle w:val="BodyTextIndent"/>
        <w:ind w:left="0"/>
        <w:rPr>
          <w:rFonts w:cs="Arial"/>
          <w:bCs/>
          <w:sz w:val="22"/>
          <w:szCs w:val="22"/>
          <w:lang w:val="en-GB"/>
        </w:rPr>
      </w:pPr>
    </w:p>
    <w:p w14:paraId="49B4E270"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Proper records of all income due are kept.  When this is not appropriate, the County’s official ‘A’ Account pad is used.  For transfers of funds between county council departments, a Journal Transfer must be completed.</w:t>
      </w:r>
    </w:p>
    <w:p w14:paraId="3B5FBB07" w14:textId="77777777" w:rsidR="00315331" w:rsidRPr="00F11300" w:rsidRDefault="00315331">
      <w:pPr>
        <w:pStyle w:val="BodyTextIndent"/>
        <w:ind w:left="0"/>
        <w:rPr>
          <w:rFonts w:cs="Arial"/>
          <w:bCs/>
          <w:sz w:val="22"/>
          <w:szCs w:val="22"/>
          <w:lang w:val="en-GB"/>
        </w:rPr>
      </w:pPr>
    </w:p>
    <w:p w14:paraId="6296DB4D"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responsibility of identifying and recording sums due is separated from the responsibility for collecting and banking income.</w:t>
      </w:r>
    </w:p>
    <w:p w14:paraId="5067F80E" w14:textId="77777777" w:rsidR="00315331" w:rsidRPr="00F11300" w:rsidRDefault="00315331">
      <w:pPr>
        <w:pStyle w:val="BodyTextIndent"/>
        <w:ind w:left="0"/>
        <w:rPr>
          <w:rFonts w:cs="Arial"/>
          <w:bCs/>
          <w:sz w:val="22"/>
          <w:szCs w:val="22"/>
          <w:lang w:val="en-GB"/>
        </w:rPr>
      </w:pPr>
    </w:p>
    <w:p w14:paraId="3FA41E2F"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Official pre-numbered receipts are given for all cash</w:t>
      </w:r>
      <w:r w:rsidR="00EC5A8B" w:rsidRPr="00F11300">
        <w:rPr>
          <w:rFonts w:cs="Arial"/>
          <w:bCs/>
          <w:sz w:val="22"/>
          <w:szCs w:val="22"/>
          <w:lang w:val="en-GB"/>
        </w:rPr>
        <w:t xml:space="preserve">/cheques received for uniform, music tuition and lettings. </w:t>
      </w:r>
      <w:r w:rsidR="00D54631" w:rsidRPr="00F11300">
        <w:rPr>
          <w:rFonts w:cs="Arial"/>
          <w:bCs/>
          <w:sz w:val="22"/>
          <w:szCs w:val="22"/>
          <w:lang w:val="en-GB"/>
        </w:rPr>
        <w:t xml:space="preserve"> </w:t>
      </w:r>
      <w:r w:rsidR="00EC5A8B" w:rsidRPr="00F11300">
        <w:rPr>
          <w:rFonts w:cs="Arial"/>
          <w:bCs/>
          <w:sz w:val="22"/>
          <w:szCs w:val="22"/>
          <w:lang w:val="en-GB"/>
        </w:rPr>
        <w:t xml:space="preserve">Payment cards are issued for residential trips and class lists registers are used for other trips and theatre performances. </w:t>
      </w:r>
      <w:r w:rsidRPr="00F11300">
        <w:rPr>
          <w:rFonts w:cs="Arial"/>
          <w:bCs/>
          <w:sz w:val="22"/>
          <w:szCs w:val="22"/>
          <w:lang w:val="en-GB"/>
        </w:rPr>
        <w:t xml:space="preserve"> Income is listed on a daily basis and logged for future reference.</w:t>
      </w:r>
      <w:r w:rsidR="00D26FF8" w:rsidRPr="00F11300">
        <w:rPr>
          <w:rFonts w:cs="Arial"/>
          <w:bCs/>
          <w:sz w:val="22"/>
          <w:szCs w:val="22"/>
          <w:lang w:val="en-GB"/>
        </w:rPr>
        <w:t xml:space="preserve">  Receipt books are stored securely.</w:t>
      </w:r>
    </w:p>
    <w:p w14:paraId="1626B689" w14:textId="77777777" w:rsidR="00D54631" w:rsidRPr="00F11300" w:rsidRDefault="00D54631">
      <w:pPr>
        <w:pStyle w:val="BodyTextIndent"/>
        <w:ind w:left="0"/>
        <w:rPr>
          <w:rFonts w:cs="Arial"/>
          <w:bCs/>
          <w:sz w:val="22"/>
          <w:szCs w:val="22"/>
          <w:lang w:val="en-GB"/>
        </w:rPr>
      </w:pPr>
    </w:p>
    <w:p w14:paraId="663567DB" w14:textId="77777777" w:rsidR="00D54631" w:rsidRPr="00F11300" w:rsidRDefault="00D54631">
      <w:pPr>
        <w:pStyle w:val="BodyTextIndent"/>
        <w:ind w:left="0"/>
        <w:rPr>
          <w:rFonts w:cs="Arial"/>
          <w:bCs/>
          <w:sz w:val="22"/>
          <w:szCs w:val="22"/>
          <w:lang w:val="en-GB"/>
        </w:rPr>
      </w:pPr>
      <w:r w:rsidRPr="00F11300">
        <w:rPr>
          <w:rFonts w:cs="Arial"/>
          <w:bCs/>
          <w:sz w:val="22"/>
          <w:szCs w:val="22"/>
          <w:lang w:val="en-GB"/>
        </w:rPr>
        <w:t xml:space="preserve">Lettings are approved by the </w:t>
      </w:r>
      <w:r w:rsidRPr="00F11300">
        <w:rPr>
          <w:rFonts w:cs="Arial"/>
          <w:bCs/>
          <w:color w:val="0000FF"/>
          <w:sz w:val="22"/>
          <w:szCs w:val="22"/>
          <w:lang w:val="en-GB"/>
        </w:rPr>
        <w:t>Headteacher or an authorised member of staff</w:t>
      </w:r>
      <w:r w:rsidRPr="00F11300">
        <w:rPr>
          <w:rFonts w:cs="Arial"/>
          <w:bCs/>
          <w:sz w:val="22"/>
          <w:szCs w:val="22"/>
          <w:lang w:val="en-GB"/>
        </w:rPr>
        <w:t xml:space="preserve"> and diarised to ensure that </w:t>
      </w:r>
      <w:r w:rsidR="00321756" w:rsidRPr="00F11300">
        <w:rPr>
          <w:rFonts w:cs="Arial"/>
          <w:bCs/>
          <w:sz w:val="22"/>
          <w:szCs w:val="22"/>
          <w:lang w:val="en-GB"/>
        </w:rPr>
        <w:t>Personnel</w:t>
      </w:r>
      <w:r w:rsidRPr="00F11300">
        <w:rPr>
          <w:rFonts w:cs="Arial"/>
          <w:bCs/>
          <w:sz w:val="22"/>
          <w:szCs w:val="22"/>
          <w:lang w:val="en-GB"/>
        </w:rPr>
        <w:t xml:space="preserve"> are available to secure the School.</w:t>
      </w:r>
    </w:p>
    <w:p w14:paraId="29DE1E57" w14:textId="77777777" w:rsidR="00315331" w:rsidRPr="00F11300" w:rsidRDefault="00315331">
      <w:pPr>
        <w:pStyle w:val="BodyTextIndent"/>
        <w:ind w:left="0"/>
        <w:rPr>
          <w:rFonts w:cs="Arial"/>
          <w:bCs/>
          <w:sz w:val="22"/>
          <w:szCs w:val="22"/>
          <w:lang w:val="en-GB"/>
        </w:rPr>
      </w:pPr>
    </w:p>
    <w:p w14:paraId="493ECB05"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Pending banking, cash and cheques are locked away in a secure safe</w:t>
      </w:r>
      <w:r w:rsidR="00D26FF8" w:rsidRPr="00F11300">
        <w:rPr>
          <w:rFonts w:cs="Arial"/>
          <w:bCs/>
          <w:sz w:val="22"/>
          <w:szCs w:val="22"/>
          <w:lang w:val="en-GB"/>
        </w:rPr>
        <w:t>.</w:t>
      </w:r>
    </w:p>
    <w:p w14:paraId="08FF4960" w14:textId="77777777" w:rsidR="00023B44" w:rsidRPr="00F11300" w:rsidRDefault="00023B44">
      <w:pPr>
        <w:pStyle w:val="BodyTextIndent"/>
        <w:ind w:left="0"/>
        <w:rPr>
          <w:rFonts w:cs="Arial"/>
          <w:bCs/>
          <w:sz w:val="22"/>
          <w:szCs w:val="22"/>
          <w:lang w:val="en-GB"/>
        </w:rPr>
      </w:pPr>
    </w:p>
    <w:p w14:paraId="44AE9116" w14:textId="77777777" w:rsidR="00023B44" w:rsidRPr="00F11300" w:rsidRDefault="00023B44">
      <w:pPr>
        <w:pStyle w:val="BodyTextIndent"/>
        <w:ind w:left="0"/>
        <w:rPr>
          <w:rFonts w:cs="Arial"/>
          <w:bCs/>
          <w:sz w:val="22"/>
          <w:szCs w:val="22"/>
          <w:lang w:val="en-GB"/>
        </w:rPr>
      </w:pPr>
      <w:r w:rsidRPr="00F11300">
        <w:rPr>
          <w:rFonts w:cs="Arial"/>
          <w:bCs/>
          <w:sz w:val="22"/>
          <w:szCs w:val="22"/>
          <w:lang w:val="en-GB"/>
        </w:rPr>
        <w:t>Transfers of money between staff are recorded and signed for.</w:t>
      </w:r>
    </w:p>
    <w:p w14:paraId="7800CF15" w14:textId="77777777" w:rsidR="00023B44" w:rsidRPr="00F11300" w:rsidRDefault="00023B44">
      <w:pPr>
        <w:pStyle w:val="BodyTextIndent"/>
        <w:ind w:left="0"/>
        <w:rPr>
          <w:rFonts w:cs="Arial"/>
          <w:bCs/>
          <w:sz w:val="22"/>
          <w:szCs w:val="22"/>
          <w:lang w:val="en-GB"/>
        </w:rPr>
      </w:pPr>
    </w:p>
    <w:p w14:paraId="52154D84" w14:textId="77777777" w:rsidR="00023B44" w:rsidRPr="00F11300" w:rsidRDefault="00023B44">
      <w:pPr>
        <w:pStyle w:val="BodyTextIndent"/>
        <w:ind w:left="0"/>
        <w:rPr>
          <w:rFonts w:cs="Arial"/>
          <w:bCs/>
          <w:sz w:val="22"/>
          <w:szCs w:val="22"/>
          <w:lang w:val="en-GB"/>
        </w:rPr>
      </w:pPr>
      <w:r w:rsidRPr="00F11300">
        <w:rPr>
          <w:rFonts w:cs="Arial"/>
          <w:bCs/>
          <w:sz w:val="22"/>
          <w:szCs w:val="22"/>
          <w:lang w:val="en-GB"/>
        </w:rPr>
        <w:t>Vending machines are emptied by two people and details of funds received initialled by the people involved.</w:t>
      </w:r>
    </w:p>
    <w:p w14:paraId="164BA895" w14:textId="77777777" w:rsidR="00315331" w:rsidRPr="00F11300" w:rsidRDefault="00315331">
      <w:pPr>
        <w:pStyle w:val="BodyTextIndent"/>
        <w:ind w:left="0"/>
        <w:rPr>
          <w:rFonts w:cs="Arial"/>
          <w:bCs/>
          <w:sz w:val="22"/>
          <w:szCs w:val="22"/>
          <w:lang w:val="en-GB"/>
        </w:rPr>
      </w:pPr>
    </w:p>
    <w:p w14:paraId="6F8F179F" w14:textId="77777777" w:rsidR="00315331" w:rsidRPr="00F11300" w:rsidRDefault="00315331" w:rsidP="007E1A26">
      <w:pPr>
        <w:pStyle w:val="BodyTextIndent"/>
        <w:tabs>
          <w:tab w:val="left" w:pos="5760"/>
        </w:tabs>
        <w:ind w:left="0"/>
        <w:rPr>
          <w:rFonts w:cs="Arial"/>
          <w:bCs/>
          <w:sz w:val="22"/>
          <w:szCs w:val="22"/>
          <w:lang w:val="en-GB"/>
        </w:rPr>
      </w:pPr>
      <w:r w:rsidRPr="00F11300">
        <w:rPr>
          <w:rFonts w:cs="Arial"/>
          <w:bCs/>
          <w:sz w:val="22"/>
          <w:szCs w:val="22"/>
          <w:lang w:val="en-GB"/>
        </w:rPr>
        <w:t xml:space="preserve">Income is banked within one week of receipt.  </w:t>
      </w:r>
      <w:r w:rsidR="00D54631" w:rsidRPr="00F11300">
        <w:rPr>
          <w:rFonts w:cs="Arial"/>
          <w:bCs/>
          <w:sz w:val="22"/>
          <w:szCs w:val="22"/>
          <w:lang w:val="en-GB"/>
        </w:rPr>
        <w:t xml:space="preserve">Bank paying in books show the split of cash and cheques </w:t>
      </w:r>
      <w:r w:rsidR="00671AA2" w:rsidRPr="00F11300">
        <w:rPr>
          <w:rFonts w:cs="Arial"/>
          <w:bCs/>
          <w:sz w:val="22"/>
          <w:szCs w:val="22"/>
          <w:lang w:val="en-GB"/>
        </w:rPr>
        <w:t>(cheques to have pupil name written on the ba</w:t>
      </w:r>
      <w:r w:rsidR="001C5382">
        <w:rPr>
          <w:rFonts w:cs="Arial"/>
          <w:bCs/>
          <w:sz w:val="22"/>
          <w:szCs w:val="22"/>
          <w:lang w:val="en-GB"/>
        </w:rPr>
        <w:t>c</w:t>
      </w:r>
      <w:r w:rsidR="00671AA2" w:rsidRPr="00F11300">
        <w:rPr>
          <w:rFonts w:cs="Arial"/>
          <w:bCs/>
          <w:sz w:val="22"/>
          <w:szCs w:val="22"/>
          <w:lang w:val="en-GB"/>
        </w:rPr>
        <w:t xml:space="preserve">k) </w:t>
      </w:r>
      <w:r w:rsidR="00D54631" w:rsidRPr="00F11300">
        <w:rPr>
          <w:rFonts w:cs="Arial"/>
          <w:bCs/>
          <w:sz w:val="22"/>
          <w:szCs w:val="22"/>
          <w:lang w:val="en-GB"/>
        </w:rPr>
        <w:t xml:space="preserve">and list each cheque.  </w:t>
      </w:r>
      <w:r w:rsidRPr="00F11300">
        <w:rPr>
          <w:rFonts w:cs="Arial"/>
          <w:bCs/>
          <w:sz w:val="22"/>
          <w:szCs w:val="22"/>
          <w:lang w:val="en-GB"/>
        </w:rPr>
        <w:t xml:space="preserve">Income is not used for making any payment </w:t>
      </w:r>
      <w:r w:rsidR="00D54631" w:rsidRPr="00F11300">
        <w:rPr>
          <w:rFonts w:cs="Arial"/>
          <w:bCs/>
          <w:sz w:val="22"/>
          <w:szCs w:val="22"/>
          <w:lang w:val="en-GB"/>
        </w:rPr>
        <w:t xml:space="preserve">or </w:t>
      </w:r>
      <w:r w:rsidRPr="00F11300">
        <w:rPr>
          <w:rFonts w:cs="Arial"/>
          <w:bCs/>
          <w:sz w:val="22"/>
          <w:szCs w:val="22"/>
          <w:lang w:val="en-GB"/>
        </w:rPr>
        <w:t>for cashing personal cheques, although the School may exchange a petty cash cheque for cash.</w:t>
      </w:r>
    </w:p>
    <w:p w14:paraId="5F8A1124" w14:textId="77777777" w:rsidR="00315331" w:rsidRPr="00F11300" w:rsidRDefault="00315331">
      <w:pPr>
        <w:pStyle w:val="BodyTextIndent"/>
        <w:ind w:left="0"/>
        <w:rPr>
          <w:rFonts w:cs="Arial"/>
          <w:bCs/>
          <w:sz w:val="22"/>
          <w:szCs w:val="22"/>
          <w:lang w:val="en-GB"/>
        </w:rPr>
      </w:pPr>
    </w:p>
    <w:p w14:paraId="4EC07EF3" w14:textId="77777777" w:rsidR="00D54631" w:rsidRPr="00F11300" w:rsidRDefault="00315331">
      <w:pPr>
        <w:pStyle w:val="BodyTextIndent"/>
        <w:ind w:left="0"/>
        <w:rPr>
          <w:rFonts w:cs="Arial"/>
          <w:bCs/>
          <w:sz w:val="22"/>
          <w:szCs w:val="22"/>
          <w:lang w:val="en-GB"/>
        </w:rPr>
      </w:pPr>
      <w:r w:rsidRPr="00F11300">
        <w:rPr>
          <w:rFonts w:cs="Arial"/>
          <w:bCs/>
          <w:sz w:val="22"/>
          <w:szCs w:val="22"/>
          <w:lang w:val="en-GB"/>
        </w:rPr>
        <w:t xml:space="preserve">Income recorded in the accounts is reconciled </w:t>
      </w:r>
      <w:r w:rsidR="001930D5" w:rsidRPr="00F11300">
        <w:rPr>
          <w:rFonts w:cs="Arial"/>
          <w:bCs/>
          <w:sz w:val="22"/>
          <w:szCs w:val="22"/>
          <w:lang w:val="en-GB"/>
        </w:rPr>
        <w:t>monthly</w:t>
      </w:r>
      <w:r w:rsidRPr="00F11300">
        <w:rPr>
          <w:rFonts w:cs="Arial"/>
          <w:bCs/>
          <w:sz w:val="22"/>
          <w:szCs w:val="22"/>
          <w:lang w:val="en-GB"/>
        </w:rPr>
        <w:t xml:space="preserve"> with the bank statement.</w:t>
      </w:r>
      <w:r w:rsidR="00023B44" w:rsidRPr="00F11300">
        <w:rPr>
          <w:rFonts w:cs="Arial"/>
          <w:bCs/>
          <w:sz w:val="22"/>
          <w:szCs w:val="22"/>
          <w:lang w:val="en-GB"/>
        </w:rPr>
        <w:t xml:space="preserve">  </w:t>
      </w:r>
    </w:p>
    <w:p w14:paraId="49D30732" w14:textId="77777777" w:rsidR="00023B44" w:rsidRPr="00F11300" w:rsidRDefault="00023B44">
      <w:pPr>
        <w:pStyle w:val="BodyTextIndent"/>
        <w:ind w:left="0"/>
        <w:rPr>
          <w:rFonts w:cs="Arial"/>
          <w:bCs/>
          <w:sz w:val="22"/>
          <w:szCs w:val="22"/>
          <w:lang w:val="en-GB"/>
        </w:rPr>
      </w:pPr>
    </w:p>
    <w:p w14:paraId="3FC7D79D"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Where invoices are required, they are issued with a 30 day payment term.</w:t>
      </w:r>
      <w:r w:rsidR="00D54631" w:rsidRPr="00F11300">
        <w:rPr>
          <w:rFonts w:cs="Arial"/>
          <w:bCs/>
          <w:sz w:val="22"/>
          <w:szCs w:val="22"/>
          <w:lang w:val="en-GB"/>
        </w:rPr>
        <w:t xml:space="preserve">  One off lettings should be paid for in advance.</w:t>
      </w:r>
    </w:p>
    <w:p w14:paraId="70A782B1" w14:textId="77777777" w:rsidR="00315331" w:rsidRPr="00F11300" w:rsidRDefault="00315331">
      <w:pPr>
        <w:pStyle w:val="BodyTextIndent"/>
        <w:ind w:left="0"/>
        <w:rPr>
          <w:rFonts w:cs="Arial"/>
          <w:bCs/>
          <w:sz w:val="22"/>
          <w:szCs w:val="22"/>
          <w:lang w:val="en-GB"/>
        </w:rPr>
      </w:pPr>
    </w:p>
    <w:p w14:paraId="654DA647"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For official funds, the School banks with</w:t>
      </w:r>
      <w:r w:rsidR="004D7DBA" w:rsidRPr="00F11300">
        <w:rPr>
          <w:rFonts w:cs="Arial"/>
          <w:bCs/>
          <w:color w:val="0000FF"/>
          <w:sz w:val="22"/>
          <w:szCs w:val="22"/>
          <w:lang w:val="en-GB"/>
        </w:rPr>
        <w:t>………………..</w:t>
      </w:r>
      <w:r w:rsidRPr="00F11300">
        <w:rPr>
          <w:rFonts w:cs="Arial"/>
          <w:bCs/>
          <w:color w:val="0000FF"/>
          <w:sz w:val="22"/>
          <w:szCs w:val="22"/>
          <w:lang w:val="en-GB"/>
        </w:rPr>
        <w:t xml:space="preserve">. </w:t>
      </w:r>
      <w:r w:rsidR="004D7DBA" w:rsidRPr="00F11300">
        <w:rPr>
          <w:rFonts w:cs="Arial"/>
          <w:bCs/>
          <w:sz w:val="22"/>
          <w:szCs w:val="22"/>
          <w:lang w:val="en-GB"/>
        </w:rPr>
        <w:t xml:space="preserve"> The bank account number</w:t>
      </w:r>
      <w:r w:rsidRPr="00F11300">
        <w:rPr>
          <w:rFonts w:cs="Arial"/>
          <w:bCs/>
          <w:sz w:val="22"/>
          <w:szCs w:val="22"/>
          <w:lang w:val="en-GB"/>
        </w:rPr>
        <w:t xml:space="preserve"> is</w:t>
      </w:r>
      <w:r w:rsidR="004D7DBA" w:rsidRPr="00F11300">
        <w:rPr>
          <w:rFonts w:cs="Arial"/>
          <w:bCs/>
          <w:color w:val="0000FF"/>
          <w:sz w:val="22"/>
          <w:szCs w:val="22"/>
          <w:lang w:val="en-GB"/>
        </w:rPr>
        <w:t>…………………..</w:t>
      </w:r>
      <w:r w:rsidR="001930D5" w:rsidRPr="00F11300">
        <w:rPr>
          <w:rFonts w:cs="Arial"/>
          <w:bCs/>
          <w:color w:val="0000FF"/>
          <w:sz w:val="22"/>
          <w:szCs w:val="22"/>
          <w:lang w:val="en-GB"/>
        </w:rPr>
        <w:t>.</w:t>
      </w:r>
    </w:p>
    <w:p w14:paraId="6EF0D3DF" w14:textId="77777777" w:rsidR="00315331" w:rsidRPr="00F11300" w:rsidRDefault="00315331">
      <w:pPr>
        <w:pStyle w:val="BodyTextIndent"/>
        <w:ind w:left="0"/>
        <w:rPr>
          <w:rFonts w:cs="Arial"/>
          <w:bCs/>
          <w:sz w:val="22"/>
          <w:szCs w:val="22"/>
          <w:lang w:val="en-GB"/>
        </w:rPr>
      </w:pPr>
    </w:p>
    <w:p w14:paraId="27FD094D"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Bank reconciliations are completed</w:t>
      </w:r>
      <w:r w:rsidR="00D54631" w:rsidRPr="00F11300">
        <w:rPr>
          <w:rFonts w:cs="Arial"/>
          <w:bCs/>
          <w:sz w:val="22"/>
          <w:szCs w:val="22"/>
          <w:lang w:val="en-GB"/>
        </w:rPr>
        <w:t xml:space="preserve"> monthly </w:t>
      </w:r>
      <w:r w:rsidR="00023B44" w:rsidRPr="00F11300">
        <w:rPr>
          <w:rFonts w:cs="Arial"/>
          <w:bCs/>
          <w:sz w:val="22"/>
          <w:szCs w:val="22"/>
          <w:lang w:val="en-GB"/>
        </w:rPr>
        <w:t xml:space="preserve">by a person who is not involved in the processing of receipts and payments </w:t>
      </w:r>
      <w:r w:rsidRPr="00F11300">
        <w:rPr>
          <w:rFonts w:cs="Arial"/>
          <w:bCs/>
          <w:sz w:val="22"/>
          <w:szCs w:val="22"/>
          <w:lang w:val="en-GB"/>
        </w:rPr>
        <w:t xml:space="preserve">and any discrepancies </w:t>
      </w:r>
      <w:r w:rsidR="00023B44" w:rsidRPr="00F11300">
        <w:rPr>
          <w:rFonts w:cs="Arial"/>
          <w:bCs/>
          <w:sz w:val="22"/>
          <w:szCs w:val="22"/>
          <w:lang w:val="en-GB"/>
        </w:rPr>
        <w:t>investigated immediately.</w:t>
      </w:r>
    </w:p>
    <w:p w14:paraId="315A890B" w14:textId="77777777" w:rsidR="00023B44" w:rsidRPr="00F11300" w:rsidRDefault="00023B44">
      <w:pPr>
        <w:pStyle w:val="BodyTextIndent"/>
        <w:ind w:left="0"/>
        <w:rPr>
          <w:rFonts w:cs="Arial"/>
          <w:bCs/>
          <w:sz w:val="22"/>
          <w:szCs w:val="22"/>
          <w:lang w:val="en-GB"/>
        </w:rPr>
      </w:pPr>
    </w:p>
    <w:p w14:paraId="79483C11"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reconciliation statement is initialled by the person undertaking the reconciliation and reviewed and countersigned by an authorised signatory.</w:t>
      </w:r>
    </w:p>
    <w:p w14:paraId="6335468B" w14:textId="77777777" w:rsidR="00315331" w:rsidRPr="00F11300" w:rsidRDefault="00315331">
      <w:pPr>
        <w:pStyle w:val="BodyTextIndent"/>
        <w:ind w:left="0"/>
        <w:rPr>
          <w:rFonts w:cs="Arial"/>
          <w:bCs/>
          <w:sz w:val="22"/>
          <w:szCs w:val="22"/>
          <w:lang w:val="en-GB"/>
        </w:rPr>
      </w:pPr>
    </w:p>
    <w:p w14:paraId="0DE031C5"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School is not allowed to go ove</w:t>
      </w:r>
      <w:r w:rsidR="001930D5" w:rsidRPr="00F11300">
        <w:rPr>
          <w:rFonts w:cs="Arial"/>
          <w:bCs/>
          <w:sz w:val="22"/>
          <w:szCs w:val="22"/>
          <w:lang w:val="en-GB"/>
        </w:rPr>
        <w:t>rdrawn, and will apply to the L</w:t>
      </w:r>
      <w:r w:rsidRPr="00F11300">
        <w:rPr>
          <w:rFonts w:cs="Arial"/>
          <w:bCs/>
          <w:sz w:val="22"/>
          <w:szCs w:val="22"/>
          <w:lang w:val="en-GB"/>
        </w:rPr>
        <w:t>A for a cash advance should there be insufficient funds.</w:t>
      </w:r>
    </w:p>
    <w:p w14:paraId="6CE1FBED" w14:textId="77777777" w:rsidR="00315331" w:rsidRPr="00F11300" w:rsidRDefault="00315331">
      <w:pPr>
        <w:pStyle w:val="BodyTextIndent"/>
        <w:ind w:left="0"/>
        <w:rPr>
          <w:rFonts w:cs="Arial"/>
          <w:bCs/>
          <w:sz w:val="22"/>
          <w:szCs w:val="22"/>
          <w:lang w:val="en-GB"/>
        </w:rPr>
      </w:pPr>
    </w:p>
    <w:p w14:paraId="348A9721"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Each cheque written is signed by two authorised signatories and supporting vouchers are made available to each signatory to safeguard against inappropriate expenditure.  Cheques are not pre-signed.</w:t>
      </w:r>
    </w:p>
    <w:p w14:paraId="43D49359" w14:textId="77777777" w:rsidR="00315331" w:rsidRPr="00F11300" w:rsidRDefault="00315331">
      <w:pPr>
        <w:pStyle w:val="BodyTextIndent"/>
        <w:ind w:left="0"/>
        <w:rPr>
          <w:rFonts w:cs="Arial"/>
          <w:bCs/>
          <w:sz w:val="22"/>
          <w:szCs w:val="22"/>
          <w:lang w:val="en-GB"/>
        </w:rPr>
      </w:pPr>
    </w:p>
    <w:p w14:paraId="4D258650"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All cheques are crossed</w:t>
      </w:r>
      <w:r w:rsidR="001930D5" w:rsidRPr="00F11300">
        <w:rPr>
          <w:rFonts w:cs="Arial"/>
          <w:bCs/>
          <w:sz w:val="22"/>
          <w:szCs w:val="22"/>
          <w:lang w:val="en-GB"/>
        </w:rPr>
        <w:t xml:space="preserve"> ‘account payee’ and are </w:t>
      </w:r>
      <w:r w:rsidR="007B3F29" w:rsidRPr="00F11300">
        <w:rPr>
          <w:rFonts w:cs="Arial"/>
          <w:bCs/>
          <w:sz w:val="22"/>
          <w:szCs w:val="22"/>
          <w:lang w:val="en-GB"/>
        </w:rPr>
        <w:t>stored securely</w:t>
      </w:r>
      <w:r w:rsidRPr="00F11300">
        <w:rPr>
          <w:rFonts w:cs="Arial"/>
          <w:bCs/>
          <w:sz w:val="22"/>
          <w:szCs w:val="22"/>
          <w:lang w:val="en-GB"/>
        </w:rPr>
        <w:t xml:space="preserve"> when not in use.</w:t>
      </w:r>
    </w:p>
    <w:p w14:paraId="339E81C1" w14:textId="77777777" w:rsidR="007B5CAF" w:rsidRPr="00F11300" w:rsidRDefault="007B5CAF">
      <w:pPr>
        <w:pStyle w:val="BodyTextIndent"/>
        <w:ind w:left="0"/>
        <w:rPr>
          <w:rFonts w:cs="Arial"/>
          <w:bCs/>
          <w:sz w:val="22"/>
          <w:szCs w:val="22"/>
          <w:lang w:val="en-GB"/>
        </w:rPr>
      </w:pPr>
    </w:p>
    <w:p w14:paraId="62E4A905" w14:textId="77777777" w:rsidR="007B5CAF" w:rsidRPr="00F11300" w:rsidRDefault="007B5CAF">
      <w:pPr>
        <w:pStyle w:val="BodyTextIndent"/>
        <w:ind w:left="0"/>
        <w:rPr>
          <w:rFonts w:cs="Arial"/>
          <w:bCs/>
          <w:sz w:val="22"/>
          <w:szCs w:val="22"/>
          <w:lang w:val="en-GB"/>
        </w:rPr>
      </w:pPr>
    </w:p>
    <w:p w14:paraId="793511D5" w14:textId="77777777" w:rsidR="007B5CAF" w:rsidRPr="001C5382" w:rsidRDefault="001530A5" w:rsidP="004E0417">
      <w:pPr>
        <w:pStyle w:val="Heading2"/>
        <w:rPr>
          <w:rFonts w:ascii="Arial" w:hAnsi="Arial" w:cs="Arial"/>
          <w:caps/>
          <w:sz w:val="26"/>
          <w:szCs w:val="26"/>
        </w:rPr>
      </w:pPr>
      <w:r w:rsidRPr="00F11300">
        <w:rPr>
          <w:rFonts w:ascii="Arial" w:hAnsi="Arial" w:cs="Arial"/>
          <w:caps/>
          <w:sz w:val="24"/>
        </w:rPr>
        <w:t>7</w:t>
      </w:r>
      <w:r w:rsidRPr="00F11300">
        <w:rPr>
          <w:rFonts w:ascii="Arial" w:hAnsi="Arial" w:cs="Arial"/>
          <w:caps/>
          <w:sz w:val="24"/>
        </w:rPr>
        <w:tab/>
      </w:r>
      <w:r w:rsidR="007B5CAF" w:rsidRPr="001C5382">
        <w:rPr>
          <w:rFonts w:ascii="Arial" w:hAnsi="Arial" w:cs="Arial"/>
          <w:caps/>
          <w:sz w:val="26"/>
          <w:szCs w:val="26"/>
        </w:rPr>
        <w:t>BAD DEBT</w:t>
      </w:r>
    </w:p>
    <w:p w14:paraId="03FA239A" w14:textId="77777777" w:rsidR="007B5CAF" w:rsidRPr="001C5382" w:rsidRDefault="007B5CAF" w:rsidP="007B5CAF">
      <w:pPr>
        <w:pStyle w:val="Header"/>
        <w:rPr>
          <w:rFonts w:ascii="Arial" w:hAnsi="Arial" w:cs="Arial"/>
          <w:sz w:val="26"/>
          <w:szCs w:val="26"/>
        </w:rPr>
      </w:pPr>
    </w:p>
    <w:p w14:paraId="2E346AF1"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Wherever possible, income due will be collected before or immediately following the time that the relevant sale or service is provided. If this is not possible, an initial telephone call will be made, followed if necessary by a debtor’s account.</w:t>
      </w:r>
    </w:p>
    <w:p w14:paraId="2BF76888" w14:textId="77777777" w:rsidR="007B5CAF" w:rsidRPr="00F11300" w:rsidRDefault="007B5CAF" w:rsidP="007B5CAF">
      <w:pPr>
        <w:pStyle w:val="Header"/>
        <w:rPr>
          <w:rFonts w:ascii="Arial" w:hAnsi="Arial" w:cs="Arial"/>
          <w:sz w:val="22"/>
          <w:szCs w:val="22"/>
        </w:rPr>
      </w:pPr>
    </w:p>
    <w:p w14:paraId="4D720019"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All debts will be recorded, and non-payment will be followed by issuing reminders as follows:</w:t>
      </w:r>
    </w:p>
    <w:p w14:paraId="297A9EFE" w14:textId="77777777" w:rsidR="00D75B3B" w:rsidRPr="00F11300" w:rsidRDefault="00D75B3B" w:rsidP="007B5CAF">
      <w:pPr>
        <w:pStyle w:val="Header"/>
        <w:rPr>
          <w:rFonts w:ascii="Arial" w:hAnsi="Arial" w:cs="Arial"/>
          <w:sz w:val="22"/>
          <w:szCs w:val="22"/>
        </w:rPr>
      </w:pPr>
    </w:p>
    <w:p w14:paraId="60323CEE"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ab/>
        <w:t>3 weeks from date of account First reminder</w:t>
      </w:r>
    </w:p>
    <w:p w14:paraId="02585B52"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ab/>
        <w:t xml:space="preserve">    6 weeks from date of account Second reminder</w:t>
      </w:r>
    </w:p>
    <w:p w14:paraId="12B3F8A3"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ab/>
        <w:t xml:space="preserve">    8-10 weeks from date of account Final reminder</w:t>
      </w:r>
    </w:p>
    <w:p w14:paraId="1D564043" w14:textId="77777777" w:rsidR="00D75B3B" w:rsidRPr="00F11300" w:rsidRDefault="00D75B3B" w:rsidP="007B5CAF">
      <w:pPr>
        <w:pStyle w:val="Header"/>
        <w:rPr>
          <w:rFonts w:ascii="Arial" w:hAnsi="Arial" w:cs="Arial"/>
          <w:sz w:val="22"/>
          <w:szCs w:val="22"/>
        </w:rPr>
      </w:pPr>
    </w:p>
    <w:p w14:paraId="10EC19EB"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ab/>
        <w:t>The final reminder is sent by recorded delivery, and threatens legal action if not settled within 14 days.</w:t>
      </w:r>
    </w:p>
    <w:p w14:paraId="4CAAFC1A" w14:textId="77777777" w:rsidR="007B5CAF" w:rsidRPr="00F11300" w:rsidRDefault="007B5CAF" w:rsidP="007B5CAF">
      <w:pPr>
        <w:pStyle w:val="Header"/>
        <w:rPr>
          <w:rFonts w:ascii="Arial" w:hAnsi="Arial" w:cs="Arial"/>
          <w:sz w:val="22"/>
          <w:szCs w:val="22"/>
        </w:rPr>
      </w:pPr>
    </w:p>
    <w:p w14:paraId="56963FF8"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After 10 weeks from the date of the account, where the debt is still outstanding, legal action will be considered, and the debtor will be informed of this in writing.</w:t>
      </w:r>
    </w:p>
    <w:p w14:paraId="5D20F4B8" w14:textId="77777777" w:rsidR="007B5CAF" w:rsidRPr="00F11300" w:rsidRDefault="007B5CAF" w:rsidP="007B5CAF">
      <w:pPr>
        <w:pStyle w:val="Header"/>
        <w:rPr>
          <w:rFonts w:ascii="Arial" w:hAnsi="Arial" w:cs="Arial"/>
          <w:sz w:val="22"/>
          <w:szCs w:val="22"/>
        </w:rPr>
      </w:pPr>
    </w:p>
    <w:p w14:paraId="545918B3"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ab/>
        <w:t>If, after every effort has been made to collect the debt, and legal action is considered impractical or has been unsuccessful, individual bad (i.e. irrecoverable) debts may be written off in accordance with the following procedures:-</w:t>
      </w:r>
    </w:p>
    <w:p w14:paraId="79156D68" w14:textId="77777777" w:rsidR="007B5CAF" w:rsidRPr="00F11300" w:rsidRDefault="007B5CAF" w:rsidP="007B5CAF">
      <w:pPr>
        <w:pStyle w:val="Header"/>
        <w:rPr>
          <w:rFonts w:ascii="Arial" w:hAnsi="Arial" w:cs="Arial"/>
          <w:sz w:val="22"/>
          <w:szCs w:val="22"/>
        </w:rPr>
      </w:pPr>
    </w:p>
    <w:p w14:paraId="46131B94" w14:textId="77777777" w:rsidR="007B5CAF" w:rsidRPr="00F11300" w:rsidRDefault="007B5CAF" w:rsidP="00D75B3B">
      <w:pPr>
        <w:pStyle w:val="Header"/>
        <w:tabs>
          <w:tab w:val="left" w:pos="600"/>
        </w:tabs>
        <w:ind w:left="601" w:hanging="601"/>
        <w:rPr>
          <w:rFonts w:ascii="Arial" w:hAnsi="Arial" w:cs="Arial"/>
          <w:sz w:val="22"/>
          <w:szCs w:val="22"/>
        </w:rPr>
      </w:pPr>
      <w:r w:rsidRPr="00F11300">
        <w:rPr>
          <w:rFonts w:ascii="Arial" w:hAnsi="Arial" w:cs="Arial"/>
          <w:sz w:val="22"/>
          <w:szCs w:val="22"/>
        </w:rPr>
        <w:t xml:space="preserve">a) </w:t>
      </w:r>
      <w:r w:rsidR="00D75B3B" w:rsidRPr="00F11300">
        <w:rPr>
          <w:rFonts w:ascii="Arial" w:hAnsi="Arial" w:cs="Arial"/>
          <w:sz w:val="22"/>
          <w:szCs w:val="22"/>
        </w:rPr>
        <w:tab/>
      </w:r>
      <w:r w:rsidRPr="00F11300">
        <w:rPr>
          <w:rFonts w:ascii="Arial" w:hAnsi="Arial" w:cs="Arial"/>
          <w:sz w:val="22"/>
          <w:szCs w:val="22"/>
        </w:rPr>
        <w:t xml:space="preserve">Those up to the value of £100 to be approved by the </w:t>
      </w:r>
      <w:r w:rsidR="005D643E" w:rsidRPr="00F11300">
        <w:rPr>
          <w:rFonts w:ascii="Arial" w:hAnsi="Arial" w:cs="Arial"/>
          <w:sz w:val="22"/>
          <w:szCs w:val="22"/>
        </w:rPr>
        <w:t>Headteacher</w:t>
      </w:r>
      <w:r w:rsidRPr="00F11300">
        <w:rPr>
          <w:rFonts w:ascii="Arial" w:hAnsi="Arial" w:cs="Arial"/>
          <w:sz w:val="22"/>
          <w:szCs w:val="22"/>
        </w:rPr>
        <w:t xml:space="preserve"> and reported to the next meeting of the </w:t>
      </w:r>
      <w:r w:rsidR="00731A51" w:rsidRPr="00F11300">
        <w:rPr>
          <w:rFonts w:ascii="Arial" w:hAnsi="Arial" w:cs="Arial"/>
          <w:sz w:val="22"/>
          <w:szCs w:val="22"/>
        </w:rPr>
        <w:t>Governing Body</w:t>
      </w:r>
      <w:r w:rsidRPr="00F11300">
        <w:rPr>
          <w:rFonts w:ascii="Arial" w:hAnsi="Arial" w:cs="Arial"/>
          <w:sz w:val="22"/>
          <w:szCs w:val="22"/>
        </w:rPr>
        <w:t>.</w:t>
      </w:r>
    </w:p>
    <w:p w14:paraId="6615CCB6" w14:textId="77777777" w:rsidR="007B5CAF" w:rsidRPr="00F11300" w:rsidRDefault="007B5CAF" w:rsidP="00D75B3B">
      <w:pPr>
        <w:pStyle w:val="Header"/>
        <w:tabs>
          <w:tab w:val="left" w:pos="600"/>
        </w:tabs>
        <w:ind w:left="601" w:hanging="601"/>
        <w:rPr>
          <w:rFonts w:ascii="Arial" w:hAnsi="Arial" w:cs="Arial"/>
          <w:sz w:val="22"/>
          <w:szCs w:val="22"/>
        </w:rPr>
      </w:pPr>
      <w:r w:rsidRPr="00F11300">
        <w:rPr>
          <w:rFonts w:ascii="Arial" w:hAnsi="Arial" w:cs="Arial"/>
          <w:sz w:val="22"/>
          <w:szCs w:val="22"/>
        </w:rPr>
        <w:tab/>
      </w:r>
    </w:p>
    <w:p w14:paraId="6D5B5B0D" w14:textId="77777777" w:rsidR="009B7C3F" w:rsidRDefault="009B7C3F" w:rsidP="00D75B3B">
      <w:pPr>
        <w:pStyle w:val="Header"/>
        <w:tabs>
          <w:tab w:val="left" w:pos="600"/>
        </w:tabs>
        <w:ind w:left="601" w:hanging="601"/>
        <w:rPr>
          <w:rFonts w:ascii="Arial" w:hAnsi="Arial" w:cs="Arial"/>
          <w:sz w:val="22"/>
          <w:szCs w:val="22"/>
        </w:rPr>
      </w:pPr>
    </w:p>
    <w:p w14:paraId="64C0E201" w14:textId="77777777" w:rsidR="007B5CAF" w:rsidRPr="00F11300" w:rsidRDefault="007B5CAF" w:rsidP="00D75B3B">
      <w:pPr>
        <w:pStyle w:val="Header"/>
        <w:tabs>
          <w:tab w:val="left" w:pos="600"/>
        </w:tabs>
        <w:ind w:left="601" w:hanging="601"/>
        <w:rPr>
          <w:rFonts w:ascii="Arial" w:hAnsi="Arial" w:cs="Arial"/>
          <w:sz w:val="22"/>
          <w:szCs w:val="22"/>
        </w:rPr>
      </w:pPr>
      <w:r w:rsidRPr="00F11300">
        <w:rPr>
          <w:rFonts w:ascii="Arial" w:hAnsi="Arial" w:cs="Arial"/>
          <w:sz w:val="22"/>
          <w:szCs w:val="22"/>
        </w:rPr>
        <w:t xml:space="preserve">b) </w:t>
      </w:r>
      <w:r w:rsidR="00D75B3B" w:rsidRPr="00F11300">
        <w:rPr>
          <w:rFonts w:ascii="Arial" w:hAnsi="Arial" w:cs="Arial"/>
          <w:sz w:val="22"/>
          <w:szCs w:val="22"/>
        </w:rPr>
        <w:tab/>
      </w:r>
      <w:r w:rsidRPr="00F11300">
        <w:rPr>
          <w:rFonts w:ascii="Arial" w:hAnsi="Arial" w:cs="Arial"/>
          <w:sz w:val="22"/>
          <w:szCs w:val="22"/>
        </w:rPr>
        <w:t xml:space="preserve">Those exceeding £100 to be referred to the </w:t>
      </w:r>
      <w:r w:rsidR="00731A51" w:rsidRPr="00F11300">
        <w:rPr>
          <w:rFonts w:ascii="Arial" w:hAnsi="Arial" w:cs="Arial"/>
          <w:sz w:val="22"/>
          <w:szCs w:val="22"/>
        </w:rPr>
        <w:t>Governing Body</w:t>
      </w:r>
      <w:r w:rsidRPr="00F11300">
        <w:rPr>
          <w:rFonts w:ascii="Arial" w:hAnsi="Arial" w:cs="Arial"/>
          <w:sz w:val="22"/>
          <w:szCs w:val="22"/>
        </w:rPr>
        <w:t xml:space="preserve"> for approval, either directly, or after consideration by the Finance Committee.</w:t>
      </w:r>
    </w:p>
    <w:p w14:paraId="56AB29F0" w14:textId="77777777" w:rsidR="007B5CAF" w:rsidRPr="00F11300" w:rsidRDefault="007B5CAF" w:rsidP="007B5CAF">
      <w:pPr>
        <w:pStyle w:val="Header"/>
        <w:rPr>
          <w:rFonts w:ascii="Arial" w:hAnsi="Arial" w:cs="Arial"/>
          <w:sz w:val="22"/>
          <w:szCs w:val="22"/>
        </w:rPr>
      </w:pPr>
    </w:p>
    <w:p w14:paraId="7F74B367" w14:textId="77777777" w:rsidR="007B5CAF" w:rsidRPr="00F11300" w:rsidRDefault="007B5CAF" w:rsidP="007B5CAF">
      <w:pPr>
        <w:pStyle w:val="Header"/>
        <w:rPr>
          <w:rFonts w:ascii="Arial" w:hAnsi="Arial" w:cs="Arial"/>
          <w:sz w:val="22"/>
          <w:szCs w:val="22"/>
        </w:rPr>
      </w:pPr>
      <w:r w:rsidRPr="00F11300">
        <w:rPr>
          <w:rFonts w:ascii="Arial" w:hAnsi="Arial" w:cs="Arial"/>
          <w:sz w:val="22"/>
          <w:szCs w:val="22"/>
        </w:rPr>
        <w:t>Individual accounts wr</w:t>
      </w:r>
      <w:r w:rsidR="00023B44" w:rsidRPr="00F11300">
        <w:rPr>
          <w:rFonts w:ascii="Arial" w:hAnsi="Arial" w:cs="Arial"/>
          <w:sz w:val="22"/>
          <w:szCs w:val="22"/>
        </w:rPr>
        <w:t>itten off which exceed £100 will</w:t>
      </w:r>
      <w:r w:rsidRPr="00F11300">
        <w:rPr>
          <w:rFonts w:ascii="Arial" w:hAnsi="Arial" w:cs="Arial"/>
          <w:sz w:val="22"/>
          <w:szCs w:val="22"/>
        </w:rPr>
        <w:t xml:space="preserve"> be reporte</w:t>
      </w:r>
      <w:r w:rsidR="00D54631" w:rsidRPr="00F11300">
        <w:rPr>
          <w:rFonts w:ascii="Arial" w:hAnsi="Arial" w:cs="Arial"/>
          <w:sz w:val="22"/>
          <w:szCs w:val="22"/>
        </w:rPr>
        <w:t>d to the L</w:t>
      </w:r>
      <w:r w:rsidRPr="00F11300">
        <w:rPr>
          <w:rFonts w:ascii="Arial" w:hAnsi="Arial" w:cs="Arial"/>
          <w:sz w:val="22"/>
          <w:szCs w:val="22"/>
        </w:rPr>
        <w:t>A as soon as practicable (Suffolk LMS Scheme Annex E.12.) The VAT element of any debt must not be written off, as this contravenes HM Customs and Excise statutory requirements.</w:t>
      </w:r>
      <w:r w:rsidR="00D54631" w:rsidRPr="00F11300">
        <w:rPr>
          <w:rFonts w:ascii="Arial" w:hAnsi="Arial" w:cs="Arial"/>
          <w:sz w:val="22"/>
          <w:szCs w:val="22"/>
        </w:rPr>
        <w:t xml:space="preserve">  The School will retain a Bad Debt write off summary.</w:t>
      </w:r>
    </w:p>
    <w:p w14:paraId="3B1360BE" w14:textId="77777777" w:rsidR="004C4259" w:rsidRPr="00F11300" w:rsidRDefault="009170BA" w:rsidP="009170BA">
      <w:pPr>
        <w:pStyle w:val="Header"/>
        <w:rPr>
          <w:rFonts w:ascii="Arial" w:hAnsi="Arial" w:cs="Arial"/>
        </w:rPr>
      </w:pPr>
      <w:r w:rsidRPr="00F11300">
        <w:rPr>
          <w:rFonts w:ascii="Arial" w:hAnsi="Arial" w:cs="Arial"/>
        </w:rPr>
        <w:br w:type="page"/>
      </w:r>
    </w:p>
    <w:p w14:paraId="71732945" w14:textId="77777777" w:rsidR="004C4259" w:rsidRPr="001C5382" w:rsidRDefault="001530A5" w:rsidP="004C4259">
      <w:pPr>
        <w:rPr>
          <w:rFonts w:ascii="Arial" w:hAnsi="Arial" w:cs="Arial"/>
          <w:b/>
          <w:bCs/>
          <w:caps/>
          <w:sz w:val="26"/>
          <w:szCs w:val="26"/>
        </w:rPr>
      </w:pPr>
      <w:r w:rsidRPr="00F11300">
        <w:rPr>
          <w:rFonts w:ascii="Arial" w:hAnsi="Arial" w:cs="Arial"/>
          <w:b/>
          <w:bCs/>
          <w:caps/>
        </w:rPr>
        <w:t>8</w:t>
      </w:r>
      <w:r w:rsidRPr="00F11300">
        <w:rPr>
          <w:rFonts w:ascii="Arial" w:hAnsi="Arial" w:cs="Arial"/>
          <w:b/>
          <w:bCs/>
          <w:caps/>
        </w:rPr>
        <w:tab/>
      </w:r>
      <w:r w:rsidR="004C4259" w:rsidRPr="001C5382">
        <w:rPr>
          <w:rFonts w:ascii="Arial" w:hAnsi="Arial" w:cs="Arial"/>
          <w:b/>
          <w:bCs/>
          <w:caps/>
          <w:sz w:val="26"/>
          <w:szCs w:val="26"/>
        </w:rPr>
        <w:t xml:space="preserve">Surplus Equipment </w:t>
      </w:r>
    </w:p>
    <w:p w14:paraId="6A032A82" w14:textId="77777777" w:rsidR="00DF44E6" w:rsidRPr="00F11300" w:rsidRDefault="00DF44E6" w:rsidP="004C4259">
      <w:pPr>
        <w:pStyle w:val="NormalWeb"/>
        <w:spacing w:before="0" w:beforeAutospacing="0" w:after="0" w:afterAutospacing="0"/>
        <w:rPr>
          <w:rFonts w:ascii="Arial" w:eastAsia="Times New Roman" w:hAnsi="Arial" w:cs="Arial"/>
          <w:sz w:val="20"/>
          <w:szCs w:val="20"/>
          <w:lang w:val="en-US"/>
        </w:rPr>
      </w:pPr>
    </w:p>
    <w:p w14:paraId="1682B38B" w14:textId="77777777" w:rsidR="004C4259" w:rsidRPr="00F11300" w:rsidRDefault="004C4259" w:rsidP="004C4259">
      <w:pPr>
        <w:pStyle w:val="NormalWeb"/>
        <w:spacing w:before="0" w:beforeAutospacing="0" w:after="0" w:afterAutospacing="0"/>
        <w:rPr>
          <w:rFonts w:ascii="Arial" w:eastAsia="Times New Roman" w:hAnsi="Arial" w:cs="Arial"/>
          <w:sz w:val="22"/>
          <w:szCs w:val="22"/>
          <w:lang w:val="en-US"/>
        </w:rPr>
      </w:pPr>
      <w:r w:rsidRPr="00F11300">
        <w:rPr>
          <w:rFonts w:ascii="Arial" w:eastAsia="Times New Roman" w:hAnsi="Arial" w:cs="Arial"/>
          <w:sz w:val="22"/>
          <w:szCs w:val="22"/>
          <w:lang w:val="en-US"/>
        </w:rPr>
        <w:t>Where the estimated disposal value of surplus or redundant assets (equipment) or stores is less than £</w:t>
      </w:r>
      <w:r w:rsidRPr="00F11300">
        <w:rPr>
          <w:rFonts w:ascii="Arial" w:eastAsia="Times New Roman" w:hAnsi="Arial" w:cs="Arial"/>
          <w:color w:val="0000FF"/>
          <w:sz w:val="22"/>
          <w:szCs w:val="22"/>
          <w:lang w:val="en-US"/>
        </w:rPr>
        <w:t>10</w:t>
      </w:r>
      <w:r w:rsidR="001318AF" w:rsidRPr="00F11300">
        <w:rPr>
          <w:rFonts w:ascii="Arial" w:eastAsia="Times New Roman" w:hAnsi="Arial" w:cs="Arial"/>
          <w:color w:val="0000FF"/>
          <w:sz w:val="22"/>
          <w:szCs w:val="22"/>
          <w:lang w:val="en-US"/>
        </w:rPr>
        <w:t>0</w:t>
      </w:r>
      <w:r w:rsidRPr="00F11300">
        <w:rPr>
          <w:rFonts w:ascii="Arial" w:eastAsia="Times New Roman" w:hAnsi="Arial" w:cs="Arial"/>
          <w:sz w:val="22"/>
          <w:szCs w:val="22"/>
          <w:lang w:val="en-US"/>
        </w:rPr>
        <w:t xml:space="preserve"> or sale is to be by public auction or competitive tendering, authority for disposal can be given by the Headteacher.</w:t>
      </w:r>
    </w:p>
    <w:p w14:paraId="2F2E87B5" w14:textId="77777777" w:rsidR="004C4259" w:rsidRPr="00F11300" w:rsidRDefault="004C4259" w:rsidP="004C4259">
      <w:pPr>
        <w:pStyle w:val="NormalWeb"/>
        <w:spacing w:before="0" w:beforeAutospacing="0" w:after="0" w:afterAutospacing="0"/>
        <w:rPr>
          <w:rFonts w:ascii="Arial" w:eastAsia="Times New Roman" w:hAnsi="Arial" w:cs="Arial"/>
          <w:sz w:val="22"/>
          <w:szCs w:val="22"/>
          <w:lang w:val="en-US"/>
        </w:rPr>
      </w:pPr>
    </w:p>
    <w:p w14:paraId="2718E4AD" w14:textId="77777777" w:rsidR="004C4259" w:rsidRPr="00F11300" w:rsidRDefault="00DF44E6" w:rsidP="004C4259">
      <w:pPr>
        <w:pStyle w:val="NormalWeb"/>
        <w:spacing w:before="0" w:beforeAutospacing="0" w:after="0" w:afterAutospacing="0"/>
        <w:rPr>
          <w:rFonts w:ascii="Arial" w:eastAsia="Times New Roman" w:hAnsi="Arial" w:cs="Arial"/>
          <w:sz w:val="22"/>
          <w:szCs w:val="22"/>
          <w:lang w:val="en-US"/>
        </w:rPr>
      </w:pPr>
      <w:r w:rsidRPr="00F11300">
        <w:rPr>
          <w:rFonts w:ascii="Arial" w:eastAsia="Times New Roman" w:hAnsi="Arial" w:cs="Arial"/>
          <w:sz w:val="22"/>
          <w:szCs w:val="22"/>
          <w:lang w:val="en-US"/>
        </w:rPr>
        <w:t>A Disposal of Equipment form will be completed for all items which are to be disposed of.</w:t>
      </w:r>
    </w:p>
    <w:p w14:paraId="010983FD" w14:textId="77777777" w:rsidR="00DF44E6" w:rsidRPr="00F11300" w:rsidRDefault="00DF44E6" w:rsidP="004C4259">
      <w:pPr>
        <w:pStyle w:val="NormalWeb"/>
        <w:spacing w:before="0" w:beforeAutospacing="0" w:after="0" w:afterAutospacing="0"/>
        <w:rPr>
          <w:rFonts w:ascii="Arial" w:eastAsia="Times New Roman" w:hAnsi="Arial" w:cs="Arial"/>
          <w:sz w:val="22"/>
          <w:szCs w:val="22"/>
          <w:lang w:val="en-US"/>
        </w:rPr>
      </w:pPr>
    </w:p>
    <w:p w14:paraId="65192ACB" w14:textId="77777777" w:rsidR="00DF44E6" w:rsidRPr="00F11300" w:rsidRDefault="00DF44E6" w:rsidP="004C4259">
      <w:pPr>
        <w:pStyle w:val="NormalWeb"/>
        <w:spacing w:before="0" w:beforeAutospacing="0" w:after="0" w:afterAutospacing="0"/>
        <w:rPr>
          <w:rFonts w:ascii="Arial" w:eastAsia="Times New Roman" w:hAnsi="Arial" w:cs="Arial"/>
          <w:sz w:val="22"/>
          <w:szCs w:val="22"/>
          <w:lang w:val="en-US"/>
        </w:rPr>
      </w:pPr>
      <w:r w:rsidRPr="00F11300">
        <w:rPr>
          <w:rFonts w:ascii="Arial" w:eastAsia="Times New Roman" w:hAnsi="Arial" w:cs="Arial"/>
          <w:sz w:val="22"/>
          <w:szCs w:val="22"/>
          <w:lang w:val="en-US"/>
        </w:rPr>
        <w:t>Governors’ approval will be obtained for the disposal of equipment where:-</w:t>
      </w:r>
    </w:p>
    <w:p w14:paraId="118B9C32" w14:textId="77777777" w:rsidR="0080713C" w:rsidRPr="00F11300" w:rsidRDefault="004C4259" w:rsidP="0080713C">
      <w:pPr>
        <w:numPr>
          <w:ilvl w:val="1"/>
          <w:numId w:val="39"/>
        </w:numPr>
        <w:spacing w:before="100" w:beforeAutospacing="1" w:after="100" w:afterAutospacing="1"/>
        <w:rPr>
          <w:rFonts w:ascii="Arial" w:hAnsi="Arial" w:cs="Arial"/>
          <w:sz w:val="22"/>
          <w:szCs w:val="22"/>
          <w:lang w:val="en-US"/>
        </w:rPr>
      </w:pPr>
      <w:r w:rsidRPr="00F11300">
        <w:rPr>
          <w:rFonts w:ascii="Arial" w:hAnsi="Arial" w:cs="Arial"/>
          <w:sz w:val="22"/>
          <w:szCs w:val="22"/>
          <w:lang w:val="en-US"/>
        </w:rPr>
        <w:t xml:space="preserve">the estimated disposal value is between </w:t>
      </w:r>
      <w:r w:rsidRPr="00F11300">
        <w:rPr>
          <w:rFonts w:ascii="Arial" w:hAnsi="Arial" w:cs="Arial"/>
          <w:color w:val="0000FF"/>
          <w:sz w:val="22"/>
          <w:szCs w:val="22"/>
          <w:lang w:val="en-US"/>
        </w:rPr>
        <w:t>£100</w:t>
      </w:r>
      <w:r w:rsidR="001318AF" w:rsidRPr="00F11300">
        <w:rPr>
          <w:rFonts w:ascii="Arial" w:hAnsi="Arial" w:cs="Arial"/>
          <w:color w:val="0000FF"/>
          <w:sz w:val="22"/>
          <w:szCs w:val="22"/>
          <w:lang w:val="en-US"/>
        </w:rPr>
        <w:t xml:space="preserve"> and £500</w:t>
      </w:r>
      <w:r w:rsidR="001318AF" w:rsidRPr="00F11300">
        <w:rPr>
          <w:rFonts w:ascii="Arial" w:hAnsi="Arial" w:cs="Arial"/>
          <w:sz w:val="22"/>
          <w:szCs w:val="22"/>
          <w:lang w:val="en-US"/>
        </w:rPr>
        <w:t xml:space="preserve"> </w:t>
      </w:r>
      <w:r w:rsidRPr="00F11300">
        <w:rPr>
          <w:rFonts w:ascii="Arial" w:hAnsi="Arial" w:cs="Arial"/>
          <w:sz w:val="22"/>
          <w:szCs w:val="22"/>
          <w:lang w:val="en-US"/>
        </w:rPr>
        <w:t xml:space="preserve">and the sale is not to be by public auction or competitive tendering; </w:t>
      </w:r>
    </w:p>
    <w:p w14:paraId="33F3DF11" w14:textId="77777777" w:rsidR="004C4259" w:rsidRPr="00F11300" w:rsidRDefault="004C4259" w:rsidP="004C4259">
      <w:pPr>
        <w:numPr>
          <w:ilvl w:val="1"/>
          <w:numId w:val="39"/>
        </w:numPr>
        <w:spacing w:before="100" w:beforeAutospacing="1" w:after="100" w:afterAutospacing="1"/>
        <w:rPr>
          <w:rFonts w:ascii="Arial" w:hAnsi="Arial" w:cs="Arial"/>
          <w:sz w:val="22"/>
          <w:szCs w:val="22"/>
          <w:lang w:val="en-US"/>
        </w:rPr>
      </w:pPr>
      <w:r w:rsidRPr="00F11300">
        <w:rPr>
          <w:rFonts w:ascii="Arial" w:hAnsi="Arial" w:cs="Arial"/>
          <w:sz w:val="22"/>
          <w:szCs w:val="22"/>
          <w:lang w:val="en-US"/>
        </w:rPr>
        <w:t xml:space="preserve">the estimated disposal value is above </w:t>
      </w:r>
      <w:r w:rsidRPr="00F11300">
        <w:rPr>
          <w:rFonts w:ascii="Arial" w:hAnsi="Arial" w:cs="Arial"/>
          <w:color w:val="0000FF"/>
          <w:sz w:val="22"/>
          <w:szCs w:val="22"/>
          <w:lang w:val="en-US"/>
        </w:rPr>
        <w:t>£500</w:t>
      </w:r>
      <w:r w:rsidRPr="00F11300">
        <w:rPr>
          <w:rFonts w:ascii="Arial" w:hAnsi="Arial" w:cs="Arial"/>
          <w:sz w:val="22"/>
          <w:szCs w:val="22"/>
          <w:lang w:val="en-US"/>
        </w:rPr>
        <w:t xml:space="preserve">, or; </w:t>
      </w:r>
    </w:p>
    <w:p w14:paraId="2DC14BCB" w14:textId="77777777" w:rsidR="004C4259" w:rsidRPr="00F11300" w:rsidRDefault="004C4259" w:rsidP="004C4259">
      <w:pPr>
        <w:numPr>
          <w:ilvl w:val="1"/>
          <w:numId w:val="39"/>
        </w:numPr>
        <w:spacing w:before="100" w:beforeAutospacing="1" w:after="100" w:afterAutospacing="1"/>
        <w:rPr>
          <w:rFonts w:ascii="Arial" w:hAnsi="Arial" w:cs="Arial"/>
          <w:sz w:val="22"/>
          <w:szCs w:val="22"/>
          <w:lang w:val="en-US"/>
        </w:rPr>
      </w:pPr>
      <w:r w:rsidRPr="00F11300">
        <w:rPr>
          <w:rFonts w:ascii="Arial" w:hAnsi="Arial" w:cs="Arial"/>
          <w:sz w:val="22"/>
          <w:szCs w:val="22"/>
          <w:lang w:val="en-US"/>
        </w:rPr>
        <w:t xml:space="preserve">the sale is to be to a </w:t>
      </w:r>
      <w:r w:rsidR="00321756" w:rsidRPr="00F11300">
        <w:rPr>
          <w:rFonts w:ascii="Arial" w:hAnsi="Arial" w:cs="Arial"/>
          <w:sz w:val="22"/>
          <w:szCs w:val="22"/>
          <w:lang w:val="en-US"/>
        </w:rPr>
        <w:t>Governor</w:t>
      </w:r>
      <w:r w:rsidRPr="00F11300">
        <w:rPr>
          <w:rFonts w:ascii="Arial" w:hAnsi="Arial" w:cs="Arial"/>
          <w:sz w:val="22"/>
          <w:szCs w:val="22"/>
          <w:lang w:val="en-US"/>
        </w:rPr>
        <w:t xml:space="preserve"> or employee of the County Council. </w:t>
      </w:r>
    </w:p>
    <w:p w14:paraId="6B85828F" w14:textId="77777777" w:rsidR="001318AF" w:rsidRPr="00F11300" w:rsidRDefault="004C4259" w:rsidP="001318AF">
      <w:pPr>
        <w:spacing w:after="120"/>
        <w:rPr>
          <w:rFonts w:ascii="Arial" w:hAnsi="Arial" w:cs="Arial"/>
          <w:sz w:val="22"/>
          <w:szCs w:val="22"/>
          <w:lang w:val="en-US"/>
        </w:rPr>
      </w:pPr>
      <w:r w:rsidRPr="00F11300">
        <w:rPr>
          <w:rFonts w:ascii="Arial" w:hAnsi="Arial" w:cs="Arial"/>
          <w:sz w:val="22"/>
          <w:szCs w:val="22"/>
          <w:lang w:val="en-US"/>
        </w:rPr>
        <w:t xml:space="preserve">A list of equipment disposed of will then be presented to the governing body at its next meeting. </w:t>
      </w:r>
      <w:r w:rsidR="001318AF" w:rsidRPr="00F11300">
        <w:rPr>
          <w:rFonts w:ascii="Arial" w:hAnsi="Arial" w:cs="Arial"/>
          <w:sz w:val="22"/>
          <w:szCs w:val="22"/>
          <w:lang w:val="en-US"/>
        </w:rPr>
        <w:t xml:space="preserve">  This list will show, so far as may be known, the item, department, date of manufacture or purchase, values when new and when made redundant (estimated where necessary) and disposal value.</w:t>
      </w:r>
    </w:p>
    <w:p w14:paraId="7BEEA3A7" w14:textId="77777777" w:rsidR="001318AF" w:rsidRPr="00F11300" w:rsidRDefault="001318AF" w:rsidP="004C4259">
      <w:pPr>
        <w:pStyle w:val="NormalWeb"/>
        <w:spacing w:before="0" w:beforeAutospacing="0" w:after="0" w:afterAutospacing="0"/>
        <w:rPr>
          <w:rFonts w:ascii="Arial" w:eastAsia="Times New Roman" w:hAnsi="Arial" w:cs="Arial"/>
          <w:sz w:val="22"/>
          <w:szCs w:val="22"/>
          <w:lang w:val="en-US"/>
        </w:rPr>
      </w:pPr>
    </w:p>
    <w:p w14:paraId="0D0939AD" w14:textId="77777777" w:rsidR="004C4259" w:rsidRPr="00F11300" w:rsidRDefault="004C4259" w:rsidP="004C4259">
      <w:pPr>
        <w:pStyle w:val="NormalWeb"/>
        <w:spacing w:before="0" w:beforeAutospacing="0" w:after="0" w:afterAutospacing="0"/>
        <w:rPr>
          <w:rFonts w:ascii="Arial" w:eastAsia="Times New Roman" w:hAnsi="Arial" w:cs="Arial"/>
          <w:sz w:val="22"/>
          <w:szCs w:val="22"/>
          <w:lang w:val="en-US"/>
        </w:rPr>
      </w:pPr>
      <w:r w:rsidRPr="00F11300">
        <w:rPr>
          <w:rFonts w:ascii="Arial" w:eastAsia="Times New Roman" w:hAnsi="Arial" w:cs="Arial"/>
          <w:sz w:val="22"/>
          <w:szCs w:val="22"/>
          <w:lang w:val="en-US"/>
        </w:rPr>
        <w:t xml:space="preserve">The school's inventory will be amended to show disposals and </w:t>
      </w:r>
      <w:r w:rsidR="00DF44E6" w:rsidRPr="00F11300">
        <w:rPr>
          <w:rFonts w:ascii="Arial" w:eastAsia="Times New Roman" w:hAnsi="Arial" w:cs="Arial"/>
          <w:sz w:val="22"/>
          <w:szCs w:val="22"/>
          <w:lang w:val="en-US"/>
        </w:rPr>
        <w:t xml:space="preserve">these </w:t>
      </w:r>
      <w:r w:rsidRPr="00F11300">
        <w:rPr>
          <w:rFonts w:ascii="Arial" w:eastAsia="Times New Roman" w:hAnsi="Arial" w:cs="Arial"/>
          <w:sz w:val="22"/>
          <w:szCs w:val="22"/>
          <w:lang w:val="en-US"/>
        </w:rPr>
        <w:t>entries will be endorsed by the Headteacher.</w:t>
      </w:r>
    </w:p>
    <w:p w14:paraId="35F66D00" w14:textId="77777777" w:rsidR="00DF44E6" w:rsidRPr="00F11300" w:rsidRDefault="00DF44E6" w:rsidP="004C4259">
      <w:pPr>
        <w:pStyle w:val="NormalWeb"/>
        <w:spacing w:before="0" w:beforeAutospacing="0" w:after="0" w:afterAutospacing="0"/>
        <w:rPr>
          <w:rFonts w:ascii="Arial" w:eastAsia="Times New Roman" w:hAnsi="Arial" w:cs="Arial"/>
          <w:sz w:val="22"/>
          <w:szCs w:val="22"/>
          <w:lang w:val="en-US"/>
        </w:rPr>
      </w:pPr>
    </w:p>
    <w:p w14:paraId="49C079F5" w14:textId="77777777" w:rsidR="00315331" w:rsidRPr="00F11300" w:rsidRDefault="004C4259" w:rsidP="004C4259">
      <w:pPr>
        <w:pStyle w:val="Header"/>
        <w:rPr>
          <w:rFonts w:ascii="Arial" w:hAnsi="Arial" w:cs="Arial"/>
          <w:sz w:val="22"/>
          <w:szCs w:val="22"/>
        </w:rPr>
      </w:pPr>
      <w:r w:rsidRPr="00F11300">
        <w:rPr>
          <w:rFonts w:ascii="Arial" w:hAnsi="Arial" w:cs="Arial"/>
          <w:sz w:val="22"/>
          <w:szCs w:val="22"/>
        </w:rPr>
        <w:t>The net income (i.e. excluding VAT) from sales of surplus or redundant assets or stores purchased from the school budget will be credited back to the school budget.</w:t>
      </w:r>
    </w:p>
    <w:p w14:paraId="7813877D" w14:textId="77777777" w:rsidR="00315331" w:rsidRPr="00F11300" w:rsidRDefault="00315331" w:rsidP="007B5CAF">
      <w:pPr>
        <w:pStyle w:val="Header"/>
        <w:rPr>
          <w:rFonts w:ascii="Arial" w:hAnsi="Arial" w:cs="Arial"/>
          <w:sz w:val="22"/>
          <w:szCs w:val="22"/>
          <w:lang w:val="en-GB"/>
        </w:rPr>
      </w:pPr>
    </w:p>
    <w:p w14:paraId="2041BE4C"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9</w:t>
      </w:r>
      <w:r w:rsidRPr="00F11300">
        <w:rPr>
          <w:rFonts w:ascii="Arial" w:hAnsi="Arial" w:cs="Arial"/>
          <w:caps/>
          <w:sz w:val="24"/>
        </w:rPr>
        <w:tab/>
      </w:r>
      <w:r w:rsidR="00315331" w:rsidRPr="001C5382">
        <w:rPr>
          <w:rFonts w:ascii="Arial" w:hAnsi="Arial" w:cs="Arial"/>
          <w:caps/>
          <w:sz w:val="26"/>
          <w:szCs w:val="26"/>
        </w:rPr>
        <w:t>PAYROLL</w:t>
      </w:r>
    </w:p>
    <w:p w14:paraId="152E3511" w14:textId="77777777" w:rsidR="00315331" w:rsidRPr="001C5382" w:rsidRDefault="00315331">
      <w:pPr>
        <w:pStyle w:val="BodyTextIndent"/>
        <w:ind w:left="0"/>
        <w:rPr>
          <w:rFonts w:cs="Arial"/>
          <w:b/>
          <w:sz w:val="26"/>
          <w:szCs w:val="26"/>
          <w:lang w:val="en-GB"/>
        </w:rPr>
      </w:pPr>
    </w:p>
    <w:p w14:paraId="28B67D48"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Personnel procedures, including appointments, promotions and terminations are superv</w:t>
      </w:r>
      <w:r w:rsidR="00500F79" w:rsidRPr="00F11300">
        <w:rPr>
          <w:rFonts w:cs="Arial"/>
          <w:bCs/>
          <w:sz w:val="22"/>
          <w:szCs w:val="22"/>
          <w:lang w:val="en-GB"/>
        </w:rPr>
        <w:t xml:space="preserve">ised by the </w:t>
      </w:r>
      <w:r w:rsidR="00321756" w:rsidRPr="00F11300">
        <w:rPr>
          <w:rFonts w:cs="Arial"/>
          <w:bCs/>
          <w:sz w:val="22"/>
          <w:szCs w:val="22"/>
          <w:lang w:val="en-GB"/>
        </w:rPr>
        <w:t>Personnel</w:t>
      </w:r>
      <w:r w:rsidR="00500F79" w:rsidRPr="00F11300">
        <w:rPr>
          <w:rFonts w:cs="Arial"/>
          <w:bCs/>
          <w:sz w:val="22"/>
          <w:szCs w:val="22"/>
          <w:lang w:val="en-GB"/>
        </w:rPr>
        <w:t xml:space="preserve"> </w:t>
      </w:r>
      <w:r w:rsidR="00321756" w:rsidRPr="00F11300">
        <w:rPr>
          <w:rFonts w:cs="Arial"/>
          <w:bCs/>
          <w:sz w:val="22"/>
          <w:szCs w:val="22"/>
          <w:lang w:val="en-GB"/>
        </w:rPr>
        <w:t>Committee</w:t>
      </w:r>
      <w:r w:rsidR="00500F79" w:rsidRPr="00F11300">
        <w:rPr>
          <w:rFonts w:cs="Arial"/>
          <w:bCs/>
          <w:sz w:val="22"/>
          <w:szCs w:val="22"/>
          <w:lang w:val="en-GB"/>
        </w:rPr>
        <w:t>.</w:t>
      </w:r>
    </w:p>
    <w:p w14:paraId="7BF0FE28" w14:textId="77777777" w:rsidR="00315331" w:rsidRPr="00F11300" w:rsidRDefault="00315331">
      <w:pPr>
        <w:pStyle w:val="BodyTextIndent"/>
        <w:ind w:left="0"/>
        <w:rPr>
          <w:rFonts w:cs="Arial"/>
          <w:bCs/>
          <w:sz w:val="22"/>
          <w:szCs w:val="22"/>
          <w:lang w:val="en-GB"/>
        </w:rPr>
      </w:pPr>
    </w:p>
    <w:p w14:paraId="67533DEA"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Headteacher ensures that the duties of authorising any variations to the payroll are separated from the processing of claims.</w:t>
      </w:r>
    </w:p>
    <w:p w14:paraId="7F7B1DBC" w14:textId="77777777" w:rsidR="00315331" w:rsidRPr="00F11300" w:rsidRDefault="00315331">
      <w:pPr>
        <w:pStyle w:val="BodyTextIndent"/>
        <w:ind w:left="0"/>
        <w:rPr>
          <w:rFonts w:cs="Arial"/>
          <w:bCs/>
          <w:sz w:val="22"/>
          <w:szCs w:val="22"/>
          <w:lang w:val="en-GB"/>
        </w:rPr>
      </w:pPr>
    </w:p>
    <w:p w14:paraId="3130AC6F"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All staff data is entered onto the Schools personnel information package (SIMS) and is reconciled with the ORACLE download. </w:t>
      </w:r>
    </w:p>
    <w:p w14:paraId="3353F0F9" w14:textId="77777777" w:rsidR="00315331" w:rsidRPr="00F11300" w:rsidRDefault="00315331">
      <w:pPr>
        <w:pStyle w:val="BodyTextIndent"/>
        <w:ind w:left="0"/>
        <w:rPr>
          <w:rFonts w:cs="Arial"/>
          <w:bCs/>
          <w:sz w:val="22"/>
          <w:szCs w:val="22"/>
          <w:lang w:val="en-GB"/>
        </w:rPr>
      </w:pPr>
    </w:p>
    <w:p w14:paraId="36504159"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Payments to individuals are processed only through the payroll system, no local payments are made except for expenses to teaching staff via the petty cash system.</w:t>
      </w:r>
    </w:p>
    <w:p w14:paraId="3FE7B259" w14:textId="77777777" w:rsidR="00315331" w:rsidRPr="00F11300" w:rsidRDefault="00315331">
      <w:pPr>
        <w:pStyle w:val="BodyTextIndent"/>
        <w:ind w:left="0"/>
        <w:rPr>
          <w:rFonts w:cs="Arial"/>
          <w:bCs/>
          <w:sz w:val="22"/>
          <w:szCs w:val="22"/>
          <w:lang w:val="en-GB"/>
        </w:rPr>
      </w:pPr>
    </w:p>
    <w:p w14:paraId="36B1D0F5"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Only authorised staff</w:t>
      </w:r>
      <w:r w:rsidR="007E1A26" w:rsidRPr="00F11300">
        <w:rPr>
          <w:rFonts w:cs="Arial"/>
          <w:bCs/>
          <w:sz w:val="22"/>
          <w:szCs w:val="22"/>
          <w:lang w:val="en-GB"/>
        </w:rPr>
        <w:t xml:space="preserve"> </w:t>
      </w:r>
      <w:r w:rsidRPr="00F11300">
        <w:rPr>
          <w:rFonts w:cs="Arial"/>
          <w:bCs/>
          <w:sz w:val="22"/>
          <w:szCs w:val="22"/>
          <w:lang w:val="en-GB"/>
        </w:rPr>
        <w:t xml:space="preserve">are allowed to access personnel </w:t>
      </w:r>
      <w:r w:rsidR="00500F79" w:rsidRPr="00F11300">
        <w:rPr>
          <w:rFonts w:cs="Arial"/>
          <w:bCs/>
          <w:sz w:val="22"/>
          <w:szCs w:val="22"/>
          <w:lang w:val="en-GB"/>
        </w:rPr>
        <w:t xml:space="preserve">and payroll </w:t>
      </w:r>
      <w:r w:rsidRPr="00F11300">
        <w:rPr>
          <w:rFonts w:cs="Arial"/>
          <w:bCs/>
          <w:sz w:val="22"/>
          <w:szCs w:val="22"/>
          <w:lang w:val="en-GB"/>
        </w:rPr>
        <w:t xml:space="preserve">records. Arrangements have been made for staff to access their own personnel records and </w:t>
      </w:r>
      <w:r w:rsidR="000F2F96" w:rsidRPr="00F11300">
        <w:rPr>
          <w:rFonts w:cs="Arial"/>
          <w:bCs/>
          <w:sz w:val="22"/>
          <w:szCs w:val="22"/>
          <w:lang w:val="en-GB"/>
        </w:rPr>
        <w:t xml:space="preserve">such requests are to be made </w:t>
      </w:r>
      <w:r w:rsidRPr="00F11300">
        <w:rPr>
          <w:rFonts w:cs="Arial"/>
          <w:bCs/>
          <w:sz w:val="22"/>
          <w:szCs w:val="22"/>
          <w:lang w:val="en-GB"/>
        </w:rPr>
        <w:t xml:space="preserve">to </w:t>
      </w:r>
      <w:r w:rsidR="001930D5" w:rsidRPr="00F11300">
        <w:rPr>
          <w:rFonts w:cs="Arial"/>
          <w:bCs/>
          <w:sz w:val="22"/>
          <w:szCs w:val="22"/>
          <w:lang w:val="en-GB"/>
        </w:rPr>
        <w:t xml:space="preserve">the Headteacher. </w:t>
      </w:r>
    </w:p>
    <w:p w14:paraId="5EAA0B90" w14:textId="77777777" w:rsidR="00315331" w:rsidRPr="00F11300" w:rsidRDefault="00315331">
      <w:pPr>
        <w:pStyle w:val="BodyTextIndent"/>
        <w:ind w:left="0"/>
        <w:rPr>
          <w:rFonts w:cs="Arial"/>
          <w:bCs/>
          <w:sz w:val="22"/>
          <w:szCs w:val="22"/>
          <w:lang w:val="en-GB"/>
        </w:rPr>
      </w:pPr>
    </w:p>
    <w:p w14:paraId="3C8A74DF" w14:textId="77777777" w:rsidR="00321756" w:rsidRPr="00F11300" w:rsidRDefault="00321756">
      <w:pPr>
        <w:pStyle w:val="BodyTextIndent"/>
        <w:ind w:left="0"/>
        <w:rPr>
          <w:rFonts w:cs="Arial"/>
          <w:bCs/>
          <w:sz w:val="22"/>
          <w:szCs w:val="22"/>
          <w:lang w:val="en-GB"/>
        </w:rPr>
      </w:pPr>
    </w:p>
    <w:p w14:paraId="26B25585"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10</w:t>
      </w:r>
      <w:r w:rsidRPr="00F11300">
        <w:rPr>
          <w:rFonts w:ascii="Arial" w:hAnsi="Arial" w:cs="Arial"/>
          <w:caps/>
          <w:sz w:val="24"/>
        </w:rPr>
        <w:tab/>
      </w:r>
      <w:r w:rsidR="00315331" w:rsidRPr="001C5382">
        <w:rPr>
          <w:rFonts w:ascii="Arial" w:hAnsi="Arial" w:cs="Arial"/>
          <w:caps/>
          <w:sz w:val="26"/>
          <w:szCs w:val="26"/>
        </w:rPr>
        <w:t>PETTY CASH</w:t>
      </w:r>
    </w:p>
    <w:p w14:paraId="2287A63C" w14:textId="77777777" w:rsidR="00315331" w:rsidRPr="00F11300" w:rsidRDefault="00315331">
      <w:pPr>
        <w:pStyle w:val="BodyTextIndent"/>
        <w:ind w:left="0"/>
        <w:rPr>
          <w:rFonts w:cs="Arial"/>
          <w:b/>
          <w:sz w:val="22"/>
          <w:szCs w:val="22"/>
          <w:lang w:val="en-GB"/>
        </w:rPr>
      </w:pPr>
    </w:p>
    <w:p w14:paraId="49011A3F" w14:textId="77777777" w:rsidR="00315331" w:rsidRPr="00F11300" w:rsidRDefault="00315331">
      <w:pPr>
        <w:pStyle w:val="BodyTextIndent"/>
        <w:ind w:left="0"/>
        <w:rPr>
          <w:rFonts w:cs="Arial"/>
          <w:bCs/>
          <w:color w:val="0000FF"/>
          <w:sz w:val="22"/>
          <w:szCs w:val="22"/>
          <w:lang w:val="en-GB"/>
        </w:rPr>
      </w:pPr>
      <w:r w:rsidRPr="00F11300">
        <w:rPr>
          <w:rFonts w:cs="Arial"/>
          <w:bCs/>
          <w:sz w:val="22"/>
          <w:szCs w:val="22"/>
          <w:lang w:val="en-GB"/>
        </w:rPr>
        <w:t xml:space="preserve">The Governors have determined the level of petty cash to be held as </w:t>
      </w:r>
      <w:r w:rsidR="001930D5" w:rsidRPr="00F11300">
        <w:rPr>
          <w:rFonts w:cs="Arial"/>
          <w:bCs/>
          <w:sz w:val="22"/>
          <w:szCs w:val="22"/>
          <w:lang w:val="en-GB"/>
        </w:rPr>
        <w:t>£</w:t>
      </w:r>
      <w:r w:rsidR="001930D5" w:rsidRPr="00F11300">
        <w:rPr>
          <w:rFonts w:cs="Arial"/>
          <w:bCs/>
          <w:color w:val="0000FF"/>
          <w:sz w:val="22"/>
          <w:szCs w:val="22"/>
          <w:lang w:val="en-GB"/>
        </w:rPr>
        <w:t>100</w:t>
      </w:r>
      <w:r w:rsidR="001930D5" w:rsidRPr="00F11300">
        <w:rPr>
          <w:rFonts w:cs="Arial"/>
          <w:bCs/>
          <w:sz w:val="22"/>
          <w:szCs w:val="22"/>
          <w:lang w:val="en-GB"/>
        </w:rPr>
        <w:t>.</w:t>
      </w:r>
    </w:p>
    <w:p w14:paraId="4A58C38B" w14:textId="77777777" w:rsidR="00315331" w:rsidRPr="00F11300" w:rsidRDefault="00315331">
      <w:pPr>
        <w:pStyle w:val="BodyTextIndent"/>
        <w:ind w:left="0"/>
        <w:rPr>
          <w:rFonts w:cs="Arial"/>
          <w:bCs/>
          <w:sz w:val="22"/>
          <w:szCs w:val="22"/>
          <w:lang w:val="en-GB"/>
        </w:rPr>
      </w:pPr>
    </w:p>
    <w:p w14:paraId="4A529179"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Cash is held securely and access to it is restricted to authorised staff.</w:t>
      </w:r>
    </w:p>
    <w:p w14:paraId="5CA3B0F6" w14:textId="77777777" w:rsidR="00315331" w:rsidRPr="00F11300" w:rsidRDefault="00315331">
      <w:pPr>
        <w:pStyle w:val="BodyTextIndent"/>
        <w:ind w:left="0"/>
        <w:rPr>
          <w:rFonts w:cs="Arial"/>
          <w:bCs/>
          <w:sz w:val="22"/>
          <w:szCs w:val="22"/>
          <w:lang w:val="en-GB"/>
        </w:rPr>
      </w:pPr>
    </w:p>
    <w:p w14:paraId="0EC8BDB0"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Payments from petty cash are limited to </w:t>
      </w:r>
      <w:r w:rsidR="001930D5" w:rsidRPr="00F11300">
        <w:rPr>
          <w:rFonts w:cs="Arial"/>
          <w:bCs/>
          <w:sz w:val="22"/>
          <w:szCs w:val="22"/>
          <w:lang w:val="en-GB"/>
        </w:rPr>
        <w:t>£</w:t>
      </w:r>
      <w:r w:rsidR="001930D5" w:rsidRPr="00F11300">
        <w:rPr>
          <w:rFonts w:cs="Arial"/>
          <w:bCs/>
          <w:color w:val="0000FF"/>
          <w:sz w:val="22"/>
          <w:szCs w:val="22"/>
          <w:lang w:val="en-GB"/>
        </w:rPr>
        <w:t>25</w:t>
      </w:r>
      <w:r w:rsidRPr="00F11300">
        <w:rPr>
          <w:rFonts w:cs="Arial"/>
          <w:bCs/>
          <w:sz w:val="22"/>
          <w:szCs w:val="22"/>
          <w:lang w:val="en-GB"/>
        </w:rPr>
        <w:t>.  Expenses over this amount are reimbursed to employees by means of cheque.</w:t>
      </w:r>
    </w:p>
    <w:p w14:paraId="4621C721" w14:textId="77777777" w:rsidR="00315331" w:rsidRPr="00F11300" w:rsidRDefault="00315331">
      <w:pPr>
        <w:pStyle w:val="BodyTextIndent"/>
        <w:ind w:left="0"/>
        <w:rPr>
          <w:rFonts w:cs="Arial"/>
          <w:bCs/>
          <w:sz w:val="22"/>
          <w:szCs w:val="22"/>
          <w:lang w:val="en-GB"/>
        </w:rPr>
      </w:pPr>
    </w:p>
    <w:p w14:paraId="18E10DB0"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Payments from petty cash are supported by a petty cash claim form and VAT invoices/receipt.</w:t>
      </w:r>
      <w:r w:rsidR="00500F79" w:rsidRPr="00F11300">
        <w:rPr>
          <w:rFonts w:cs="Arial"/>
          <w:bCs/>
          <w:sz w:val="22"/>
          <w:szCs w:val="22"/>
          <w:lang w:val="en-GB"/>
        </w:rPr>
        <w:t xml:space="preserve">  The form is signed by the recipient.</w:t>
      </w:r>
    </w:p>
    <w:p w14:paraId="0CD6E478" w14:textId="77777777" w:rsidR="00315331" w:rsidRPr="00F11300" w:rsidRDefault="00315331">
      <w:pPr>
        <w:pStyle w:val="BodyTextIndent"/>
        <w:ind w:left="0"/>
        <w:rPr>
          <w:rFonts w:cs="Arial"/>
          <w:bCs/>
          <w:sz w:val="22"/>
          <w:szCs w:val="22"/>
          <w:lang w:val="en-GB"/>
        </w:rPr>
      </w:pPr>
    </w:p>
    <w:p w14:paraId="2B0786AB"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Transactions are entered onto the Schools financial information system (SIMS).</w:t>
      </w:r>
    </w:p>
    <w:p w14:paraId="5AC61500" w14:textId="77777777" w:rsidR="00315331" w:rsidRPr="00F11300" w:rsidRDefault="00315331">
      <w:pPr>
        <w:pStyle w:val="BodyTextIndent"/>
        <w:ind w:left="0"/>
        <w:rPr>
          <w:rFonts w:cs="Arial"/>
          <w:bCs/>
          <w:sz w:val="22"/>
          <w:szCs w:val="22"/>
          <w:lang w:val="en-GB"/>
        </w:rPr>
      </w:pPr>
    </w:p>
    <w:p w14:paraId="7C209AC1"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Petty cash is reconciled on at least a termly basis.  A report of all transactions is run and the reconciliation statement countersigned by an authorizing signatory confirming the report balances with cash.</w:t>
      </w:r>
    </w:p>
    <w:p w14:paraId="09DDE4B0" w14:textId="77777777" w:rsidR="00315331" w:rsidRPr="00F11300" w:rsidRDefault="00315331">
      <w:pPr>
        <w:pStyle w:val="BodyTextIndent"/>
        <w:ind w:left="0"/>
        <w:rPr>
          <w:rFonts w:cs="Arial"/>
          <w:bCs/>
          <w:sz w:val="22"/>
          <w:szCs w:val="22"/>
          <w:lang w:val="en-GB"/>
        </w:rPr>
      </w:pPr>
    </w:p>
    <w:p w14:paraId="209AF01B"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Personal cheques are not allowed to be cashed with petty cash</w:t>
      </w:r>
    </w:p>
    <w:p w14:paraId="72FA102D" w14:textId="77777777" w:rsidR="007B5CAF" w:rsidRPr="00F11300" w:rsidRDefault="007B5CAF">
      <w:pPr>
        <w:pStyle w:val="BodyTextIndent"/>
        <w:ind w:left="0"/>
        <w:rPr>
          <w:rFonts w:cs="Arial"/>
          <w:b/>
          <w:sz w:val="22"/>
          <w:szCs w:val="22"/>
          <w:lang w:val="en-GB"/>
        </w:rPr>
      </w:pPr>
    </w:p>
    <w:p w14:paraId="7E4B7C6A" w14:textId="77777777" w:rsidR="007B5CAF" w:rsidRPr="00F11300" w:rsidRDefault="007B5CAF">
      <w:pPr>
        <w:pStyle w:val="BodyTextIndent"/>
        <w:ind w:left="0"/>
        <w:rPr>
          <w:rFonts w:cs="Arial"/>
          <w:b/>
          <w:sz w:val="22"/>
          <w:szCs w:val="22"/>
          <w:lang w:val="en-GB"/>
        </w:rPr>
      </w:pPr>
    </w:p>
    <w:p w14:paraId="30F0E844" w14:textId="77777777" w:rsidR="00315331" w:rsidRPr="00F11300" w:rsidRDefault="001530A5" w:rsidP="004E0417">
      <w:pPr>
        <w:pStyle w:val="Heading2"/>
        <w:rPr>
          <w:rFonts w:ascii="Arial" w:hAnsi="Arial" w:cs="Arial"/>
          <w:caps/>
          <w:sz w:val="24"/>
        </w:rPr>
      </w:pPr>
      <w:r w:rsidRPr="00F11300">
        <w:rPr>
          <w:rFonts w:ascii="Arial" w:hAnsi="Arial" w:cs="Arial"/>
          <w:caps/>
          <w:sz w:val="24"/>
        </w:rPr>
        <w:t>11</w:t>
      </w:r>
      <w:r w:rsidRPr="00F11300">
        <w:rPr>
          <w:rFonts w:ascii="Arial" w:hAnsi="Arial" w:cs="Arial"/>
          <w:caps/>
          <w:sz w:val="24"/>
        </w:rPr>
        <w:tab/>
      </w:r>
      <w:r w:rsidR="00315331" w:rsidRPr="001C5382">
        <w:rPr>
          <w:rFonts w:ascii="Arial" w:hAnsi="Arial" w:cs="Arial"/>
          <w:caps/>
          <w:sz w:val="26"/>
          <w:szCs w:val="26"/>
        </w:rPr>
        <w:t>TAX</w:t>
      </w:r>
    </w:p>
    <w:p w14:paraId="250B58FD" w14:textId="77777777" w:rsidR="00315331" w:rsidRPr="00F11300" w:rsidRDefault="00315331">
      <w:pPr>
        <w:pStyle w:val="BodyTextIndent"/>
        <w:ind w:left="0"/>
        <w:rPr>
          <w:rFonts w:cs="Arial"/>
          <w:b/>
          <w:sz w:val="22"/>
          <w:szCs w:val="22"/>
          <w:lang w:val="en-GB"/>
        </w:rPr>
      </w:pPr>
    </w:p>
    <w:p w14:paraId="3F61A50C"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The </w:t>
      </w:r>
      <w:r w:rsidR="005D643E" w:rsidRPr="00F11300">
        <w:rPr>
          <w:rFonts w:cs="Arial"/>
          <w:bCs/>
          <w:sz w:val="22"/>
          <w:szCs w:val="22"/>
          <w:lang w:val="en-GB"/>
        </w:rPr>
        <w:t>Headteacher</w:t>
      </w:r>
      <w:r w:rsidRPr="00F11300">
        <w:rPr>
          <w:rFonts w:cs="Arial"/>
          <w:bCs/>
          <w:sz w:val="22"/>
          <w:szCs w:val="22"/>
          <w:lang w:val="en-GB"/>
        </w:rPr>
        <w:t xml:space="preserve"> ensures that all relevant staff are aware of provisions concerning VAT, tax and the construction industry schem</w:t>
      </w:r>
      <w:r w:rsidR="00500F79" w:rsidRPr="00F11300">
        <w:rPr>
          <w:rFonts w:cs="Arial"/>
          <w:bCs/>
          <w:sz w:val="22"/>
          <w:szCs w:val="22"/>
          <w:lang w:val="en-GB"/>
        </w:rPr>
        <w:t xml:space="preserve">e.  They are informed that they can find further information in the Purple Folder and VAT Specialist at County </w:t>
      </w:r>
      <w:r w:rsidR="00B858EA" w:rsidRPr="00F11300">
        <w:rPr>
          <w:rFonts w:cs="Arial"/>
          <w:bCs/>
          <w:sz w:val="22"/>
          <w:szCs w:val="22"/>
          <w:lang w:val="en-GB"/>
        </w:rPr>
        <w:t>on how</w:t>
      </w:r>
      <w:r w:rsidR="00500F79" w:rsidRPr="00F11300">
        <w:rPr>
          <w:rFonts w:cs="Arial"/>
          <w:bCs/>
          <w:sz w:val="22"/>
          <w:szCs w:val="22"/>
          <w:lang w:val="en-GB"/>
        </w:rPr>
        <w:t xml:space="preserve"> VAT on business activities and school trips should be accounted for</w:t>
      </w:r>
    </w:p>
    <w:p w14:paraId="20058D9C" w14:textId="77777777" w:rsidR="00315331" w:rsidRPr="00F11300" w:rsidRDefault="00315331">
      <w:pPr>
        <w:pStyle w:val="BodyTextIndent"/>
        <w:ind w:left="0"/>
        <w:rPr>
          <w:rFonts w:cs="Arial"/>
          <w:bCs/>
          <w:sz w:val="22"/>
          <w:szCs w:val="22"/>
          <w:lang w:val="en-GB"/>
        </w:rPr>
      </w:pPr>
    </w:p>
    <w:p w14:paraId="101661C2"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Only VAT invoices are paid for transactions involving VAT.</w:t>
      </w:r>
      <w:r w:rsidR="00B858EA" w:rsidRPr="00F11300">
        <w:rPr>
          <w:rFonts w:cs="Arial"/>
          <w:bCs/>
          <w:sz w:val="22"/>
          <w:szCs w:val="22"/>
          <w:lang w:val="en-GB"/>
        </w:rPr>
        <w:t xml:space="preserve">  Payments are only made to contractors and subcontractors in accordance with the Construction Industry Scheme.</w:t>
      </w:r>
    </w:p>
    <w:p w14:paraId="45B0F8E9" w14:textId="77777777" w:rsidR="00315331" w:rsidRPr="00F11300" w:rsidRDefault="00315331">
      <w:pPr>
        <w:pStyle w:val="BodyTextIndent"/>
        <w:ind w:left="0"/>
        <w:rPr>
          <w:rFonts w:cs="Arial"/>
          <w:bCs/>
          <w:sz w:val="22"/>
          <w:szCs w:val="22"/>
          <w:lang w:val="en-GB"/>
        </w:rPr>
      </w:pPr>
    </w:p>
    <w:p w14:paraId="3149EDA5"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In the case of the reimbursement of expenses, the VAT invoice must be in the name of the School and not an employee, as VAT belonging to the County Council can only be claimed by Suffolk County Council.</w:t>
      </w:r>
    </w:p>
    <w:p w14:paraId="7C2E951A" w14:textId="77777777" w:rsidR="00315331" w:rsidRPr="00F11300" w:rsidRDefault="00315331">
      <w:pPr>
        <w:pStyle w:val="BodyTextIndent"/>
        <w:ind w:left="0"/>
        <w:rPr>
          <w:rFonts w:cs="Arial"/>
          <w:bCs/>
          <w:sz w:val="22"/>
          <w:szCs w:val="22"/>
          <w:lang w:val="en-GB"/>
        </w:rPr>
      </w:pPr>
    </w:p>
    <w:p w14:paraId="221AEF32" w14:textId="77777777" w:rsidR="00B858EA" w:rsidRPr="00F11300" w:rsidRDefault="00315331">
      <w:pPr>
        <w:pStyle w:val="BodyTextIndent"/>
        <w:ind w:left="0"/>
        <w:rPr>
          <w:rFonts w:cs="Arial"/>
          <w:sz w:val="20"/>
        </w:rPr>
      </w:pPr>
      <w:r w:rsidRPr="00F11300">
        <w:rPr>
          <w:rFonts w:cs="Arial"/>
          <w:bCs/>
          <w:sz w:val="22"/>
          <w:szCs w:val="22"/>
          <w:lang w:val="en-GB"/>
        </w:rPr>
        <w:t>The School completes a monthly VAT return on SIMS, which is reimbursed.  This is done on the first available day after month end.</w:t>
      </w:r>
      <w:r w:rsidR="00B858EA" w:rsidRPr="00F11300">
        <w:rPr>
          <w:rFonts w:cs="Arial"/>
          <w:sz w:val="20"/>
        </w:rPr>
        <w:t xml:space="preserve"> </w:t>
      </w:r>
    </w:p>
    <w:p w14:paraId="7E57289A" w14:textId="77777777" w:rsidR="00B858EA" w:rsidRPr="00F11300" w:rsidRDefault="00B858EA">
      <w:pPr>
        <w:pStyle w:val="BodyTextIndent"/>
        <w:ind w:left="0"/>
        <w:rPr>
          <w:rFonts w:cs="Arial"/>
          <w:sz w:val="20"/>
        </w:rPr>
      </w:pPr>
    </w:p>
    <w:p w14:paraId="70BD9B2C" w14:textId="77777777" w:rsidR="00B858EA" w:rsidRPr="001C5382" w:rsidRDefault="001530A5" w:rsidP="00B858EA">
      <w:pPr>
        <w:pStyle w:val="BodyTextIndent"/>
        <w:ind w:left="0"/>
        <w:rPr>
          <w:rFonts w:cs="Arial"/>
          <w:b/>
          <w:bCs/>
          <w:caps/>
          <w:sz w:val="26"/>
          <w:szCs w:val="26"/>
          <w:lang w:val="en-GB"/>
        </w:rPr>
      </w:pPr>
      <w:r w:rsidRPr="00F11300">
        <w:rPr>
          <w:rFonts w:cs="Arial"/>
          <w:b/>
          <w:bCs/>
          <w:caps/>
          <w:szCs w:val="24"/>
          <w:lang w:val="en-GB"/>
        </w:rPr>
        <w:t>12</w:t>
      </w:r>
      <w:r w:rsidRPr="00F11300">
        <w:rPr>
          <w:rFonts w:cs="Arial"/>
          <w:b/>
          <w:bCs/>
          <w:caps/>
          <w:szCs w:val="24"/>
          <w:lang w:val="en-GB"/>
        </w:rPr>
        <w:tab/>
      </w:r>
      <w:r w:rsidR="00D75B3B" w:rsidRPr="001C5382">
        <w:rPr>
          <w:rFonts w:cs="Arial"/>
          <w:b/>
          <w:bCs/>
          <w:caps/>
          <w:sz w:val="26"/>
          <w:szCs w:val="26"/>
          <w:lang w:val="en-GB"/>
        </w:rPr>
        <w:t>SCHOOL</w:t>
      </w:r>
      <w:r w:rsidR="00B858EA" w:rsidRPr="001C5382">
        <w:rPr>
          <w:rFonts w:cs="Arial"/>
          <w:b/>
          <w:bCs/>
          <w:caps/>
          <w:sz w:val="26"/>
          <w:szCs w:val="26"/>
          <w:lang w:val="en-GB"/>
        </w:rPr>
        <w:t xml:space="preserve"> Funds</w:t>
      </w:r>
    </w:p>
    <w:p w14:paraId="34F6D14F" w14:textId="77777777" w:rsidR="00B858EA" w:rsidRPr="001C5382" w:rsidRDefault="00B858EA">
      <w:pPr>
        <w:pStyle w:val="BodyTextIndent"/>
        <w:ind w:left="0"/>
        <w:rPr>
          <w:rFonts w:cs="Arial"/>
          <w:sz w:val="26"/>
          <w:szCs w:val="26"/>
        </w:rPr>
      </w:pPr>
    </w:p>
    <w:p w14:paraId="7BC893F2" w14:textId="77777777" w:rsidR="00B858EA" w:rsidRPr="00F11300" w:rsidRDefault="00D75B3B">
      <w:pPr>
        <w:pStyle w:val="BodyTextIndent"/>
        <w:ind w:left="0"/>
        <w:rPr>
          <w:rFonts w:cs="Arial"/>
          <w:bCs/>
          <w:sz w:val="22"/>
          <w:szCs w:val="22"/>
          <w:lang w:val="en-GB"/>
        </w:rPr>
      </w:pPr>
      <w:r w:rsidRPr="00F11300">
        <w:rPr>
          <w:rFonts w:cs="Arial"/>
          <w:bCs/>
          <w:sz w:val="22"/>
          <w:szCs w:val="22"/>
          <w:lang w:val="en-GB"/>
        </w:rPr>
        <w:t>School</w:t>
      </w:r>
      <w:r w:rsidR="00B858EA" w:rsidRPr="00F11300">
        <w:rPr>
          <w:rFonts w:cs="Arial"/>
          <w:bCs/>
          <w:sz w:val="22"/>
          <w:szCs w:val="22"/>
          <w:lang w:val="en-GB"/>
        </w:rPr>
        <w:t xml:space="preserve"> Fund</w:t>
      </w:r>
      <w:r w:rsidRPr="00F11300">
        <w:rPr>
          <w:rFonts w:cs="Arial"/>
          <w:bCs/>
          <w:sz w:val="22"/>
          <w:szCs w:val="22"/>
          <w:lang w:val="en-GB"/>
        </w:rPr>
        <w:t>s</w:t>
      </w:r>
      <w:r w:rsidR="00B858EA" w:rsidRPr="00F11300">
        <w:rPr>
          <w:rFonts w:cs="Arial"/>
          <w:bCs/>
          <w:sz w:val="22"/>
          <w:szCs w:val="22"/>
          <w:lang w:val="en-GB"/>
        </w:rPr>
        <w:t xml:space="preserve"> are accounted for separately from the school's delegated budget.</w:t>
      </w:r>
    </w:p>
    <w:p w14:paraId="58E0995B" w14:textId="77777777" w:rsidR="00B858EA" w:rsidRPr="00F11300" w:rsidRDefault="00B858EA">
      <w:pPr>
        <w:pStyle w:val="BodyTextIndent"/>
        <w:ind w:left="0"/>
        <w:rPr>
          <w:rFonts w:cs="Arial"/>
          <w:bCs/>
          <w:sz w:val="22"/>
          <w:szCs w:val="22"/>
          <w:lang w:val="en-GB"/>
        </w:rPr>
      </w:pPr>
    </w:p>
    <w:p w14:paraId="3B682E5F" w14:textId="77777777" w:rsidR="00B858EA" w:rsidRPr="00F11300" w:rsidRDefault="00B858EA">
      <w:pPr>
        <w:pStyle w:val="BodyTextIndent"/>
        <w:ind w:left="0"/>
        <w:rPr>
          <w:rFonts w:cs="Arial"/>
          <w:bCs/>
          <w:sz w:val="22"/>
          <w:szCs w:val="22"/>
          <w:lang w:val="en-GB"/>
        </w:rPr>
      </w:pPr>
      <w:r w:rsidRPr="00F11300">
        <w:rPr>
          <w:rFonts w:cs="Arial"/>
          <w:bCs/>
          <w:sz w:val="22"/>
          <w:szCs w:val="22"/>
          <w:lang w:val="en-GB"/>
        </w:rPr>
        <w:t xml:space="preserve">The School has set up a separate bank account for the </w:t>
      </w:r>
      <w:r w:rsidR="00D75B3B" w:rsidRPr="00F11300">
        <w:rPr>
          <w:rFonts w:cs="Arial"/>
          <w:bCs/>
          <w:sz w:val="22"/>
          <w:szCs w:val="22"/>
          <w:lang w:val="en-GB"/>
        </w:rPr>
        <w:t>School</w:t>
      </w:r>
      <w:r w:rsidRPr="00F11300">
        <w:rPr>
          <w:rFonts w:cs="Arial"/>
          <w:bCs/>
          <w:sz w:val="22"/>
          <w:szCs w:val="22"/>
          <w:lang w:val="en-GB"/>
        </w:rPr>
        <w:t xml:space="preserve"> Fund and the details are:-</w:t>
      </w:r>
    </w:p>
    <w:p w14:paraId="26C7C516" w14:textId="77777777" w:rsidR="00B858EA" w:rsidRPr="00F11300" w:rsidRDefault="00B858EA">
      <w:pPr>
        <w:pStyle w:val="BodyTextIndent"/>
        <w:ind w:left="0"/>
        <w:rPr>
          <w:rFonts w:cs="Arial"/>
          <w:bCs/>
          <w:sz w:val="22"/>
          <w:szCs w:val="22"/>
          <w:lang w:val="en-GB"/>
        </w:rPr>
      </w:pPr>
    </w:p>
    <w:p w14:paraId="58E096E9" w14:textId="77777777" w:rsidR="00B858EA" w:rsidRPr="00F11300" w:rsidRDefault="00B858EA">
      <w:pPr>
        <w:pStyle w:val="BodyTextIndent"/>
        <w:ind w:left="0"/>
        <w:rPr>
          <w:rFonts w:cs="Arial"/>
          <w:bCs/>
          <w:color w:val="0000FF"/>
          <w:sz w:val="22"/>
          <w:szCs w:val="22"/>
          <w:lang w:val="en-GB"/>
        </w:rPr>
      </w:pPr>
      <w:r w:rsidRPr="00F11300">
        <w:rPr>
          <w:rFonts w:cs="Arial"/>
          <w:bCs/>
          <w:color w:val="0000FF"/>
          <w:sz w:val="22"/>
          <w:szCs w:val="22"/>
          <w:lang w:val="en-GB"/>
        </w:rPr>
        <w:t>Bank:</w:t>
      </w:r>
      <w:r w:rsidRPr="00F11300">
        <w:rPr>
          <w:rFonts w:cs="Arial"/>
          <w:bCs/>
          <w:color w:val="0000FF"/>
          <w:sz w:val="22"/>
          <w:szCs w:val="22"/>
          <w:lang w:val="en-GB"/>
        </w:rPr>
        <w:tab/>
      </w:r>
      <w:r w:rsidRPr="00F11300">
        <w:rPr>
          <w:rFonts w:cs="Arial"/>
          <w:bCs/>
          <w:color w:val="0000FF"/>
          <w:sz w:val="22"/>
          <w:szCs w:val="22"/>
          <w:lang w:val="en-GB"/>
        </w:rPr>
        <w:tab/>
      </w:r>
      <w:r w:rsidRPr="00F11300">
        <w:rPr>
          <w:rFonts w:cs="Arial"/>
          <w:bCs/>
          <w:color w:val="0000FF"/>
          <w:sz w:val="22"/>
          <w:szCs w:val="22"/>
          <w:lang w:val="en-GB"/>
        </w:rPr>
        <w:tab/>
      </w:r>
      <w:r w:rsidRPr="00F11300">
        <w:rPr>
          <w:rFonts w:cs="Arial"/>
          <w:bCs/>
          <w:color w:val="0000FF"/>
          <w:sz w:val="22"/>
          <w:szCs w:val="22"/>
          <w:lang w:val="en-GB"/>
        </w:rPr>
        <w:tab/>
      </w:r>
      <w:r w:rsidRPr="00F11300">
        <w:rPr>
          <w:rFonts w:cs="Arial"/>
          <w:bCs/>
          <w:color w:val="0000FF"/>
          <w:sz w:val="22"/>
          <w:szCs w:val="22"/>
          <w:lang w:val="en-GB"/>
        </w:rPr>
        <w:tab/>
        <w:t>Account number:</w:t>
      </w:r>
      <w:r w:rsidRPr="00F11300">
        <w:rPr>
          <w:rFonts w:cs="Arial"/>
          <w:bCs/>
          <w:color w:val="0000FF"/>
          <w:sz w:val="22"/>
          <w:szCs w:val="22"/>
          <w:lang w:val="en-GB"/>
        </w:rPr>
        <w:tab/>
      </w:r>
      <w:r w:rsidRPr="00F11300">
        <w:rPr>
          <w:rFonts w:cs="Arial"/>
          <w:bCs/>
          <w:color w:val="0000FF"/>
          <w:sz w:val="22"/>
          <w:szCs w:val="22"/>
          <w:lang w:val="en-GB"/>
        </w:rPr>
        <w:tab/>
      </w:r>
      <w:r w:rsidRPr="00F11300">
        <w:rPr>
          <w:rFonts w:cs="Arial"/>
          <w:bCs/>
          <w:color w:val="0000FF"/>
          <w:sz w:val="22"/>
          <w:szCs w:val="22"/>
          <w:lang w:val="en-GB"/>
        </w:rPr>
        <w:tab/>
      </w:r>
      <w:r w:rsidRPr="00F11300">
        <w:rPr>
          <w:rFonts w:cs="Arial"/>
          <w:bCs/>
          <w:color w:val="0000FF"/>
          <w:sz w:val="22"/>
          <w:szCs w:val="22"/>
          <w:lang w:val="en-GB"/>
        </w:rPr>
        <w:tab/>
      </w:r>
    </w:p>
    <w:p w14:paraId="3B0A5225" w14:textId="77777777" w:rsidR="00B858EA" w:rsidRPr="00F11300" w:rsidRDefault="00B858EA">
      <w:pPr>
        <w:pStyle w:val="BodyTextIndent"/>
        <w:ind w:left="0"/>
        <w:rPr>
          <w:rFonts w:cs="Arial"/>
          <w:bCs/>
          <w:sz w:val="22"/>
          <w:szCs w:val="22"/>
          <w:lang w:val="en-GB"/>
        </w:rPr>
      </w:pPr>
    </w:p>
    <w:p w14:paraId="15FE25B1" w14:textId="77777777" w:rsidR="00B858EA" w:rsidRPr="00F11300" w:rsidRDefault="00B858EA">
      <w:pPr>
        <w:pStyle w:val="BodyTextIndent"/>
        <w:ind w:left="0"/>
        <w:rPr>
          <w:rFonts w:cs="Arial"/>
          <w:bCs/>
          <w:sz w:val="22"/>
          <w:szCs w:val="22"/>
          <w:lang w:val="en-GB"/>
        </w:rPr>
      </w:pPr>
      <w:r w:rsidRPr="00F11300">
        <w:rPr>
          <w:rFonts w:cs="Arial"/>
          <w:bCs/>
          <w:sz w:val="22"/>
          <w:szCs w:val="22"/>
          <w:lang w:val="en-GB"/>
        </w:rPr>
        <w:t xml:space="preserve">The school has checked with the Charities Commission whether the Funds need to be registered with them.  </w:t>
      </w:r>
    </w:p>
    <w:p w14:paraId="51F8BF62" w14:textId="77777777" w:rsidR="00B858EA" w:rsidRPr="00F11300" w:rsidRDefault="00B858EA">
      <w:pPr>
        <w:pStyle w:val="BodyTextIndent"/>
        <w:ind w:left="0"/>
        <w:rPr>
          <w:rFonts w:cs="Arial"/>
          <w:bCs/>
          <w:sz w:val="22"/>
          <w:szCs w:val="22"/>
          <w:lang w:val="en-GB"/>
        </w:rPr>
      </w:pPr>
    </w:p>
    <w:p w14:paraId="4ED2E266" w14:textId="77777777" w:rsidR="00B858EA" w:rsidRPr="00F11300" w:rsidRDefault="00B858EA">
      <w:pPr>
        <w:pStyle w:val="BodyTextIndent"/>
        <w:ind w:left="0"/>
        <w:rPr>
          <w:rFonts w:cs="Arial"/>
          <w:bCs/>
          <w:sz w:val="22"/>
          <w:szCs w:val="22"/>
          <w:lang w:val="en-GB"/>
        </w:rPr>
      </w:pPr>
      <w:r w:rsidRPr="00F11300">
        <w:rPr>
          <w:rFonts w:cs="Arial"/>
          <w:bCs/>
          <w:sz w:val="22"/>
          <w:szCs w:val="22"/>
          <w:lang w:val="en-GB"/>
        </w:rPr>
        <w:t xml:space="preserve">The school has appointed </w:t>
      </w:r>
      <w:r w:rsidRPr="00F11300">
        <w:rPr>
          <w:rFonts w:cs="Arial"/>
          <w:bCs/>
          <w:color w:val="0000FF"/>
          <w:sz w:val="22"/>
          <w:szCs w:val="22"/>
          <w:lang w:val="en-GB"/>
        </w:rPr>
        <w:t>………………………… as Treasurer</w:t>
      </w:r>
      <w:r w:rsidRPr="00F11300">
        <w:rPr>
          <w:rFonts w:cs="Arial"/>
          <w:bCs/>
          <w:sz w:val="22"/>
          <w:szCs w:val="22"/>
          <w:lang w:val="en-GB"/>
        </w:rPr>
        <w:t xml:space="preserve"> for the</w:t>
      </w:r>
      <w:r w:rsidR="00D75B3B" w:rsidRPr="00F11300">
        <w:rPr>
          <w:rFonts w:cs="Arial"/>
          <w:bCs/>
          <w:sz w:val="22"/>
          <w:szCs w:val="22"/>
          <w:lang w:val="en-GB"/>
        </w:rPr>
        <w:t xml:space="preserve"> School</w:t>
      </w:r>
      <w:r w:rsidRPr="00F11300">
        <w:rPr>
          <w:rFonts w:cs="Arial"/>
          <w:bCs/>
          <w:sz w:val="22"/>
          <w:szCs w:val="22"/>
          <w:lang w:val="en-GB"/>
        </w:rPr>
        <w:t xml:space="preserve"> Fund. </w:t>
      </w:r>
    </w:p>
    <w:p w14:paraId="0B444E0E" w14:textId="77777777" w:rsidR="00B858EA" w:rsidRPr="00F11300" w:rsidRDefault="00B858EA">
      <w:pPr>
        <w:pStyle w:val="BodyTextIndent"/>
        <w:ind w:left="0"/>
        <w:rPr>
          <w:rFonts w:cs="Arial"/>
          <w:bCs/>
          <w:sz w:val="22"/>
          <w:szCs w:val="22"/>
          <w:lang w:val="en-GB"/>
        </w:rPr>
      </w:pPr>
    </w:p>
    <w:p w14:paraId="5673313F" w14:textId="77777777" w:rsidR="00B858EA" w:rsidRPr="00F11300" w:rsidRDefault="00B858EA">
      <w:pPr>
        <w:pStyle w:val="BodyTextIndent"/>
        <w:ind w:left="0"/>
        <w:rPr>
          <w:rFonts w:cs="Arial"/>
          <w:bCs/>
          <w:sz w:val="22"/>
          <w:szCs w:val="22"/>
          <w:lang w:val="en-GB"/>
        </w:rPr>
      </w:pPr>
      <w:r w:rsidRPr="00F11300">
        <w:rPr>
          <w:rFonts w:cs="Arial"/>
          <w:bCs/>
          <w:sz w:val="22"/>
          <w:szCs w:val="22"/>
          <w:lang w:val="en-GB"/>
        </w:rPr>
        <w:t xml:space="preserve">The Governing Body has appointed </w:t>
      </w:r>
      <w:r w:rsidRPr="00F11300">
        <w:rPr>
          <w:rFonts w:cs="Arial"/>
          <w:bCs/>
          <w:color w:val="0000FF"/>
          <w:sz w:val="22"/>
          <w:szCs w:val="22"/>
          <w:lang w:val="en-GB"/>
        </w:rPr>
        <w:t>…………………………. as Auditor</w:t>
      </w:r>
      <w:r w:rsidRPr="00F11300">
        <w:rPr>
          <w:rFonts w:cs="Arial"/>
          <w:bCs/>
          <w:sz w:val="22"/>
          <w:szCs w:val="22"/>
          <w:lang w:val="en-GB"/>
        </w:rPr>
        <w:t xml:space="preserve"> for the </w:t>
      </w:r>
      <w:r w:rsidR="00D75B3B" w:rsidRPr="00F11300">
        <w:rPr>
          <w:rFonts w:cs="Arial"/>
          <w:bCs/>
          <w:sz w:val="22"/>
          <w:szCs w:val="22"/>
          <w:lang w:val="en-GB"/>
        </w:rPr>
        <w:t>School</w:t>
      </w:r>
      <w:r w:rsidRPr="00F11300">
        <w:rPr>
          <w:rFonts w:cs="Arial"/>
          <w:bCs/>
          <w:sz w:val="22"/>
          <w:szCs w:val="22"/>
          <w:lang w:val="en-GB"/>
        </w:rPr>
        <w:t xml:space="preserve"> Fund.</w:t>
      </w:r>
    </w:p>
    <w:p w14:paraId="1C3526A4" w14:textId="77777777" w:rsidR="00B858EA" w:rsidRPr="00F11300" w:rsidRDefault="00B858EA">
      <w:pPr>
        <w:pStyle w:val="BodyTextIndent"/>
        <w:ind w:left="0"/>
        <w:rPr>
          <w:rFonts w:cs="Arial"/>
          <w:bCs/>
          <w:sz w:val="22"/>
          <w:szCs w:val="22"/>
          <w:lang w:val="en-GB"/>
        </w:rPr>
      </w:pPr>
    </w:p>
    <w:p w14:paraId="3E181282" w14:textId="77777777" w:rsidR="00B858EA" w:rsidRPr="00F11300" w:rsidRDefault="00B858EA">
      <w:pPr>
        <w:pStyle w:val="BodyTextIndent"/>
        <w:ind w:left="0"/>
        <w:rPr>
          <w:rFonts w:cs="Arial"/>
          <w:bCs/>
          <w:sz w:val="22"/>
          <w:szCs w:val="22"/>
          <w:lang w:val="en-GB"/>
        </w:rPr>
      </w:pPr>
      <w:r w:rsidRPr="00F11300">
        <w:rPr>
          <w:rFonts w:cs="Arial"/>
          <w:bCs/>
          <w:sz w:val="22"/>
          <w:szCs w:val="22"/>
          <w:lang w:val="en-GB"/>
        </w:rPr>
        <w:t xml:space="preserve">The School produces regular financial reports as per the Record of Financial Responsibility to ensure that the </w:t>
      </w:r>
      <w:r w:rsidR="00D75B3B" w:rsidRPr="00F11300">
        <w:rPr>
          <w:rFonts w:cs="Arial"/>
          <w:bCs/>
          <w:sz w:val="22"/>
          <w:szCs w:val="22"/>
          <w:lang w:val="en-GB"/>
        </w:rPr>
        <w:t>School</w:t>
      </w:r>
      <w:r w:rsidRPr="00F11300">
        <w:rPr>
          <w:rFonts w:cs="Arial"/>
          <w:bCs/>
          <w:sz w:val="22"/>
          <w:szCs w:val="22"/>
          <w:lang w:val="en-GB"/>
        </w:rPr>
        <w:t xml:space="preserve"> Fund is monitored as rigorously as the delegated budget. </w:t>
      </w:r>
    </w:p>
    <w:p w14:paraId="3C8AD028" w14:textId="77777777" w:rsidR="00B858EA" w:rsidRPr="00F11300" w:rsidRDefault="00B858EA">
      <w:pPr>
        <w:pStyle w:val="BodyTextIndent"/>
        <w:ind w:left="0"/>
        <w:rPr>
          <w:rFonts w:cs="Arial"/>
          <w:bCs/>
          <w:sz w:val="22"/>
          <w:szCs w:val="22"/>
          <w:lang w:val="en-GB"/>
        </w:rPr>
      </w:pPr>
    </w:p>
    <w:p w14:paraId="34605A96" w14:textId="77777777" w:rsidR="00B858EA" w:rsidRPr="00F11300" w:rsidRDefault="00B858EA">
      <w:pPr>
        <w:pStyle w:val="BodyTextIndent"/>
        <w:ind w:left="0"/>
        <w:rPr>
          <w:rFonts w:cs="Arial"/>
          <w:bCs/>
          <w:sz w:val="22"/>
          <w:szCs w:val="22"/>
          <w:lang w:val="en-GB"/>
        </w:rPr>
      </w:pPr>
      <w:r w:rsidRPr="00F11300">
        <w:rPr>
          <w:rFonts w:cs="Arial"/>
          <w:bCs/>
          <w:sz w:val="22"/>
          <w:szCs w:val="22"/>
          <w:lang w:val="en-GB"/>
        </w:rPr>
        <w:t xml:space="preserve">No income which relates to the official budget is credited to the </w:t>
      </w:r>
      <w:r w:rsidR="00D75B3B" w:rsidRPr="00F11300">
        <w:rPr>
          <w:rFonts w:cs="Arial"/>
          <w:bCs/>
          <w:sz w:val="22"/>
          <w:szCs w:val="22"/>
          <w:lang w:val="en-GB"/>
        </w:rPr>
        <w:t>School Fund</w:t>
      </w:r>
      <w:r w:rsidRPr="00F11300">
        <w:rPr>
          <w:rFonts w:cs="Arial"/>
          <w:bCs/>
          <w:sz w:val="22"/>
          <w:szCs w:val="22"/>
          <w:lang w:val="en-GB"/>
        </w:rPr>
        <w:t xml:space="preserve">. </w:t>
      </w:r>
    </w:p>
    <w:p w14:paraId="6F7FEDFA" w14:textId="77777777" w:rsidR="00B858EA" w:rsidRPr="00F11300" w:rsidRDefault="00B858EA">
      <w:pPr>
        <w:pStyle w:val="BodyTextIndent"/>
        <w:ind w:left="0"/>
        <w:rPr>
          <w:rFonts w:cs="Arial"/>
          <w:bCs/>
          <w:sz w:val="22"/>
          <w:szCs w:val="22"/>
          <w:lang w:val="en-GB"/>
        </w:rPr>
      </w:pPr>
    </w:p>
    <w:p w14:paraId="19D98696" w14:textId="77777777" w:rsidR="00B858EA" w:rsidRPr="00F11300" w:rsidRDefault="00B858EA">
      <w:pPr>
        <w:pStyle w:val="BodyTextIndent"/>
        <w:ind w:left="0"/>
        <w:rPr>
          <w:rFonts w:cs="Arial"/>
          <w:bCs/>
          <w:sz w:val="22"/>
          <w:szCs w:val="22"/>
          <w:lang w:val="en-GB"/>
        </w:rPr>
      </w:pPr>
      <w:r w:rsidRPr="00F11300">
        <w:rPr>
          <w:rFonts w:cs="Arial"/>
          <w:bCs/>
          <w:sz w:val="22"/>
          <w:szCs w:val="22"/>
          <w:lang w:val="en-GB"/>
        </w:rPr>
        <w:t>Income received i</w:t>
      </w:r>
      <w:r w:rsidR="00D75B3B" w:rsidRPr="00F11300">
        <w:rPr>
          <w:rFonts w:cs="Arial"/>
          <w:bCs/>
          <w:sz w:val="22"/>
          <w:szCs w:val="22"/>
          <w:lang w:val="en-GB"/>
        </w:rPr>
        <w:t>s banked monthly.  Receipts are</w:t>
      </w:r>
      <w:r w:rsidRPr="00F11300">
        <w:rPr>
          <w:rFonts w:cs="Arial"/>
          <w:bCs/>
          <w:sz w:val="22"/>
          <w:szCs w:val="22"/>
          <w:lang w:val="en-GB"/>
        </w:rPr>
        <w:t xml:space="preserve"> issued for any donations or income entering the </w:t>
      </w:r>
      <w:r w:rsidR="00D75B3B" w:rsidRPr="00F11300">
        <w:rPr>
          <w:rFonts w:cs="Arial"/>
          <w:bCs/>
          <w:sz w:val="22"/>
          <w:szCs w:val="22"/>
          <w:lang w:val="en-GB"/>
        </w:rPr>
        <w:t>School F</w:t>
      </w:r>
      <w:r w:rsidRPr="00F11300">
        <w:rPr>
          <w:rFonts w:cs="Arial"/>
          <w:bCs/>
          <w:sz w:val="22"/>
          <w:szCs w:val="22"/>
          <w:lang w:val="en-GB"/>
        </w:rPr>
        <w:t xml:space="preserve">und.   Bank reconciliations are undertaken between the accounting records and the bank statements and independently reviewed.  </w:t>
      </w:r>
    </w:p>
    <w:p w14:paraId="490CD839" w14:textId="77777777" w:rsidR="00B858EA" w:rsidRPr="00F11300" w:rsidRDefault="00B858EA">
      <w:pPr>
        <w:pStyle w:val="BodyTextIndent"/>
        <w:ind w:left="0"/>
        <w:rPr>
          <w:rFonts w:cs="Arial"/>
          <w:bCs/>
          <w:sz w:val="22"/>
          <w:szCs w:val="22"/>
          <w:lang w:val="en-GB"/>
        </w:rPr>
      </w:pPr>
    </w:p>
    <w:p w14:paraId="0CCFD13C" w14:textId="77777777" w:rsidR="004C4259" w:rsidRPr="00F11300" w:rsidRDefault="00B858EA">
      <w:pPr>
        <w:pStyle w:val="BodyTextIndent"/>
        <w:ind w:left="0"/>
        <w:rPr>
          <w:rFonts w:cs="Arial"/>
          <w:bCs/>
          <w:sz w:val="22"/>
          <w:szCs w:val="22"/>
          <w:lang w:val="en-GB"/>
        </w:rPr>
      </w:pPr>
      <w:r w:rsidRPr="00F11300">
        <w:rPr>
          <w:rFonts w:cs="Arial"/>
          <w:bCs/>
          <w:sz w:val="22"/>
          <w:szCs w:val="22"/>
          <w:lang w:val="en-GB"/>
        </w:rPr>
        <w:t xml:space="preserve">The school </w:t>
      </w:r>
      <w:r w:rsidR="004C4259" w:rsidRPr="00F11300">
        <w:rPr>
          <w:rFonts w:cs="Arial"/>
          <w:bCs/>
          <w:sz w:val="22"/>
          <w:szCs w:val="22"/>
          <w:lang w:val="en-GB"/>
        </w:rPr>
        <w:t xml:space="preserve">annually </w:t>
      </w:r>
      <w:r w:rsidRPr="00F11300">
        <w:rPr>
          <w:rFonts w:cs="Arial"/>
          <w:bCs/>
          <w:sz w:val="22"/>
          <w:szCs w:val="22"/>
          <w:lang w:val="en-GB"/>
        </w:rPr>
        <w:t xml:space="preserve">presents the Full Governing Body </w:t>
      </w:r>
      <w:r w:rsidR="004C4259" w:rsidRPr="00F11300">
        <w:rPr>
          <w:rFonts w:cs="Arial"/>
          <w:bCs/>
          <w:sz w:val="22"/>
          <w:szCs w:val="22"/>
          <w:lang w:val="en-GB"/>
        </w:rPr>
        <w:t xml:space="preserve">with </w:t>
      </w:r>
      <w:r w:rsidRPr="00F11300">
        <w:rPr>
          <w:rFonts w:cs="Arial"/>
          <w:bCs/>
          <w:sz w:val="22"/>
          <w:szCs w:val="22"/>
          <w:lang w:val="en-GB"/>
        </w:rPr>
        <w:t xml:space="preserve">a report on the audited accounts, the audited accounts and the auditor's certificate each financial year.   The audited accounts of the </w:t>
      </w:r>
      <w:r w:rsidR="00D75B3B" w:rsidRPr="00F11300">
        <w:rPr>
          <w:rFonts w:cs="Arial"/>
          <w:bCs/>
          <w:sz w:val="22"/>
          <w:szCs w:val="22"/>
          <w:lang w:val="en-GB"/>
        </w:rPr>
        <w:t>School</w:t>
      </w:r>
      <w:r w:rsidRPr="00F11300">
        <w:rPr>
          <w:rFonts w:cs="Arial"/>
          <w:bCs/>
          <w:sz w:val="22"/>
          <w:szCs w:val="22"/>
          <w:lang w:val="en-GB"/>
        </w:rPr>
        <w:t xml:space="preserve"> Fund are sent to the LA within 2 terms of the end of financial year. </w:t>
      </w:r>
    </w:p>
    <w:p w14:paraId="1B9AAC10" w14:textId="77777777" w:rsidR="004C4259" w:rsidRPr="00F11300" w:rsidRDefault="004C4259">
      <w:pPr>
        <w:pStyle w:val="BodyTextIndent"/>
        <w:ind w:left="0"/>
        <w:rPr>
          <w:rFonts w:cs="Arial"/>
          <w:bCs/>
          <w:sz w:val="22"/>
          <w:szCs w:val="22"/>
          <w:lang w:val="en-GB"/>
        </w:rPr>
      </w:pPr>
    </w:p>
    <w:p w14:paraId="17C79D4F" w14:textId="77777777" w:rsidR="00315331" w:rsidRPr="00F11300" w:rsidRDefault="00D75B3B">
      <w:pPr>
        <w:pStyle w:val="BodyTextIndent"/>
        <w:ind w:left="0"/>
        <w:rPr>
          <w:rFonts w:cs="Arial"/>
          <w:bCs/>
          <w:sz w:val="22"/>
          <w:szCs w:val="22"/>
          <w:lang w:val="en-GB"/>
        </w:rPr>
      </w:pPr>
      <w:r w:rsidRPr="00F11300">
        <w:rPr>
          <w:rFonts w:cs="Arial"/>
          <w:bCs/>
          <w:sz w:val="22"/>
          <w:szCs w:val="22"/>
          <w:lang w:val="en-GB"/>
        </w:rPr>
        <w:t>The school has</w:t>
      </w:r>
      <w:r w:rsidR="004C4259" w:rsidRPr="00F11300">
        <w:rPr>
          <w:rFonts w:cs="Arial"/>
          <w:bCs/>
          <w:sz w:val="22"/>
          <w:szCs w:val="22"/>
          <w:lang w:val="en-GB"/>
        </w:rPr>
        <w:t xml:space="preserve"> </w:t>
      </w:r>
      <w:r w:rsidR="00B858EA" w:rsidRPr="00F11300">
        <w:rPr>
          <w:rFonts w:cs="Arial"/>
          <w:bCs/>
          <w:sz w:val="22"/>
          <w:szCs w:val="22"/>
          <w:lang w:val="en-GB"/>
        </w:rPr>
        <w:t xml:space="preserve">insurance covering the </w:t>
      </w:r>
      <w:r w:rsidRPr="00F11300">
        <w:rPr>
          <w:rFonts w:cs="Arial"/>
          <w:bCs/>
          <w:sz w:val="22"/>
          <w:szCs w:val="22"/>
          <w:lang w:val="en-GB"/>
        </w:rPr>
        <w:t>School</w:t>
      </w:r>
      <w:r w:rsidR="00B858EA" w:rsidRPr="00F11300">
        <w:rPr>
          <w:rFonts w:cs="Arial"/>
          <w:bCs/>
          <w:sz w:val="22"/>
          <w:szCs w:val="22"/>
          <w:lang w:val="en-GB"/>
        </w:rPr>
        <w:t xml:space="preserve"> Fund, including fidelity guarantee insurance which covers fraud, misappropriation, embezzlement, etc.</w:t>
      </w:r>
    </w:p>
    <w:p w14:paraId="5FEA9BB7" w14:textId="77777777" w:rsidR="00B858EA" w:rsidRPr="00F11300" w:rsidRDefault="00B858EA">
      <w:pPr>
        <w:pStyle w:val="BodyTextIndent"/>
        <w:ind w:left="0"/>
        <w:rPr>
          <w:rFonts w:cs="Arial"/>
          <w:bCs/>
          <w:sz w:val="22"/>
          <w:szCs w:val="22"/>
          <w:lang w:val="en-GB"/>
        </w:rPr>
      </w:pPr>
    </w:p>
    <w:p w14:paraId="4664A847" w14:textId="77777777" w:rsidR="00315331" w:rsidRPr="00F11300" w:rsidRDefault="00315331">
      <w:pPr>
        <w:pStyle w:val="BodyTextIndent"/>
        <w:ind w:left="0"/>
        <w:rPr>
          <w:rFonts w:cs="Arial"/>
          <w:bCs/>
          <w:sz w:val="22"/>
          <w:szCs w:val="22"/>
          <w:lang w:val="en-GB"/>
        </w:rPr>
      </w:pPr>
    </w:p>
    <w:p w14:paraId="1E987BBE"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13</w:t>
      </w:r>
      <w:r w:rsidRPr="00F11300">
        <w:rPr>
          <w:rFonts w:ascii="Arial" w:hAnsi="Arial" w:cs="Arial"/>
          <w:caps/>
          <w:sz w:val="24"/>
        </w:rPr>
        <w:tab/>
      </w:r>
      <w:r w:rsidR="00315331" w:rsidRPr="001C5382">
        <w:rPr>
          <w:rFonts w:ascii="Arial" w:hAnsi="Arial" w:cs="Arial"/>
          <w:caps/>
          <w:sz w:val="26"/>
          <w:szCs w:val="26"/>
        </w:rPr>
        <w:t>ASSETS</w:t>
      </w:r>
    </w:p>
    <w:p w14:paraId="5ACFFA98" w14:textId="77777777" w:rsidR="00315331" w:rsidRPr="00F11300" w:rsidRDefault="00315331">
      <w:pPr>
        <w:pStyle w:val="BodyTextIndent"/>
        <w:ind w:left="0"/>
        <w:rPr>
          <w:rFonts w:cs="Arial"/>
          <w:b/>
          <w:sz w:val="22"/>
          <w:szCs w:val="22"/>
          <w:lang w:val="en-GB"/>
        </w:rPr>
      </w:pPr>
    </w:p>
    <w:p w14:paraId="77CD7980"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An up to date inventory is maintained of all items of equipment.  Those that are portable, valuable and desirable are identified as School property </w:t>
      </w:r>
      <w:r w:rsidR="001930D5" w:rsidRPr="00F11300">
        <w:rPr>
          <w:rFonts w:cs="Arial"/>
          <w:bCs/>
          <w:sz w:val="22"/>
          <w:szCs w:val="22"/>
          <w:lang w:val="en-GB"/>
        </w:rPr>
        <w:t>by</w:t>
      </w:r>
      <w:r w:rsidRPr="00F11300">
        <w:rPr>
          <w:rFonts w:cs="Arial"/>
          <w:bCs/>
          <w:sz w:val="22"/>
          <w:szCs w:val="22"/>
          <w:lang w:val="en-GB"/>
        </w:rPr>
        <w:t xml:space="preserve"> security </w:t>
      </w:r>
      <w:r w:rsidR="001930D5" w:rsidRPr="00F11300">
        <w:rPr>
          <w:rFonts w:cs="Arial"/>
          <w:bCs/>
          <w:sz w:val="22"/>
          <w:szCs w:val="22"/>
          <w:lang w:val="en-GB"/>
        </w:rPr>
        <w:t>marking</w:t>
      </w:r>
      <w:r w:rsidRPr="00F11300">
        <w:rPr>
          <w:rFonts w:cs="Arial"/>
          <w:bCs/>
          <w:sz w:val="22"/>
          <w:szCs w:val="22"/>
          <w:lang w:val="en-GB"/>
        </w:rPr>
        <w:t xml:space="preserve"> that bear</w:t>
      </w:r>
      <w:r w:rsidR="001930D5" w:rsidRPr="00F11300">
        <w:rPr>
          <w:rFonts w:cs="Arial"/>
          <w:bCs/>
          <w:sz w:val="22"/>
          <w:szCs w:val="22"/>
          <w:lang w:val="en-GB"/>
        </w:rPr>
        <w:t>s</w:t>
      </w:r>
      <w:r w:rsidRPr="00F11300">
        <w:rPr>
          <w:rFonts w:cs="Arial"/>
          <w:bCs/>
          <w:sz w:val="22"/>
          <w:szCs w:val="22"/>
          <w:lang w:val="en-GB"/>
        </w:rPr>
        <w:t xml:space="preserve"> the School name and </w:t>
      </w:r>
      <w:r w:rsidR="001930D5" w:rsidRPr="00F11300">
        <w:rPr>
          <w:rFonts w:cs="Arial"/>
          <w:bCs/>
          <w:sz w:val="22"/>
          <w:szCs w:val="22"/>
          <w:lang w:val="en-GB"/>
        </w:rPr>
        <w:t>postcode.</w:t>
      </w:r>
    </w:p>
    <w:p w14:paraId="20BB0D00" w14:textId="77777777" w:rsidR="00315331" w:rsidRPr="00F11300" w:rsidRDefault="00315331">
      <w:pPr>
        <w:pStyle w:val="BodyTextIndent"/>
        <w:ind w:left="0"/>
        <w:rPr>
          <w:rFonts w:cs="Arial"/>
          <w:bCs/>
          <w:sz w:val="22"/>
          <w:szCs w:val="22"/>
          <w:lang w:val="en-GB"/>
        </w:rPr>
      </w:pPr>
    </w:p>
    <w:p w14:paraId="42EE8940" w14:textId="77777777" w:rsidR="004C4259" w:rsidRPr="00F11300" w:rsidRDefault="004C4259">
      <w:pPr>
        <w:pStyle w:val="BodyTextIndent"/>
        <w:ind w:left="0"/>
        <w:rPr>
          <w:rFonts w:cs="Arial"/>
          <w:bCs/>
          <w:sz w:val="22"/>
          <w:szCs w:val="22"/>
          <w:lang w:val="en-GB"/>
        </w:rPr>
      </w:pPr>
      <w:r w:rsidRPr="00F11300">
        <w:rPr>
          <w:rFonts w:cs="Arial"/>
          <w:bCs/>
          <w:sz w:val="22"/>
          <w:szCs w:val="22"/>
          <w:lang w:val="en-GB"/>
        </w:rPr>
        <w:t>Stock checks are carried out of levels of stock prior to placing orders to ensure that there is no over-ordering and to monitor usage.</w:t>
      </w:r>
    </w:p>
    <w:p w14:paraId="54142455" w14:textId="77777777" w:rsidR="004C4259" w:rsidRPr="00F11300" w:rsidRDefault="004C4259">
      <w:pPr>
        <w:pStyle w:val="BodyTextIndent"/>
        <w:ind w:left="0"/>
        <w:rPr>
          <w:rFonts w:cs="Arial"/>
          <w:bCs/>
          <w:sz w:val="22"/>
          <w:szCs w:val="22"/>
          <w:lang w:val="en-GB"/>
        </w:rPr>
      </w:pPr>
    </w:p>
    <w:p w14:paraId="23C2A0AE"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The inventory is reviewed in the </w:t>
      </w:r>
      <w:r w:rsidR="001930D5" w:rsidRPr="00F11300">
        <w:rPr>
          <w:rFonts w:cs="Arial"/>
          <w:bCs/>
          <w:color w:val="0000FF"/>
          <w:sz w:val="22"/>
          <w:szCs w:val="22"/>
          <w:lang w:val="en-GB"/>
        </w:rPr>
        <w:t>Summer</w:t>
      </w:r>
      <w:r w:rsidRPr="00F11300">
        <w:rPr>
          <w:rFonts w:cs="Arial"/>
          <w:bCs/>
          <w:color w:val="0000FF"/>
          <w:sz w:val="22"/>
          <w:szCs w:val="22"/>
          <w:lang w:val="en-GB"/>
        </w:rPr>
        <w:t xml:space="preserve"> Term</w:t>
      </w:r>
      <w:r w:rsidRPr="00F11300">
        <w:rPr>
          <w:rFonts w:cs="Arial"/>
          <w:bCs/>
          <w:sz w:val="22"/>
          <w:szCs w:val="22"/>
          <w:lang w:val="en-GB"/>
        </w:rPr>
        <w:t xml:space="preserve"> and signed as evidence of the check having be</w:t>
      </w:r>
      <w:r w:rsidR="001C5382">
        <w:rPr>
          <w:rFonts w:cs="Arial"/>
          <w:bCs/>
          <w:sz w:val="22"/>
          <w:szCs w:val="22"/>
          <w:lang w:val="en-GB"/>
        </w:rPr>
        <w:t>en</w:t>
      </w:r>
      <w:r w:rsidRPr="00F11300">
        <w:rPr>
          <w:rFonts w:cs="Arial"/>
          <w:bCs/>
          <w:sz w:val="22"/>
          <w:szCs w:val="22"/>
          <w:lang w:val="en-GB"/>
        </w:rPr>
        <w:t xml:space="preserve"> undertaken.</w:t>
      </w:r>
    </w:p>
    <w:p w14:paraId="7C9AF7D8" w14:textId="77777777" w:rsidR="00315331" w:rsidRPr="00F11300" w:rsidRDefault="00315331">
      <w:pPr>
        <w:pStyle w:val="BodyTextIndent"/>
        <w:ind w:left="0"/>
        <w:rPr>
          <w:rFonts w:cs="Arial"/>
          <w:bCs/>
          <w:sz w:val="22"/>
          <w:szCs w:val="22"/>
          <w:lang w:val="en-GB"/>
        </w:rPr>
      </w:pPr>
    </w:p>
    <w:p w14:paraId="602301FE"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Any discrepancies found during the inventory check over </w:t>
      </w:r>
      <w:r w:rsidRPr="00F11300">
        <w:rPr>
          <w:rFonts w:cs="Arial"/>
          <w:bCs/>
          <w:color w:val="0000FF"/>
          <w:sz w:val="22"/>
          <w:szCs w:val="22"/>
          <w:lang w:val="en-GB"/>
        </w:rPr>
        <w:t>£100</w:t>
      </w:r>
      <w:r w:rsidRPr="00F11300">
        <w:rPr>
          <w:rFonts w:cs="Arial"/>
          <w:bCs/>
          <w:sz w:val="22"/>
          <w:szCs w:val="22"/>
          <w:lang w:val="en-GB"/>
        </w:rPr>
        <w:t xml:space="preserve"> should be notified to the Governors and action</w:t>
      </w:r>
      <w:r w:rsidR="00E51D5F" w:rsidRPr="00F11300">
        <w:rPr>
          <w:rFonts w:cs="Arial"/>
          <w:bCs/>
          <w:sz w:val="22"/>
          <w:szCs w:val="22"/>
          <w:lang w:val="en-GB"/>
        </w:rPr>
        <w:t xml:space="preserve"> taken (where appropriate)</w:t>
      </w:r>
      <w:r w:rsidRPr="00F11300">
        <w:rPr>
          <w:rFonts w:cs="Arial"/>
          <w:bCs/>
          <w:sz w:val="22"/>
          <w:szCs w:val="22"/>
          <w:lang w:val="en-GB"/>
        </w:rPr>
        <w:t xml:space="preserve"> </w:t>
      </w:r>
      <w:r w:rsidR="00E51D5F" w:rsidRPr="00F11300">
        <w:rPr>
          <w:rFonts w:cs="Arial"/>
          <w:bCs/>
          <w:sz w:val="22"/>
          <w:szCs w:val="22"/>
          <w:lang w:val="en-GB"/>
        </w:rPr>
        <w:t xml:space="preserve">to </w:t>
      </w:r>
      <w:r w:rsidRPr="00F11300">
        <w:rPr>
          <w:rFonts w:cs="Arial"/>
          <w:bCs/>
          <w:sz w:val="22"/>
          <w:szCs w:val="22"/>
          <w:lang w:val="en-GB"/>
        </w:rPr>
        <w:t>reduce the risk of discrepancies occurring in the future.</w:t>
      </w:r>
    </w:p>
    <w:p w14:paraId="3A105619" w14:textId="77777777" w:rsidR="00315331" w:rsidRPr="00F11300" w:rsidRDefault="00315331">
      <w:pPr>
        <w:pStyle w:val="BodyTextIndent"/>
        <w:ind w:left="0"/>
        <w:rPr>
          <w:rFonts w:cs="Arial"/>
          <w:bCs/>
          <w:sz w:val="22"/>
          <w:szCs w:val="22"/>
          <w:lang w:val="en-GB"/>
        </w:rPr>
      </w:pPr>
    </w:p>
    <w:p w14:paraId="1FC3DB58"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 xml:space="preserve">A log of School property that is taken of site, by staff or pupils is maintained.  This property includes musical instruments and computers.  The register is held in the </w:t>
      </w:r>
      <w:r w:rsidR="001930D5" w:rsidRPr="00F11300">
        <w:rPr>
          <w:rFonts w:cs="Arial"/>
          <w:bCs/>
          <w:sz w:val="22"/>
          <w:szCs w:val="22"/>
          <w:lang w:val="en-GB"/>
        </w:rPr>
        <w:t>school</w:t>
      </w:r>
      <w:r w:rsidRPr="00F11300">
        <w:rPr>
          <w:rFonts w:cs="Arial"/>
          <w:bCs/>
          <w:sz w:val="22"/>
          <w:szCs w:val="22"/>
          <w:lang w:val="en-GB"/>
        </w:rPr>
        <w:t xml:space="preserve"> office, and referred to as the </w:t>
      </w:r>
      <w:r w:rsidRPr="00F11300">
        <w:rPr>
          <w:rFonts w:cs="Arial"/>
          <w:bCs/>
          <w:color w:val="0000FF"/>
          <w:sz w:val="22"/>
          <w:szCs w:val="22"/>
          <w:lang w:val="en-GB"/>
        </w:rPr>
        <w:t>‘</w:t>
      </w:r>
      <w:r w:rsidR="001930D5" w:rsidRPr="00F11300">
        <w:rPr>
          <w:rFonts w:cs="Arial"/>
          <w:bCs/>
          <w:color w:val="0000FF"/>
          <w:sz w:val="22"/>
          <w:szCs w:val="22"/>
          <w:lang w:val="en-GB"/>
        </w:rPr>
        <w:t xml:space="preserve">Loan of </w:t>
      </w:r>
      <w:r w:rsidRPr="00F11300">
        <w:rPr>
          <w:rFonts w:cs="Arial"/>
          <w:bCs/>
          <w:color w:val="0000FF"/>
          <w:sz w:val="22"/>
          <w:szCs w:val="22"/>
          <w:lang w:val="en-GB"/>
        </w:rPr>
        <w:t>Equipment Book’</w:t>
      </w:r>
      <w:r w:rsidRPr="00F11300">
        <w:rPr>
          <w:rFonts w:cs="Arial"/>
          <w:bCs/>
          <w:sz w:val="22"/>
          <w:szCs w:val="22"/>
          <w:lang w:val="en-GB"/>
        </w:rPr>
        <w:t xml:space="preserve">. </w:t>
      </w:r>
      <w:r w:rsidR="00E51D5F" w:rsidRPr="00F11300">
        <w:rPr>
          <w:rFonts w:cs="Arial"/>
          <w:bCs/>
          <w:sz w:val="22"/>
          <w:szCs w:val="22"/>
          <w:lang w:val="en-GB"/>
        </w:rPr>
        <w:t xml:space="preserve">  Teachers complete a Laptop Release form which records all the details of their laptops.</w:t>
      </w:r>
    </w:p>
    <w:p w14:paraId="37C285C7" w14:textId="77777777" w:rsidR="004C4259" w:rsidRPr="00F11300" w:rsidRDefault="004C4259">
      <w:pPr>
        <w:pStyle w:val="BodyTextIndent"/>
        <w:ind w:left="0"/>
        <w:rPr>
          <w:rFonts w:cs="Arial"/>
          <w:bCs/>
          <w:sz w:val="22"/>
          <w:szCs w:val="22"/>
          <w:lang w:val="en-GB"/>
        </w:rPr>
      </w:pPr>
    </w:p>
    <w:p w14:paraId="3C92EFB8" w14:textId="77777777" w:rsidR="00315331" w:rsidRPr="00F11300" w:rsidRDefault="00315331">
      <w:pPr>
        <w:pStyle w:val="BodyTextIndent"/>
        <w:ind w:left="0"/>
        <w:rPr>
          <w:rFonts w:cs="Arial"/>
          <w:bCs/>
          <w:color w:val="0000FF"/>
          <w:sz w:val="22"/>
          <w:szCs w:val="22"/>
          <w:lang w:val="en-GB"/>
        </w:rPr>
      </w:pPr>
      <w:r w:rsidRPr="00F11300">
        <w:rPr>
          <w:rFonts w:cs="Arial"/>
          <w:bCs/>
          <w:sz w:val="22"/>
          <w:szCs w:val="22"/>
          <w:lang w:val="en-GB"/>
        </w:rPr>
        <w:t xml:space="preserve">The safe is kept locked and the keys are removed. </w:t>
      </w:r>
      <w:r w:rsidR="001930D5" w:rsidRPr="00F11300">
        <w:rPr>
          <w:rFonts w:cs="Arial"/>
          <w:bCs/>
          <w:sz w:val="22"/>
          <w:szCs w:val="22"/>
          <w:lang w:val="en-GB"/>
        </w:rPr>
        <w:t>Key</w:t>
      </w:r>
      <w:r w:rsidR="001C5382">
        <w:rPr>
          <w:rFonts w:cs="Arial"/>
          <w:bCs/>
          <w:sz w:val="22"/>
          <w:szCs w:val="22"/>
          <w:lang w:val="en-GB"/>
        </w:rPr>
        <w:t>s</w:t>
      </w:r>
      <w:r w:rsidR="001930D5" w:rsidRPr="00F11300">
        <w:rPr>
          <w:rFonts w:cs="Arial"/>
          <w:bCs/>
          <w:sz w:val="22"/>
          <w:szCs w:val="22"/>
          <w:lang w:val="en-GB"/>
        </w:rPr>
        <w:t xml:space="preserve"> are held by the </w:t>
      </w:r>
      <w:r w:rsidR="001930D5" w:rsidRPr="00F11300">
        <w:rPr>
          <w:rFonts w:cs="Arial"/>
          <w:bCs/>
          <w:color w:val="0000FF"/>
          <w:sz w:val="22"/>
          <w:szCs w:val="22"/>
          <w:lang w:val="en-GB"/>
        </w:rPr>
        <w:t xml:space="preserve">Headteacher and </w:t>
      </w:r>
      <w:r w:rsidR="00850052" w:rsidRPr="00F11300">
        <w:rPr>
          <w:rFonts w:cs="Arial"/>
          <w:bCs/>
          <w:color w:val="0000FF"/>
          <w:sz w:val="22"/>
          <w:szCs w:val="22"/>
          <w:lang w:val="en-GB"/>
        </w:rPr>
        <w:t>Bursar</w:t>
      </w:r>
      <w:r w:rsidR="001930D5" w:rsidRPr="00F11300">
        <w:rPr>
          <w:rFonts w:cs="Arial"/>
          <w:bCs/>
          <w:color w:val="0000FF"/>
          <w:sz w:val="22"/>
          <w:szCs w:val="22"/>
          <w:lang w:val="en-GB"/>
        </w:rPr>
        <w:t>.</w:t>
      </w:r>
    </w:p>
    <w:p w14:paraId="6C034A2C" w14:textId="77777777" w:rsidR="00315331" w:rsidRPr="00F11300" w:rsidRDefault="00315331">
      <w:pPr>
        <w:pStyle w:val="BodyTextIndent"/>
        <w:ind w:left="0"/>
        <w:rPr>
          <w:rFonts w:cs="Arial"/>
          <w:bCs/>
          <w:sz w:val="22"/>
          <w:szCs w:val="22"/>
          <w:lang w:val="en-GB"/>
        </w:rPr>
      </w:pPr>
    </w:p>
    <w:p w14:paraId="55415C24" w14:textId="77777777" w:rsidR="00315331" w:rsidRPr="00F11300" w:rsidRDefault="007B3F29">
      <w:pPr>
        <w:pStyle w:val="BodyTextIndent"/>
        <w:ind w:left="0"/>
        <w:rPr>
          <w:rFonts w:cs="Arial"/>
          <w:bCs/>
          <w:sz w:val="22"/>
          <w:szCs w:val="22"/>
          <w:lang w:val="en-GB"/>
        </w:rPr>
      </w:pPr>
      <w:r w:rsidRPr="00F11300">
        <w:rPr>
          <w:rFonts w:cs="Arial"/>
          <w:bCs/>
          <w:sz w:val="22"/>
          <w:szCs w:val="22"/>
          <w:lang w:val="en-GB"/>
        </w:rPr>
        <w:t>The School’s asset management plan is supervised by the Headteacher.</w:t>
      </w:r>
    </w:p>
    <w:p w14:paraId="4778A91E" w14:textId="77777777" w:rsidR="00315331" w:rsidRPr="00F11300" w:rsidRDefault="00315331">
      <w:pPr>
        <w:pStyle w:val="BodyTextIndent"/>
        <w:ind w:left="0"/>
        <w:rPr>
          <w:rFonts w:cs="Arial"/>
          <w:bCs/>
          <w:sz w:val="22"/>
          <w:szCs w:val="22"/>
          <w:lang w:val="en-GB"/>
        </w:rPr>
      </w:pPr>
    </w:p>
    <w:p w14:paraId="7AFCCE25" w14:textId="77777777" w:rsidR="00321756" w:rsidRPr="00F11300" w:rsidRDefault="00321756">
      <w:pPr>
        <w:pStyle w:val="BodyTextIndent"/>
        <w:ind w:left="0"/>
        <w:rPr>
          <w:rFonts w:cs="Arial"/>
          <w:bCs/>
          <w:sz w:val="22"/>
          <w:szCs w:val="22"/>
          <w:lang w:val="en-GB"/>
        </w:rPr>
      </w:pPr>
    </w:p>
    <w:p w14:paraId="4F7D5102"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14</w:t>
      </w:r>
      <w:r w:rsidRPr="00F11300">
        <w:rPr>
          <w:rFonts w:ascii="Arial" w:hAnsi="Arial" w:cs="Arial"/>
          <w:caps/>
          <w:sz w:val="24"/>
        </w:rPr>
        <w:tab/>
      </w:r>
      <w:r w:rsidR="00315331" w:rsidRPr="001C5382">
        <w:rPr>
          <w:rFonts w:ascii="Arial" w:hAnsi="Arial" w:cs="Arial"/>
          <w:caps/>
          <w:sz w:val="26"/>
          <w:szCs w:val="26"/>
        </w:rPr>
        <w:t>INSURANCE</w:t>
      </w:r>
    </w:p>
    <w:p w14:paraId="1599A567" w14:textId="77777777" w:rsidR="00315331" w:rsidRPr="00F11300" w:rsidRDefault="00315331">
      <w:pPr>
        <w:pStyle w:val="BodyTextIndent"/>
        <w:ind w:left="0"/>
        <w:rPr>
          <w:rFonts w:cs="Arial"/>
          <w:b/>
          <w:sz w:val="22"/>
          <w:szCs w:val="22"/>
          <w:lang w:val="en-GB"/>
        </w:rPr>
      </w:pPr>
    </w:p>
    <w:p w14:paraId="426B1491" w14:textId="77777777" w:rsidR="00315331" w:rsidRPr="00F11300" w:rsidRDefault="00315331">
      <w:pPr>
        <w:pStyle w:val="BodyTextIndent"/>
        <w:ind w:left="0"/>
        <w:rPr>
          <w:rFonts w:cs="Arial"/>
          <w:b/>
          <w:sz w:val="22"/>
          <w:szCs w:val="22"/>
          <w:lang w:val="en-GB"/>
        </w:rPr>
      </w:pPr>
      <w:r w:rsidRPr="00F11300">
        <w:rPr>
          <w:rFonts w:cs="Arial"/>
          <w:bCs/>
          <w:sz w:val="22"/>
          <w:szCs w:val="22"/>
          <w:lang w:val="en-GB"/>
        </w:rPr>
        <w:t>The School reviews all risks annual</w:t>
      </w:r>
      <w:r w:rsidR="000A5840" w:rsidRPr="00F11300">
        <w:rPr>
          <w:rFonts w:cs="Arial"/>
          <w:bCs/>
          <w:sz w:val="22"/>
          <w:szCs w:val="22"/>
          <w:lang w:val="en-GB"/>
        </w:rPr>
        <w:t>ly</w:t>
      </w:r>
      <w:r w:rsidRPr="00F11300">
        <w:rPr>
          <w:rFonts w:cs="Arial"/>
          <w:bCs/>
          <w:sz w:val="22"/>
          <w:szCs w:val="22"/>
          <w:lang w:val="en-GB"/>
        </w:rPr>
        <w:t xml:space="preserve"> to ensure that the cover available and the sums insured are adequate.</w:t>
      </w:r>
    </w:p>
    <w:p w14:paraId="2100E8B4" w14:textId="77777777" w:rsidR="00315331" w:rsidRPr="00F11300" w:rsidRDefault="00315331">
      <w:pPr>
        <w:pStyle w:val="BodyTextIndent"/>
        <w:ind w:left="0"/>
        <w:rPr>
          <w:rFonts w:cs="Arial"/>
          <w:bCs/>
          <w:sz w:val="22"/>
          <w:szCs w:val="22"/>
          <w:lang w:val="en-GB"/>
        </w:rPr>
      </w:pPr>
    </w:p>
    <w:p w14:paraId="3AEBF5B1" w14:textId="77777777" w:rsidR="00315331" w:rsidRPr="00F11300" w:rsidRDefault="00315331">
      <w:pPr>
        <w:pStyle w:val="BodyTextIndent"/>
        <w:ind w:left="0"/>
        <w:rPr>
          <w:rFonts w:cs="Arial"/>
          <w:b/>
          <w:sz w:val="22"/>
          <w:szCs w:val="22"/>
          <w:lang w:val="en-GB"/>
        </w:rPr>
      </w:pPr>
      <w:r w:rsidRPr="00F11300">
        <w:rPr>
          <w:rFonts w:cs="Arial"/>
          <w:bCs/>
          <w:sz w:val="22"/>
          <w:szCs w:val="22"/>
          <w:lang w:val="en-GB"/>
        </w:rPr>
        <w:t xml:space="preserve">The </w:t>
      </w:r>
      <w:r w:rsidR="00731A51" w:rsidRPr="00F11300">
        <w:rPr>
          <w:rFonts w:cs="Arial"/>
          <w:bCs/>
          <w:sz w:val="22"/>
          <w:szCs w:val="22"/>
          <w:lang w:val="en-GB"/>
        </w:rPr>
        <w:t>Governor</w:t>
      </w:r>
      <w:r w:rsidRPr="00F11300">
        <w:rPr>
          <w:rFonts w:cs="Arial"/>
          <w:bCs/>
          <w:sz w:val="22"/>
          <w:szCs w:val="22"/>
          <w:lang w:val="en-GB"/>
        </w:rPr>
        <w:t>s consider whether to insure against any uncovered risk at the start of the financial year with the budget process</w:t>
      </w:r>
    </w:p>
    <w:p w14:paraId="093D58E7" w14:textId="77777777" w:rsidR="00315331" w:rsidRPr="00F11300" w:rsidRDefault="00315331">
      <w:pPr>
        <w:pStyle w:val="BodyTextIndent"/>
        <w:ind w:left="0"/>
        <w:rPr>
          <w:rFonts w:cs="Arial"/>
          <w:b/>
          <w:sz w:val="22"/>
          <w:szCs w:val="22"/>
          <w:lang w:val="en-GB"/>
        </w:rPr>
      </w:pPr>
    </w:p>
    <w:p w14:paraId="118841FB" w14:textId="77777777" w:rsidR="00315331" w:rsidRPr="00F11300" w:rsidRDefault="00D75B3B">
      <w:pPr>
        <w:pStyle w:val="BodyTextIndent"/>
        <w:ind w:left="0"/>
        <w:rPr>
          <w:rFonts w:cs="Arial"/>
          <w:b/>
          <w:sz w:val="22"/>
          <w:szCs w:val="22"/>
          <w:lang w:val="en-GB"/>
        </w:rPr>
      </w:pPr>
      <w:r w:rsidRPr="00F11300">
        <w:rPr>
          <w:rFonts w:cs="Arial"/>
          <w:bCs/>
          <w:sz w:val="22"/>
          <w:szCs w:val="22"/>
          <w:lang w:val="en-GB"/>
        </w:rPr>
        <w:t>The School will notify the L</w:t>
      </w:r>
      <w:r w:rsidR="00315331" w:rsidRPr="00F11300">
        <w:rPr>
          <w:rFonts w:cs="Arial"/>
          <w:bCs/>
          <w:sz w:val="22"/>
          <w:szCs w:val="22"/>
          <w:lang w:val="en-GB"/>
        </w:rPr>
        <w:t>A/insurers of any new risks or any other alterations affecting existing insurance.</w:t>
      </w:r>
    </w:p>
    <w:p w14:paraId="3357E62B" w14:textId="77777777" w:rsidR="00315331" w:rsidRPr="00F11300" w:rsidRDefault="00315331">
      <w:pPr>
        <w:pStyle w:val="BodyTextIndent"/>
        <w:ind w:left="0"/>
        <w:rPr>
          <w:rFonts w:cs="Arial"/>
          <w:b/>
          <w:sz w:val="22"/>
          <w:szCs w:val="22"/>
          <w:lang w:val="en-GB"/>
        </w:rPr>
      </w:pPr>
    </w:p>
    <w:p w14:paraId="4E25CB00"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The School will not give any indemnity to a third party</w:t>
      </w:r>
      <w:r w:rsidR="00E51D5F" w:rsidRPr="00F11300">
        <w:rPr>
          <w:rFonts w:cs="Arial"/>
          <w:bCs/>
          <w:sz w:val="22"/>
          <w:szCs w:val="22"/>
          <w:lang w:val="en-GB"/>
        </w:rPr>
        <w:t>.</w:t>
      </w:r>
      <w:r w:rsidR="00E51D5F" w:rsidRPr="00F11300">
        <w:rPr>
          <w:rFonts w:cs="Arial"/>
        </w:rPr>
        <w:t xml:space="preserve">   The </w:t>
      </w:r>
      <w:r w:rsidR="00E51D5F" w:rsidRPr="00F11300">
        <w:rPr>
          <w:rFonts w:cs="Arial"/>
          <w:bCs/>
          <w:sz w:val="22"/>
          <w:szCs w:val="22"/>
          <w:lang w:val="en-GB"/>
        </w:rPr>
        <w:t>SCC disclaimer on trips consent form (PC07) is included on consent letters sent home to parents.</w:t>
      </w:r>
    </w:p>
    <w:p w14:paraId="1AE98E80" w14:textId="77777777" w:rsidR="00315331" w:rsidRPr="00F11300" w:rsidRDefault="00315331">
      <w:pPr>
        <w:pStyle w:val="BodyTextIndent"/>
        <w:ind w:left="0"/>
        <w:rPr>
          <w:rFonts w:cs="Arial"/>
          <w:b/>
          <w:sz w:val="22"/>
          <w:szCs w:val="22"/>
          <w:lang w:val="en-GB"/>
        </w:rPr>
      </w:pPr>
    </w:p>
    <w:p w14:paraId="0D0C93A1" w14:textId="77777777" w:rsidR="00315331" w:rsidRPr="00F11300" w:rsidRDefault="00315331">
      <w:pPr>
        <w:pStyle w:val="BodyTextIndent"/>
        <w:ind w:left="0"/>
        <w:rPr>
          <w:rFonts w:cs="Arial"/>
          <w:b/>
          <w:sz w:val="22"/>
          <w:szCs w:val="22"/>
          <w:lang w:val="en-GB"/>
        </w:rPr>
      </w:pPr>
      <w:r w:rsidRPr="00F11300">
        <w:rPr>
          <w:rFonts w:cs="Arial"/>
          <w:bCs/>
          <w:sz w:val="22"/>
          <w:szCs w:val="22"/>
          <w:lang w:val="en-GB"/>
        </w:rPr>
        <w:t>The School will immed</w:t>
      </w:r>
      <w:r w:rsidR="00E51D5F" w:rsidRPr="00F11300">
        <w:rPr>
          <w:rFonts w:cs="Arial"/>
          <w:bCs/>
          <w:sz w:val="22"/>
          <w:szCs w:val="22"/>
          <w:lang w:val="en-GB"/>
        </w:rPr>
        <w:t>iately advise the LA/insurers of</w:t>
      </w:r>
      <w:r w:rsidRPr="00F11300">
        <w:rPr>
          <w:rFonts w:cs="Arial"/>
          <w:bCs/>
          <w:sz w:val="22"/>
          <w:szCs w:val="22"/>
          <w:lang w:val="en-GB"/>
        </w:rPr>
        <w:t xml:space="preserve"> any accident, loss or other incident which may give rise to an insurance claim.</w:t>
      </w:r>
      <w:r w:rsidR="00D75B3B" w:rsidRPr="00F11300">
        <w:rPr>
          <w:rFonts w:cs="Arial"/>
          <w:bCs/>
          <w:sz w:val="22"/>
          <w:szCs w:val="22"/>
          <w:lang w:val="en-GB"/>
        </w:rPr>
        <w:t xml:space="preserve">  Incident reports are kept in the School office.</w:t>
      </w:r>
    </w:p>
    <w:p w14:paraId="368833C6" w14:textId="77777777" w:rsidR="00315331" w:rsidRPr="00F11300" w:rsidRDefault="00315331">
      <w:pPr>
        <w:pStyle w:val="BodyTextIndent"/>
        <w:ind w:left="0"/>
        <w:rPr>
          <w:rFonts w:cs="Arial"/>
          <w:b/>
          <w:sz w:val="22"/>
          <w:szCs w:val="22"/>
          <w:lang w:val="en-GB"/>
        </w:rPr>
      </w:pPr>
    </w:p>
    <w:p w14:paraId="2236F3D2" w14:textId="77777777" w:rsidR="00315331" w:rsidRPr="00F11300" w:rsidRDefault="00315331">
      <w:pPr>
        <w:pStyle w:val="BodyTextIndent"/>
        <w:ind w:left="0"/>
        <w:rPr>
          <w:rFonts w:cs="Arial"/>
          <w:b/>
          <w:sz w:val="22"/>
          <w:szCs w:val="22"/>
          <w:lang w:val="en-GB"/>
        </w:rPr>
      </w:pPr>
      <w:r w:rsidRPr="00F11300">
        <w:rPr>
          <w:rFonts w:cs="Arial"/>
          <w:bCs/>
          <w:sz w:val="22"/>
          <w:szCs w:val="22"/>
          <w:lang w:val="en-GB"/>
        </w:rPr>
        <w:t>Insurance will cover the use of School property when off the premises, eg musical instruments/computers</w:t>
      </w:r>
      <w:r w:rsidR="000A5840" w:rsidRPr="00F11300">
        <w:rPr>
          <w:rFonts w:cs="Arial"/>
          <w:bCs/>
          <w:sz w:val="22"/>
          <w:szCs w:val="22"/>
          <w:lang w:val="en-GB"/>
        </w:rPr>
        <w:t xml:space="preserve"> but not for unattended items.</w:t>
      </w:r>
    </w:p>
    <w:p w14:paraId="31347E4E" w14:textId="77777777" w:rsidR="00315331" w:rsidRPr="00F11300" w:rsidRDefault="00315331">
      <w:pPr>
        <w:pStyle w:val="BodyTextIndent"/>
        <w:ind w:left="0"/>
        <w:rPr>
          <w:rFonts w:cs="Arial"/>
          <w:b/>
          <w:sz w:val="22"/>
          <w:szCs w:val="22"/>
          <w:lang w:val="en-GB"/>
        </w:rPr>
      </w:pPr>
    </w:p>
    <w:p w14:paraId="45DE46F5" w14:textId="77777777" w:rsidR="00321756" w:rsidRPr="00F11300" w:rsidRDefault="00321756">
      <w:pPr>
        <w:pStyle w:val="BodyTextIndent"/>
        <w:ind w:left="0"/>
        <w:rPr>
          <w:rFonts w:cs="Arial"/>
          <w:b/>
          <w:sz w:val="22"/>
          <w:szCs w:val="22"/>
          <w:lang w:val="en-GB"/>
        </w:rPr>
      </w:pPr>
    </w:p>
    <w:p w14:paraId="7B550FEC" w14:textId="77777777" w:rsidR="00315331" w:rsidRPr="001C5382" w:rsidRDefault="001530A5" w:rsidP="004E0417">
      <w:pPr>
        <w:pStyle w:val="Heading2"/>
        <w:rPr>
          <w:rFonts w:ascii="Arial" w:hAnsi="Arial" w:cs="Arial"/>
          <w:caps/>
          <w:sz w:val="26"/>
          <w:szCs w:val="26"/>
        </w:rPr>
      </w:pPr>
      <w:r w:rsidRPr="00F11300">
        <w:rPr>
          <w:rFonts w:ascii="Arial" w:hAnsi="Arial" w:cs="Arial"/>
          <w:caps/>
          <w:sz w:val="24"/>
        </w:rPr>
        <w:t>15</w:t>
      </w:r>
      <w:r w:rsidRPr="00F11300">
        <w:rPr>
          <w:rFonts w:ascii="Arial" w:hAnsi="Arial" w:cs="Arial"/>
          <w:caps/>
          <w:sz w:val="24"/>
        </w:rPr>
        <w:tab/>
      </w:r>
      <w:r w:rsidR="00315331" w:rsidRPr="001C5382">
        <w:rPr>
          <w:rFonts w:ascii="Arial" w:hAnsi="Arial" w:cs="Arial"/>
          <w:caps/>
          <w:sz w:val="26"/>
          <w:szCs w:val="26"/>
        </w:rPr>
        <w:t>DATA SECURITY</w:t>
      </w:r>
    </w:p>
    <w:p w14:paraId="0950D8A8" w14:textId="77777777" w:rsidR="00315331" w:rsidRPr="001C5382" w:rsidRDefault="00315331">
      <w:pPr>
        <w:pStyle w:val="BodyTextIndent"/>
        <w:ind w:left="0"/>
        <w:rPr>
          <w:rFonts w:cs="Arial"/>
          <w:b/>
          <w:sz w:val="26"/>
          <w:szCs w:val="26"/>
          <w:lang w:val="en-GB"/>
        </w:rPr>
      </w:pPr>
    </w:p>
    <w:p w14:paraId="7D946BAF" w14:textId="77777777" w:rsidR="00315331" w:rsidRDefault="00315331">
      <w:pPr>
        <w:pStyle w:val="BodyTextIndent"/>
        <w:ind w:left="0"/>
        <w:rPr>
          <w:rFonts w:cs="Arial"/>
          <w:bCs/>
          <w:sz w:val="22"/>
          <w:szCs w:val="22"/>
          <w:lang w:val="en-GB"/>
        </w:rPr>
      </w:pPr>
      <w:r w:rsidRPr="00F11300">
        <w:rPr>
          <w:rFonts w:cs="Arial"/>
          <w:bCs/>
          <w:sz w:val="22"/>
          <w:szCs w:val="22"/>
          <w:lang w:val="en-GB"/>
        </w:rPr>
        <w:t xml:space="preserve">Computer systems used for School management are protected by password security (ie screen savers, logins and passwords etc).  Passwords are changed </w:t>
      </w:r>
      <w:r w:rsidR="000A5840" w:rsidRPr="00F11300">
        <w:rPr>
          <w:rFonts w:cs="Arial"/>
          <w:bCs/>
          <w:sz w:val="22"/>
          <w:szCs w:val="22"/>
          <w:lang w:val="en-GB"/>
        </w:rPr>
        <w:t>termly</w:t>
      </w:r>
      <w:r w:rsidRPr="00F11300">
        <w:rPr>
          <w:rFonts w:cs="Arial"/>
          <w:bCs/>
          <w:color w:val="0000FF"/>
          <w:sz w:val="22"/>
          <w:szCs w:val="22"/>
          <w:lang w:val="en-GB"/>
        </w:rPr>
        <w:t xml:space="preserve"> </w:t>
      </w:r>
      <w:r w:rsidRPr="00F11300">
        <w:rPr>
          <w:rFonts w:cs="Arial"/>
          <w:bCs/>
          <w:sz w:val="22"/>
          <w:szCs w:val="22"/>
          <w:lang w:val="en-GB"/>
        </w:rPr>
        <w:t>and more frequently in the event of staff changes.</w:t>
      </w:r>
    </w:p>
    <w:p w14:paraId="41F423CB" w14:textId="77777777" w:rsidR="00AD6E32" w:rsidRDefault="00AD6E32">
      <w:pPr>
        <w:pStyle w:val="BodyTextIndent"/>
        <w:ind w:left="0"/>
        <w:rPr>
          <w:rFonts w:cs="Arial"/>
          <w:bCs/>
          <w:sz w:val="22"/>
          <w:szCs w:val="22"/>
          <w:lang w:val="en-GB"/>
        </w:rPr>
      </w:pPr>
    </w:p>
    <w:p w14:paraId="4E0DE91A" w14:textId="77777777" w:rsidR="00AD6E32" w:rsidRPr="00F11300" w:rsidRDefault="00AD6E32">
      <w:pPr>
        <w:pStyle w:val="BodyTextIndent"/>
        <w:ind w:left="0"/>
        <w:rPr>
          <w:rFonts w:cs="Arial"/>
          <w:bCs/>
          <w:sz w:val="22"/>
          <w:szCs w:val="22"/>
          <w:lang w:val="en-GB"/>
        </w:rPr>
      </w:pPr>
      <w:r>
        <w:rPr>
          <w:rFonts w:cs="Arial"/>
          <w:bCs/>
          <w:sz w:val="22"/>
          <w:szCs w:val="22"/>
          <w:lang w:val="en-GB"/>
        </w:rPr>
        <w:t>Workstations are “locked” when not in use.</w:t>
      </w:r>
    </w:p>
    <w:p w14:paraId="06B479CB" w14:textId="77777777" w:rsidR="00315331" w:rsidRPr="00F11300" w:rsidRDefault="00315331">
      <w:pPr>
        <w:pStyle w:val="BodyTextIndent"/>
        <w:ind w:left="0"/>
        <w:rPr>
          <w:rFonts w:cs="Arial"/>
          <w:bCs/>
          <w:sz w:val="22"/>
          <w:szCs w:val="22"/>
          <w:lang w:val="en-GB"/>
        </w:rPr>
      </w:pPr>
    </w:p>
    <w:p w14:paraId="54B11113" w14:textId="77777777" w:rsidR="00315331" w:rsidRPr="00F11300" w:rsidRDefault="00315331">
      <w:pPr>
        <w:pStyle w:val="BodyTextIndent"/>
        <w:ind w:left="0"/>
        <w:rPr>
          <w:rFonts w:cs="Arial"/>
          <w:bCs/>
          <w:sz w:val="22"/>
          <w:szCs w:val="22"/>
          <w:lang w:val="en-GB"/>
        </w:rPr>
      </w:pPr>
      <w:r w:rsidRPr="00F11300">
        <w:rPr>
          <w:rFonts w:cs="Arial"/>
          <w:bCs/>
          <w:sz w:val="22"/>
          <w:szCs w:val="22"/>
          <w:lang w:val="en-GB"/>
        </w:rPr>
        <w:t>All data is backed up daily and the back-ups stored in a secure fireproof location, or preferable off site.</w:t>
      </w:r>
      <w:r w:rsidR="00E51D5F" w:rsidRPr="00F11300">
        <w:rPr>
          <w:rFonts w:cs="Arial"/>
          <w:bCs/>
          <w:sz w:val="22"/>
          <w:szCs w:val="22"/>
          <w:lang w:val="en-GB"/>
        </w:rPr>
        <w:t xml:space="preserve">  </w:t>
      </w:r>
      <w:r w:rsidR="00AD6E32">
        <w:rPr>
          <w:rFonts w:cs="Arial"/>
          <w:bCs/>
          <w:sz w:val="22"/>
          <w:szCs w:val="22"/>
          <w:lang w:val="en-GB"/>
        </w:rPr>
        <w:t xml:space="preserve">Back-ups are encrypted.  </w:t>
      </w:r>
      <w:r w:rsidR="00E51D5F" w:rsidRPr="00F11300">
        <w:rPr>
          <w:rFonts w:cs="Arial"/>
          <w:bCs/>
          <w:sz w:val="22"/>
          <w:szCs w:val="22"/>
          <w:lang w:val="en-GB"/>
        </w:rPr>
        <w:t>The School verifies the back up to ensure it has been completed successfully.</w:t>
      </w:r>
    </w:p>
    <w:p w14:paraId="27E8E5D0" w14:textId="77777777" w:rsidR="00315331" w:rsidRPr="00F11300" w:rsidRDefault="00315331">
      <w:pPr>
        <w:pStyle w:val="BodyTextIndent"/>
        <w:ind w:left="0"/>
        <w:rPr>
          <w:rFonts w:cs="Arial"/>
          <w:bCs/>
          <w:sz w:val="22"/>
          <w:szCs w:val="22"/>
          <w:lang w:val="en-GB"/>
        </w:rPr>
      </w:pPr>
    </w:p>
    <w:p w14:paraId="2CC52339" w14:textId="77777777" w:rsidR="00315331" w:rsidRDefault="00315331">
      <w:pPr>
        <w:pStyle w:val="BodyTextIndent"/>
        <w:ind w:left="0"/>
        <w:rPr>
          <w:rFonts w:cs="Arial"/>
          <w:bCs/>
          <w:sz w:val="22"/>
          <w:szCs w:val="22"/>
          <w:lang w:val="en-GB"/>
        </w:rPr>
      </w:pPr>
      <w:r w:rsidRPr="00F11300">
        <w:rPr>
          <w:rFonts w:cs="Arial"/>
          <w:bCs/>
          <w:sz w:val="22"/>
          <w:szCs w:val="22"/>
          <w:lang w:val="en-GB"/>
        </w:rPr>
        <w:t>Only authorised software is installed on any School computer to safeguard against computer viruses</w:t>
      </w:r>
      <w:r w:rsidR="000A5840" w:rsidRPr="00F11300">
        <w:rPr>
          <w:rFonts w:cs="Arial"/>
          <w:bCs/>
          <w:sz w:val="22"/>
          <w:szCs w:val="22"/>
          <w:lang w:val="en-GB"/>
        </w:rPr>
        <w:t>.</w:t>
      </w:r>
    </w:p>
    <w:p w14:paraId="21E50033" w14:textId="77777777" w:rsidR="00AD6E32" w:rsidRDefault="00AD6E32">
      <w:pPr>
        <w:pStyle w:val="BodyTextIndent"/>
        <w:ind w:left="0"/>
        <w:rPr>
          <w:rFonts w:cs="Arial"/>
          <w:bCs/>
          <w:sz w:val="22"/>
          <w:szCs w:val="22"/>
          <w:lang w:val="en-GB"/>
        </w:rPr>
      </w:pPr>
    </w:p>
    <w:p w14:paraId="69456ABC" w14:textId="77777777" w:rsidR="00AD6E32" w:rsidRPr="00AD6E32" w:rsidRDefault="00AD6E32">
      <w:pPr>
        <w:pStyle w:val="BodyTextIndent"/>
        <w:ind w:left="0"/>
        <w:rPr>
          <w:rFonts w:cs="Arial"/>
          <w:bCs/>
          <w:color w:val="0000FF"/>
          <w:sz w:val="22"/>
          <w:szCs w:val="22"/>
          <w:lang w:val="en-GB"/>
        </w:rPr>
      </w:pPr>
      <w:r w:rsidRPr="00AD6E32">
        <w:rPr>
          <w:rFonts w:cs="Arial"/>
          <w:bCs/>
          <w:color w:val="0000FF"/>
          <w:sz w:val="22"/>
          <w:szCs w:val="22"/>
          <w:lang w:val="en-GB"/>
        </w:rPr>
        <w:t>School computers are protected against computer viruses.</w:t>
      </w:r>
    </w:p>
    <w:p w14:paraId="271C8FB5" w14:textId="77777777" w:rsidR="00AD6E32" w:rsidRPr="00AD6E32" w:rsidRDefault="00AD6E32">
      <w:pPr>
        <w:pStyle w:val="BodyTextIndent"/>
        <w:ind w:left="0"/>
        <w:rPr>
          <w:rFonts w:cs="Arial"/>
          <w:bCs/>
          <w:color w:val="0000FF"/>
          <w:sz w:val="22"/>
          <w:szCs w:val="22"/>
          <w:lang w:val="en-GB"/>
        </w:rPr>
      </w:pPr>
    </w:p>
    <w:p w14:paraId="0DC1CB54" w14:textId="77777777" w:rsidR="00AD6E32" w:rsidRPr="00AD6E32" w:rsidRDefault="00AD6E32">
      <w:pPr>
        <w:pStyle w:val="BodyTextIndent"/>
        <w:ind w:left="0"/>
        <w:rPr>
          <w:rFonts w:cs="Arial"/>
          <w:bCs/>
          <w:color w:val="0000FF"/>
          <w:sz w:val="22"/>
          <w:szCs w:val="22"/>
          <w:lang w:val="en-GB"/>
        </w:rPr>
      </w:pPr>
      <w:r w:rsidRPr="00AD6E32">
        <w:rPr>
          <w:rFonts w:cs="Arial"/>
          <w:bCs/>
          <w:color w:val="0000FF"/>
          <w:sz w:val="22"/>
          <w:szCs w:val="22"/>
          <w:lang w:val="en-GB"/>
        </w:rPr>
        <w:t xml:space="preserve">Third party access to the school’s IT network has been approved </w:t>
      </w:r>
      <w:r w:rsidR="00480CC0">
        <w:rPr>
          <w:rFonts w:cs="Arial"/>
          <w:bCs/>
          <w:color w:val="0000FF"/>
          <w:sz w:val="22"/>
          <w:szCs w:val="22"/>
          <w:lang w:val="en-GB"/>
        </w:rPr>
        <w:t xml:space="preserve">by </w:t>
      </w:r>
      <w:r w:rsidRPr="00AD6E32">
        <w:rPr>
          <w:rFonts w:cs="Arial"/>
          <w:bCs/>
          <w:color w:val="0000FF"/>
          <w:sz w:val="22"/>
          <w:szCs w:val="22"/>
          <w:lang w:val="en-GB"/>
        </w:rPr>
        <w:t>the Governing Body and there is a signed “Code of Connection</w:t>
      </w:r>
      <w:r w:rsidR="00480CC0">
        <w:rPr>
          <w:rFonts w:cs="Arial"/>
          <w:bCs/>
          <w:color w:val="0000FF"/>
          <w:sz w:val="22"/>
          <w:szCs w:val="22"/>
          <w:lang w:val="en-GB"/>
        </w:rPr>
        <w:t>s</w:t>
      </w:r>
      <w:r w:rsidRPr="00AD6E32">
        <w:rPr>
          <w:rFonts w:cs="Arial"/>
          <w:bCs/>
          <w:color w:val="0000FF"/>
          <w:sz w:val="22"/>
          <w:szCs w:val="22"/>
          <w:lang w:val="en-GB"/>
        </w:rPr>
        <w:t xml:space="preserve"> Agreement”.  In addition a risk assessment has been undertaken and CRB checks have been carried out accordingly.</w:t>
      </w:r>
    </w:p>
    <w:p w14:paraId="5EA20E4F" w14:textId="77777777" w:rsidR="00AD6E32" w:rsidRDefault="00AD6E32">
      <w:pPr>
        <w:pStyle w:val="BodyTextIndent"/>
        <w:ind w:left="0"/>
        <w:rPr>
          <w:rFonts w:cs="Arial"/>
          <w:bCs/>
          <w:sz w:val="22"/>
          <w:szCs w:val="22"/>
          <w:lang w:val="en-GB"/>
        </w:rPr>
      </w:pPr>
    </w:p>
    <w:p w14:paraId="0A0BE0C4" w14:textId="77777777" w:rsidR="00AD6E32" w:rsidRDefault="00480CC0">
      <w:pPr>
        <w:pStyle w:val="BodyTextIndent"/>
        <w:ind w:left="0"/>
        <w:rPr>
          <w:rFonts w:cs="Arial"/>
          <w:bCs/>
          <w:sz w:val="22"/>
          <w:szCs w:val="22"/>
          <w:lang w:val="en-GB"/>
        </w:rPr>
      </w:pPr>
      <w:r>
        <w:rPr>
          <w:rFonts w:cs="Arial"/>
          <w:bCs/>
          <w:sz w:val="22"/>
          <w:szCs w:val="22"/>
          <w:lang w:val="en-GB"/>
        </w:rPr>
        <w:t>The school uses</w:t>
      </w:r>
      <w:r w:rsidR="00AD6E32">
        <w:rPr>
          <w:rFonts w:cs="Arial"/>
          <w:bCs/>
          <w:sz w:val="22"/>
          <w:szCs w:val="22"/>
          <w:lang w:val="en-GB"/>
        </w:rPr>
        <w:t xml:space="preserve"> the following internet provider which </w:t>
      </w:r>
      <w:r w:rsidR="00AD6E32" w:rsidRPr="00AD6E32">
        <w:rPr>
          <w:rFonts w:cs="Arial"/>
          <w:bCs/>
          <w:color w:val="0000FF"/>
          <w:sz w:val="22"/>
          <w:szCs w:val="22"/>
          <w:lang w:val="en-GB"/>
        </w:rPr>
        <w:t>is/is not</w:t>
      </w:r>
      <w:r w:rsidR="00AD6E32">
        <w:rPr>
          <w:rFonts w:cs="Arial"/>
          <w:bCs/>
          <w:sz w:val="22"/>
          <w:szCs w:val="22"/>
          <w:lang w:val="en-GB"/>
        </w:rPr>
        <w:t xml:space="preserve"> approved by SCC:-</w:t>
      </w:r>
    </w:p>
    <w:p w14:paraId="04BA808B" w14:textId="77777777" w:rsidR="00AD6E32" w:rsidRDefault="00AD6E32">
      <w:pPr>
        <w:pStyle w:val="BodyTextIndent"/>
        <w:ind w:left="0"/>
        <w:rPr>
          <w:rFonts w:cs="Arial"/>
          <w:bCs/>
          <w:sz w:val="22"/>
          <w:szCs w:val="22"/>
          <w:lang w:val="en-GB"/>
        </w:rPr>
      </w:pPr>
    </w:p>
    <w:p w14:paraId="01E216F6" w14:textId="77777777" w:rsidR="00AD6E32" w:rsidRPr="00AD6E32" w:rsidRDefault="00AD6E32">
      <w:pPr>
        <w:pStyle w:val="BodyTextIndent"/>
        <w:ind w:left="0"/>
        <w:rPr>
          <w:rFonts w:cs="Arial"/>
          <w:bCs/>
          <w:color w:val="0000FF"/>
          <w:sz w:val="22"/>
          <w:szCs w:val="22"/>
          <w:lang w:val="en-GB"/>
        </w:rPr>
      </w:pPr>
      <w:r w:rsidRPr="00AD6E32">
        <w:rPr>
          <w:rFonts w:cs="Arial"/>
          <w:bCs/>
          <w:color w:val="0000FF"/>
          <w:sz w:val="22"/>
          <w:szCs w:val="22"/>
          <w:lang w:val="en-GB"/>
        </w:rPr>
        <w:t>xxxxxx</w:t>
      </w:r>
    </w:p>
    <w:p w14:paraId="59979343" w14:textId="77777777" w:rsidR="000A5840" w:rsidRDefault="000A5840">
      <w:pPr>
        <w:pStyle w:val="BodyTextIndent"/>
        <w:ind w:left="0"/>
        <w:rPr>
          <w:rFonts w:cs="Arial"/>
          <w:bCs/>
          <w:sz w:val="22"/>
          <w:szCs w:val="22"/>
          <w:lang w:val="en-GB"/>
        </w:rPr>
      </w:pPr>
    </w:p>
    <w:p w14:paraId="26F95E84" w14:textId="77777777" w:rsidR="00AD6E32" w:rsidRDefault="00AD6E32">
      <w:pPr>
        <w:pStyle w:val="BodyTextIndent"/>
        <w:ind w:left="0"/>
        <w:rPr>
          <w:rFonts w:cs="Arial"/>
          <w:bCs/>
          <w:color w:val="0000FF"/>
          <w:sz w:val="22"/>
          <w:szCs w:val="22"/>
          <w:lang w:val="en-GB"/>
        </w:rPr>
      </w:pPr>
      <w:r w:rsidRPr="00480CC0">
        <w:rPr>
          <w:rFonts w:cs="Arial"/>
          <w:bCs/>
          <w:color w:val="0000FF"/>
          <w:sz w:val="22"/>
          <w:szCs w:val="22"/>
          <w:lang w:val="en-GB"/>
        </w:rPr>
        <w:t xml:space="preserve">The school ensures that all data is cleared from hardware and electronic </w:t>
      </w:r>
      <w:r w:rsidR="00480CC0" w:rsidRPr="00480CC0">
        <w:rPr>
          <w:rFonts w:cs="Arial"/>
          <w:bCs/>
          <w:color w:val="0000FF"/>
          <w:sz w:val="22"/>
          <w:szCs w:val="22"/>
          <w:lang w:val="en-GB"/>
        </w:rPr>
        <w:t>equipment.</w:t>
      </w:r>
    </w:p>
    <w:p w14:paraId="47ABAB05" w14:textId="77777777" w:rsidR="00480CC0" w:rsidRDefault="00480CC0">
      <w:pPr>
        <w:pStyle w:val="BodyTextIndent"/>
        <w:ind w:left="0"/>
        <w:rPr>
          <w:rFonts w:cs="Arial"/>
          <w:bCs/>
          <w:color w:val="0000FF"/>
          <w:sz w:val="22"/>
          <w:szCs w:val="22"/>
          <w:lang w:val="en-GB"/>
        </w:rPr>
      </w:pPr>
    </w:p>
    <w:p w14:paraId="1FCCBA15" w14:textId="77777777" w:rsidR="00480CC0" w:rsidRDefault="00480CC0">
      <w:pPr>
        <w:pStyle w:val="BodyTextIndent"/>
        <w:ind w:left="0"/>
        <w:rPr>
          <w:rFonts w:cs="Arial"/>
          <w:bCs/>
          <w:color w:val="0000FF"/>
          <w:sz w:val="22"/>
          <w:szCs w:val="22"/>
          <w:lang w:val="en-GB"/>
        </w:rPr>
      </w:pPr>
      <w:r>
        <w:rPr>
          <w:rFonts w:cs="Arial"/>
          <w:bCs/>
          <w:color w:val="0000FF"/>
          <w:sz w:val="22"/>
          <w:szCs w:val="22"/>
          <w:lang w:val="en-GB"/>
        </w:rPr>
        <w:t>There is a CCTV policy and clear warning signs are displayed at the school entrance.</w:t>
      </w:r>
    </w:p>
    <w:p w14:paraId="0C0B7440" w14:textId="77777777" w:rsidR="00480CC0" w:rsidRDefault="00480CC0">
      <w:pPr>
        <w:pStyle w:val="BodyTextIndent"/>
        <w:ind w:left="0"/>
        <w:rPr>
          <w:rFonts w:cs="Arial"/>
          <w:bCs/>
          <w:color w:val="0000FF"/>
          <w:sz w:val="22"/>
          <w:szCs w:val="22"/>
          <w:lang w:val="en-GB"/>
        </w:rPr>
      </w:pPr>
    </w:p>
    <w:p w14:paraId="2E776CB4" w14:textId="77777777" w:rsidR="00480CC0" w:rsidRPr="00480CC0" w:rsidRDefault="00480CC0">
      <w:pPr>
        <w:pStyle w:val="BodyTextIndent"/>
        <w:ind w:left="0"/>
        <w:rPr>
          <w:rFonts w:cs="Arial"/>
          <w:bCs/>
          <w:color w:val="0000FF"/>
          <w:sz w:val="22"/>
          <w:szCs w:val="22"/>
          <w:lang w:val="en-GB"/>
        </w:rPr>
      </w:pPr>
      <w:r>
        <w:rPr>
          <w:rFonts w:cs="Arial"/>
          <w:bCs/>
          <w:color w:val="0000FF"/>
          <w:sz w:val="22"/>
          <w:szCs w:val="22"/>
          <w:lang w:val="en-GB"/>
        </w:rPr>
        <w:t xml:space="preserve">The school obtains parental consent prior to any pupil’s photograph </w:t>
      </w:r>
      <w:r w:rsidR="001C5382">
        <w:rPr>
          <w:rFonts w:cs="Arial"/>
          <w:bCs/>
          <w:color w:val="0000FF"/>
          <w:sz w:val="22"/>
          <w:szCs w:val="22"/>
          <w:lang w:val="en-GB"/>
        </w:rPr>
        <w:t>being</w:t>
      </w:r>
      <w:r>
        <w:rPr>
          <w:rFonts w:cs="Arial"/>
          <w:bCs/>
          <w:color w:val="0000FF"/>
          <w:sz w:val="22"/>
          <w:szCs w:val="22"/>
          <w:lang w:val="en-GB"/>
        </w:rPr>
        <w:t xml:space="preserve"> published in any external publication or website.</w:t>
      </w:r>
    </w:p>
    <w:p w14:paraId="36920ABC" w14:textId="77777777" w:rsidR="00480CC0" w:rsidRPr="00F11300" w:rsidRDefault="00480CC0">
      <w:pPr>
        <w:pStyle w:val="BodyTextIndent"/>
        <w:ind w:left="0"/>
        <w:rPr>
          <w:rFonts w:cs="Arial"/>
          <w:bCs/>
          <w:sz w:val="22"/>
          <w:szCs w:val="22"/>
          <w:lang w:val="en-GB"/>
        </w:rPr>
      </w:pPr>
    </w:p>
    <w:p w14:paraId="1BB2A3DE" w14:textId="77777777" w:rsidR="00E51D5F" w:rsidRPr="00F11300" w:rsidRDefault="009E5EB0" w:rsidP="007B5CAF">
      <w:pPr>
        <w:pStyle w:val="BodyTextIndent"/>
        <w:ind w:left="0"/>
        <w:rPr>
          <w:rFonts w:cs="Arial"/>
          <w:bCs/>
          <w:sz w:val="22"/>
          <w:szCs w:val="22"/>
          <w:lang w:val="en-GB"/>
        </w:rPr>
      </w:pPr>
      <w:r w:rsidRPr="009E5EB0">
        <w:rPr>
          <w:rFonts w:cs="Arial"/>
          <w:b/>
          <w:sz w:val="22"/>
          <w:szCs w:val="22"/>
          <w:lang w:val="en-GB"/>
        </w:rPr>
        <w:t xml:space="preserve">Reporting a data breach: </w:t>
      </w:r>
      <w:r w:rsidRPr="00F11300">
        <w:rPr>
          <w:rFonts w:cs="Arial"/>
          <w:bCs/>
          <w:sz w:val="22"/>
          <w:szCs w:val="22"/>
          <w:lang w:val="en-GB"/>
        </w:rPr>
        <w:t xml:space="preserve">The Governors ensure that </w:t>
      </w:r>
      <w:r w:rsidRPr="009E5EB0">
        <w:rPr>
          <w:rFonts w:cs="Arial"/>
          <w:bCs/>
          <w:sz w:val="22"/>
          <w:szCs w:val="22"/>
          <w:lang w:val="en-GB"/>
        </w:rPr>
        <w:t>if personal data has been put at risk, there may be requirement to inform the Information Commissioner’s Office, and in some cases, the individual at risk. This should be done within 72 hours of the breach being discovered</w:t>
      </w:r>
      <w:r>
        <w:rPr>
          <w:rFonts w:cs="Arial"/>
          <w:bCs/>
          <w:sz w:val="22"/>
          <w:szCs w:val="22"/>
          <w:lang w:val="en-GB"/>
        </w:rPr>
        <w:t xml:space="preserve"> under </w:t>
      </w:r>
      <w:r w:rsidRPr="009E5EB0">
        <w:rPr>
          <w:rFonts w:cs="Arial"/>
          <w:bCs/>
          <w:sz w:val="22"/>
          <w:szCs w:val="22"/>
          <w:lang w:val="en-GB"/>
        </w:rPr>
        <w:t xml:space="preserve">the new Data Protection Act 2018 (DPA 2018). </w:t>
      </w:r>
    </w:p>
    <w:p w14:paraId="2F453FC2" w14:textId="77777777" w:rsidR="009E5EB0" w:rsidRDefault="009E5EB0" w:rsidP="00E51D5F">
      <w:pPr>
        <w:rPr>
          <w:rFonts w:ascii="Arial" w:hAnsi="Arial" w:cs="Arial"/>
          <w:bCs/>
          <w:sz w:val="22"/>
          <w:szCs w:val="22"/>
        </w:rPr>
      </w:pPr>
    </w:p>
    <w:p w14:paraId="0EABD397" w14:textId="77777777" w:rsidR="00E51D5F" w:rsidRPr="00F11300" w:rsidRDefault="00E51D5F" w:rsidP="00E51D5F">
      <w:pPr>
        <w:rPr>
          <w:rFonts w:ascii="Arial" w:hAnsi="Arial" w:cs="Arial"/>
          <w:bCs/>
          <w:sz w:val="22"/>
          <w:szCs w:val="22"/>
        </w:rPr>
      </w:pPr>
      <w:r w:rsidRPr="00F11300">
        <w:rPr>
          <w:rFonts w:ascii="Arial" w:hAnsi="Arial" w:cs="Arial"/>
          <w:bCs/>
          <w:sz w:val="22"/>
          <w:szCs w:val="22"/>
        </w:rPr>
        <w:t>The Headteacher has established an Emergency Recovery Plan which includes the school's Local Procedures file, a list of licences held for all software applications, serial numbers of equipment, procedures for the recovery of data and reinstating financial administration.</w:t>
      </w:r>
    </w:p>
    <w:p w14:paraId="70E100B9" w14:textId="77777777" w:rsidR="00F11300" w:rsidRPr="00F11300" w:rsidRDefault="00F11300">
      <w:pPr>
        <w:rPr>
          <w:rFonts w:ascii="Arial" w:hAnsi="Arial" w:cs="Arial"/>
          <w:bCs/>
          <w:sz w:val="22"/>
          <w:szCs w:val="22"/>
        </w:rPr>
      </w:pPr>
    </w:p>
    <w:sectPr w:rsidR="00F11300" w:rsidRPr="00F11300" w:rsidSect="003569EF">
      <w:headerReference w:type="default" r:id="rId7"/>
      <w:footerReference w:type="default" r:id="rId8"/>
      <w:pgSz w:w="11906" w:h="16838" w:code="9"/>
      <w:pgMar w:top="1134" w:right="1134" w:bottom="539"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AF8A9" w14:textId="77777777" w:rsidR="002C4141" w:rsidRDefault="002C4141">
      <w:r>
        <w:separator/>
      </w:r>
    </w:p>
  </w:endnote>
  <w:endnote w:type="continuationSeparator" w:id="0">
    <w:p w14:paraId="732D5CE7" w14:textId="77777777" w:rsidR="002C4141" w:rsidRDefault="002C4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FCD2" w14:textId="77777777" w:rsidR="00AD6E32" w:rsidRPr="005D643E" w:rsidRDefault="00AD6E32" w:rsidP="005D643E">
    <w:pPr>
      <w:pStyle w:val="Footer"/>
      <w:jc w:val="center"/>
      <w:rPr>
        <w:rFonts w:ascii="Tahoma" w:hAnsi="Tahoma" w:cs="Tahoma"/>
        <w:sz w:val="16"/>
        <w:szCs w:val="16"/>
        <w:lang w:val="en-US"/>
      </w:rPr>
    </w:pPr>
    <w:r w:rsidRPr="005D643E">
      <w:rPr>
        <w:rStyle w:val="PageNumber"/>
        <w:sz w:val="16"/>
        <w:szCs w:val="16"/>
      </w:rPr>
      <w:fldChar w:fldCharType="begin"/>
    </w:r>
    <w:r w:rsidRPr="005D643E">
      <w:rPr>
        <w:rStyle w:val="PageNumber"/>
        <w:sz w:val="16"/>
        <w:szCs w:val="16"/>
      </w:rPr>
      <w:instrText xml:space="preserve"> PAGE </w:instrText>
    </w:r>
    <w:r w:rsidRPr="005D643E">
      <w:rPr>
        <w:rStyle w:val="PageNumber"/>
        <w:sz w:val="16"/>
        <w:szCs w:val="16"/>
      </w:rPr>
      <w:fldChar w:fldCharType="separate"/>
    </w:r>
    <w:r w:rsidR="009E5EB0">
      <w:rPr>
        <w:rStyle w:val="PageNumber"/>
        <w:noProof/>
        <w:sz w:val="16"/>
        <w:szCs w:val="16"/>
      </w:rPr>
      <w:t>14</w:t>
    </w:r>
    <w:r w:rsidRPr="005D643E">
      <w:rPr>
        <w:rStyle w:val="PageNumber"/>
        <w:sz w:val="16"/>
        <w:szCs w:val="16"/>
      </w:rPr>
      <w:fldChar w:fldCharType="end"/>
    </w:r>
  </w:p>
  <w:p w14:paraId="5AF2F594" w14:textId="77777777" w:rsidR="00AD6E32" w:rsidRDefault="00AD6E32" w:rsidP="003569EF">
    <w:pPr>
      <w:pStyle w:val="Footer"/>
      <w:tabs>
        <w:tab w:val="left" w:pos="2480"/>
      </w:tabs>
      <w:rPr>
        <w:rFonts w:ascii="Tahoma" w:hAnsi="Tahoma" w:cs="Tahoma"/>
        <w:sz w:val="16"/>
        <w:lang w:val="en-US"/>
      </w:rPr>
    </w:pPr>
    <w:r w:rsidRPr="004D6B69">
      <w:rPr>
        <w:rFonts w:ascii="Tahoma" w:hAnsi="Tahoma" w:cs="Tahoma"/>
        <w:sz w:val="16"/>
        <w:lang w:val="en-US"/>
      </w:rPr>
      <w:fldChar w:fldCharType="begin"/>
    </w:r>
    <w:r w:rsidRPr="004D6B69">
      <w:rPr>
        <w:rFonts w:ascii="Tahoma" w:hAnsi="Tahoma" w:cs="Tahoma"/>
        <w:sz w:val="16"/>
        <w:lang w:val="en-US"/>
      </w:rPr>
      <w:instrText xml:space="preserve"> FILENAME </w:instrText>
    </w:r>
    <w:r>
      <w:rPr>
        <w:rFonts w:ascii="Tahoma" w:hAnsi="Tahoma" w:cs="Tahoma"/>
        <w:sz w:val="16"/>
        <w:lang w:val="en-US"/>
      </w:rPr>
      <w:fldChar w:fldCharType="separate"/>
    </w:r>
    <w:r w:rsidR="002E2A16">
      <w:rPr>
        <w:rFonts w:ascii="Tahoma" w:hAnsi="Tahoma" w:cs="Tahoma"/>
        <w:noProof/>
        <w:sz w:val="16"/>
        <w:lang w:val="en-US"/>
      </w:rPr>
      <w:t>Finance Policy-Procedures.doc</w:t>
    </w:r>
    <w:r w:rsidRPr="004D6B69">
      <w:rPr>
        <w:rFonts w:ascii="Tahoma" w:hAnsi="Tahoma" w:cs="Tahoma"/>
        <w:sz w:val="16"/>
        <w:lang w:val="en-US"/>
      </w:rPr>
      <w:fldChar w:fldCharType="end"/>
    </w:r>
    <w:r w:rsidR="002E2A16">
      <w:rPr>
        <w:rFonts w:ascii="Tahoma" w:hAnsi="Tahoma" w:cs="Tahoma"/>
        <w:sz w:val="16"/>
        <w:lang w:val="en-US"/>
      </w:rPr>
      <w:t xml:space="preserve">          </w:t>
    </w:r>
    <w:r w:rsidR="002E2A16">
      <w:rPr>
        <w:rFonts w:ascii="Tahoma" w:hAnsi="Tahoma" w:cs="Tahoma"/>
        <w:sz w:val="16"/>
        <w:lang w:val="en-US"/>
      </w:rPr>
      <w:tab/>
      <w:t xml:space="preserve">                                                                                                    </w:t>
    </w:r>
    <w:r>
      <w:rPr>
        <w:rFonts w:ascii="Tahoma" w:hAnsi="Tahoma" w:cs="Tahoma"/>
        <w:sz w:val="16"/>
        <w:lang w:val="en-US"/>
      </w:rPr>
      <w:t xml:space="preserve"> </w:t>
    </w:r>
    <w:r w:rsidR="00A615C0">
      <w:rPr>
        <w:rFonts w:ascii="Tahoma" w:hAnsi="Tahoma" w:cs="Tahoma"/>
        <w:sz w:val="16"/>
        <w:lang w:val="en-US"/>
      </w:rPr>
      <w:t>SAT June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5B43E" w14:textId="77777777" w:rsidR="002C4141" w:rsidRDefault="002C4141">
      <w:r>
        <w:separator/>
      </w:r>
    </w:p>
  </w:footnote>
  <w:footnote w:type="continuationSeparator" w:id="0">
    <w:p w14:paraId="5F77DA9A" w14:textId="77777777" w:rsidR="002C4141" w:rsidRDefault="002C4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9D89" w14:textId="678FF52D" w:rsidR="009B7C3F" w:rsidRDefault="004864AE">
    <w:pPr>
      <w:pStyle w:val="Header"/>
    </w:pPr>
    <w:r w:rsidRPr="00CE4493">
      <w:rPr>
        <w:noProof/>
      </w:rPr>
      <w:drawing>
        <wp:inline distT="0" distB="0" distL="0" distR="0" wp14:anchorId="3CE29AA4" wp14:editId="07411A05">
          <wp:extent cx="1695450" cy="523875"/>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9B7"/>
    <w:multiLevelType w:val="hybridMultilevel"/>
    <w:tmpl w:val="78A25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F5FF9"/>
    <w:multiLevelType w:val="hybridMultilevel"/>
    <w:tmpl w:val="5E7E6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D00FA"/>
    <w:multiLevelType w:val="hybridMultilevel"/>
    <w:tmpl w:val="2C726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F3C88"/>
    <w:multiLevelType w:val="hybridMultilevel"/>
    <w:tmpl w:val="FC668768"/>
    <w:lvl w:ilvl="0" w:tplc="161CA668">
      <w:start w:val="1"/>
      <w:numFmt w:val="lowerLetter"/>
      <w:lvlText w:val="%1."/>
      <w:lvlJc w:val="left"/>
      <w:pPr>
        <w:tabs>
          <w:tab w:val="num" w:pos="720"/>
        </w:tabs>
        <w:ind w:left="720" w:hanging="360"/>
      </w:pPr>
    </w:lvl>
    <w:lvl w:ilvl="1" w:tplc="4ED21F5A">
      <w:start w:val="1"/>
      <w:numFmt w:val="lowerLetter"/>
      <w:lvlText w:val="%2."/>
      <w:lvlJc w:val="left"/>
      <w:pPr>
        <w:tabs>
          <w:tab w:val="num" w:pos="1440"/>
        </w:tabs>
        <w:ind w:left="1440" w:hanging="360"/>
      </w:pPr>
    </w:lvl>
    <w:lvl w:ilvl="2" w:tplc="1568AF62" w:tentative="1">
      <w:start w:val="1"/>
      <w:numFmt w:val="lowerLetter"/>
      <w:lvlText w:val="%3."/>
      <w:lvlJc w:val="left"/>
      <w:pPr>
        <w:tabs>
          <w:tab w:val="num" w:pos="2160"/>
        </w:tabs>
        <w:ind w:left="2160" w:hanging="360"/>
      </w:pPr>
    </w:lvl>
    <w:lvl w:ilvl="3" w:tplc="D7D0C3B6" w:tentative="1">
      <w:start w:val="1"/>
      <w:numFmt w:val="lowerLetter"/>
      <w:lvlText w:val="%4."/>
      <w:lvlJc w:val="left"/>
      <w:pPr>
        <w:tabs>
          <w:tab w:val="num" w:pos="2880"/>
        </w:tabs>
        <w:ind w:left="2880" w:hanging="360"/>
      </w:pPr>
    </w:lvl>
    <w:lvl w:ilvl="4" w:tplc="9FBEEA2C" w:tentative="1">
      <w:start w:val="1"/>
      <w:numFmt w:val="lowerLetter"/>
      <w:lvlText w:val="%5."/>
      <w:lvlJc w:val="left"/>
      <w:pPr>
        <w:tabs>
          <w:tab w:val="num" w:pos="3600"/>
        </w:tabs>
        <w:ind w:left="3600" w:hanging="360"/>
      </w:pPr>
    </w:lvl>
    <w:lvl w:ilvl="5" w:tplc="5944E2C2" w:tentative="1">
      <w:start w:val="1"/>
      <w:numFmt w:val="lowerLetter"/>
      <w:lvlText w:val="%6."/>
      <w:lvlJc w:val="left"/>
      <w:pPr>
        <w:tabs>
          <w:tab w:val="num" w:pos="4320"/>
        </w:tabs>
        <w:ind w:left="4320" w:hanging="360"/>
      </w:pPr>
    </w:lvl>
    <w:lvl w:ilvl="6" w:tplc="E7AE8552" w:tentative="1">
      <w:start w:val="1"/>
      <w:numFmt w:val="lowerLetter"/>
      <w:lvlText w:val="%7."/>
      <w:lvlJc w:val="left"/>
      <w:pPr>
        <w:tabs>
          <w:tab w:val="num" w:pos="5040"/>
        </w:tabs>
        <w:ind w:left="5040" w:hanging="360"/>
      </w:pPr>
    </w:lvl>
    <w:lvl w:ilvl="7" w:tplc="14A8B9CA" w:tentative="1">
      <w:start w:val="1"/>
      <w:numFmt w:val="lowerLetter"/>
      <w:lvlText w:val="%8."/>
      <w:lvlJc w:val="left"/>
      <w:pPr>
        <w:tabs>
          <w:tab w:val="num" w:pos="5760"/>
        </w:tabs>
        <w:ind w:left="5760" w:hanging="360"/>
      </w:pPr>
    </w:lvl>
    <w:lvl w:ilvl="8" w:tplc="1CA2D922" w:tentative="1">
      <w:start w:val="1"/>
      <w:numFmt w:val="lowerLetter"/>
      <w:lvlText w:val="%9."/>
      <w:lvlJc w:val="left"/>
      <w:pPr>
        <w:tabs>
          <w:tab w:val="num" w:pos="6480"/>
        </w:tabs>
        <w:ind w:left="6480" w:hanging="360"/>
      </w:pPr>
    </w:lvl>
  </w:abstractNum>
  <w:abstractNum w:abstractNumId="4" w15:restartNumberingAfterBreak="0">
    <w:nsid w:val="140826AD"/>
    <w:multiLevelType w:val="hybridMultilevel"/>
    <w:tmpl w:val="DC2AFA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C91123"/>
    <w:multiLevelType w:val="hybridMultilevel"/>
    <w:tmpl w:val="5376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4E65EA"/>
    <w:multiLevelType w:val="hybridMultilevel"/>
    <w:tmpl w:val="021E9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AB41EA"/>
    <w:multiLevelType w:val="hybridMultilevel"/>
    <w:tmpl w:val="259EA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7B068AD"/>
    <w:multiLevelType w:val="hybridMultilevel"/>
    <w:tmpl w:val="EC60D994"/>
    <w:lvl w:ilvl="0" w:tplc="C55E6396">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622B8C"/>
    <w:multiLevelType w:val="hybridMultilevel"/>
    <w:tmpl w:val="C41AB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D65936"/>
    <w:multiLevelType w:val="hybridMultilevel"/>
    <w:tmpl w:val="4E1AC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412A4"/>
    <w:multiLevelType w:val="hybridMultilevel"/>
    <w:tmpl w:val="BD80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A4AB5"/>
    <w:multiLevelType w:val="hybridMultilevel"/>
    <w:tmpl w:val="AE9071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B54257"/>
    <w:multiLevelType w:val="hybridMultilevel"/>
    <w:tmpl w:val="91C83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905080"/>
    <w:multiLevelType w:val="hybridMultilevel"/>
    <w:tmpl w:val="2B48E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8D5DEF"/>
    <w:multiLevelType w:val="hybridMultilevel"/>
    <w:tmpl w:val="A9F47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F402B"/>
    <w:multiLevelType w:val="hybridMultilevel"/>
    <w:tmpl w:val="F46EE3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F523A4"/>
    <w:multiLevelType w:val="hybridMultilevel"/>
    <w:tmpl w:val="0E9E0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D82F0D"/>
    <w:multiLevelType w:val="hybridMultilevel"/>
    <w:tmpl w:val="09A43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AE554D"/>
    <w:multiLevelType w:val="hybridMultilevel"/>
    <w:tmpl w:val="43F2F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D65EE7"/>
    <w:multiLevelType w:val="hybridMultilevel"/>
    <w:tmpl w:val="38B87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D7539D"/>
    <w:multiLevelType w:val="singleLevel"/>
    <w:tmpl w:val="90E06A06"/>
    <w:lvl w:ilvl="0">
      <w:start w:val="19"/>
      <w:numFmt w:val="decimal"/>
      <w:lvlText w:val="%1"/>
      <w:lvlJc w:val="left"/>
      <w:pPr>
        <w:tabs>
          <w:tab w:val="num" w:pos="360"/>
        </w:tabs>
        <w:ind w:left="360" w:hanging="360"/>
      </w:pPr>
      <w:rPr>
        <w:rFonts w:hint="default"/>
      </w:rPr>
    </w:lvl>
  </w:abstractNum>
  <w:abstractNum w:abstractNumId="22" w15:restartNumberingAfterBreak="0">
    <w:nsid w:val="3DE23E58"/>
    <w:multiLevelType w:val="hybridMultilevel"/>
    <w:tmpl w:val="FC421EEA"/>
    <w:lvl w:ilvl="0" w:tplc="3E6C1202">
      <w:start w:val="1"/>
      <w:numFmt w:val="lowerLetter"/>
      <w:lvlText w:val="%1."/>
      <w:lvlJc w:val="left"/>
      <w:pPr>
        <w:tabs>
          <w:tab w:val="num" w:pos="720"/>
        </w:tabs>
        <w:ind w:left="720" w:hanging="360"/>
      </w:pPr>
    </w:lvl>
    <w:lvl w:ilvl="1" w:tplc="418C2446">
      <w:start w:val="1"/>
      <w:numFmt w:val="lowerLetter"/>
      <w:lvlText w:val="%2."/>
      <w:lvlJc w:val="left"/>
      <w:pPr>
        <w:tabs>
          <w:tab w:val="num" w:pos="1440"/>
        </w:tabs>
        <w:ind w:left="1440" w:hanging="360"/>
      </w:pPr>
    </w:lvl>
    <w:lvl w:ilvl="2" w:tplc="D366A69E" w:tentative="1">
      <w:start w:val="1"/>
      <w:numFmt w:val="lowerLetter"/>
      <w:lvlText w:val="%3."/>
      <w:lvlJc w:val="left"/>
      <w:pPr>
        <w:tabs>
          <w:tab w:val="num" w:pos="2160"/>
        </w:tabs>
        <w:ind w:left="2160" w:hanging="360"/>
      </w:pPr>
    </w:lvl>
    <w:lvl w:ilvl="3" w:tplc="8C7E38EA" w:tentative="1">
      <w:start w:val="1"/>
      <w:numFmt w:val="lowerLetter"/>
      <w:lvlText w:val="%4."/>
      <w:lvlJc w:val="left"/>
      <w:pPr>
        <w:tabs>
          <w:tab w:val="num" w:pos="2880"/>
        </w:tabs>
        <w:ind w:left="2880" w:hanging="360"/>
      </w:pPr>
    </w:lvl>
    <w:lvl w:ilvl="4" w:tplc="BD34F21E" w:tentative="1">
      <w:start w:val="1"/>
      <w:numFmt w:val="lowerLetter"/>
      <w:lvlText w:val="%5."/>
      <w:lvlJc w:val="left"/>
      <w:pPr>
        <w:tabs>
          <w:tab w:val="num" w:pos="3600"/>
        </w:tabs>
        <w:ind w:left="3600" w:hanging="360"/>
      </w:pPr>
    </w:lvl>
    <w:lvl w:ilvl="5" w:tplc="FB8A87A2" w:tentative="1">
      <w:start w:val="1"/>
      <w:numFmt w:val="lowerLetter"/>
      <w:lvlText w:val="%6."/>
      <w:lvlJc w:val="left"/>
      <w:pPr>
        <w:tabs>
          <w:tab w:val="num" w:pos="4320"/>
        </w:tabs>
        <w:ind w:left="4320" w:hanging="360"/>
      </w:pPr>
    </w:lvl>
    <w:lvl w:ilvl="6" w:tplc="DAD0EB7E" w:tentative="1">
      <w:start w:val="1"/>
      <w:numFmt w:val="lowerLetter"/>
      <w:lvlText w:val="%7."/>
      <w:lvlJc w:val="left"/>
      <w:pPr>
        <w:tabs>
          <w:tab w:val="num" w:pos="5040"/>
        </w:tabs>
        <w:ind w:left="5040" w:hanging="360"/>
      </w:pPr>
    </w:lvl>
    <w:lvl w:ilvl="7" w:tplc="D54AF8CA" w:tentative="1">
      <w:start w:val="1"/>
      <w:numFmt w:val="lowerLetter"/>
      <w:lvlText w:val="%8."/>
      <w:lvlJc w:val="left"/>
      <w:pPr>
        <w:tabs>
          <w:tab w:val="num" w:pos="5760"/>
        </w:tabs>
        <w:ind w:left="5760" w:hanging="360"/>
      </w:pPr>
    </w:lvl>
    <w:lvl w:ilvl="8" w:tplc="F570732E" w:tentative="1">
      <w:start w:val="1"/>
      <w:numFmt w:val="lowerLetter"/>
      <w:lvlText w:val="%9."/>
      <w:lvlJc w:val="left"/>
      <w:pPr>
        <w:tabs>
          <w:tab w:val="num" w:pos="6480"/>
        </w:tabs>
        <w:ind w:left="6480" w:hanging="360"/>
      </w:pPr>
    </w:lvl>
  </w:abstractNum>
  <w:abstractNum w:abstractNumId="23" w15:restartNumberingAfterBreak="0">
    <w:nsid w:val="41FB036C"/>
    <w:multiLevelType w:val="hybridMultilevel"/>
    <w:tmpl w:val="AE742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C21C52"/>
    <w:multiLevelType w:val="hybridMultilevel"/>
    <w:tmpl w:val="457898A4"/>
    <w:lvl w:ilvl="0" w:tplc="C55E6396">
      <w:start w:val="17"/>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8510B4"/>
    <w:multiLevelType w:val="hybridMultilevel"/>
    <w:tmpl w:val="FB323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AE0FF4"/>
    <w:multiLevelType w:val="hybridMultilevel"/>
    <w:tmpl w:val="849E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482F8D"/>
    <w:multiLevelType w:val="hybridMultilevel"/>
    <w:tmpl w:val="3912ED98"/>
    <w:lvl w:ilvl="0" w:tplc="40B255C4">
      <w:start w:val="1"/>
      <w:numFmt w:val="decimal"/>
      <w:lvlText w:val="%1."/>
      <w:lvlJc w:val="left"/>
      <w:pPr>
        <w:tabs>
          <w:tab w:val="num" w:pos="1080"/>
        </w:tabs>
        <w:ind w:left="1080" w:hanging="720"/>
      </w:pPr>
      <w:rPr>
        <w:rFonts w:hint="default"/>
      </w:rPr>
    </w:lvl>
    <w:lvl w:ilvl="1" w:tplc="5D642324">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0E6592"/>
    <w:multiLevelType w:val="hybridMultilevel"/>
    <w:tmpl w:val="CAC8D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BE206C"/>
    <w:multiLevelType w:val="hybridMultilevel"/>
    <w:tmpl w:val="1E9A7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033C7A"/>
    <w:multiLevelType w:val="hybridMultilevel"/>
    <w:tmpl w:val="A5AE7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B17B25"/>
    <w:multiLevelType w:val="hybridMultilevel"/>
    <w:tmpl w:val="FED0F5F0"/>
    <w:lvl w:ilvl="0" w:tplc="91CE186C">
      <w:start w:val="1"/>
      <w:numFmt w:val="bullet"/>
      <w:lvlText w:val=""/>
      <w:lvlJc w:val="left"/>
      <w:pPr>
        <w:tabs>
          <w:tab w:val="num" w:pos="720"/>
        </w:tabs>
        <w:ind w:left="720" w:hanging="360"/>
      </w:pPr>
      <w:rPr>
        <w:rFonts w:ascii="Symbol" w:hAnsi="Symbol" w:hint="default"/>
        <w:sz w:val="20"/>
      </w:rPr>
    </w:lvl>
    <w:lvl w:ilvl="1" w:tplc="65641AF4" w:tentative="1">
      <w:start w:val="1"/>
      <w:numFmt w:val="bullet"/>
      <w:lvlText w:val="o"/>
      <w:lvlJc w:val="left"/>
      <w:pPr>
        <w:tabs>
          <w:tab w:val="num" w:pos="1440"/>
        </w:tabs>
        <w:ind w:left="1440" w:hanging="360"/>
      </w:pPr>
      <w:rPr>
        <w:rFonts w:ascii="Courier New" w:hAnsi="Courier New" w:hint="default"/>
        <w:sz w:val="20"/>
      </w:rPr>
    </w:lvl>
    <w:lvl w:ilvl="2" w:tplc="696013E8" w:tentative="1">
      <w:start w:val="1"/>
      <w:numFmt w:val="bullet"/>
      <w:lvlText w:val=""/>
      <w:lvlJc w:val="left"/>
      <w:pPr>
        <w:tabs>
          <w:tab w:val="num" w:pos="2160"/>
        </w:tabs>
        <w:ind w:left="2160" w:hanging="360"/>
      </w:pPr>
      <w:rPr>
        <w:rFonts w:ascii="Wingdings" w:hAnsi="Wingdings" w:hint="default"/>
        <w:sz w:val="20"/>
      </w:rPr>
    </w:lvl>
    <w:lvl w:ilvl="3" w:tplc="F3545F4E" w:tentative="1">
      <w:start w:val="1"/>
      <w:numFmt w:val="bullet"/>
      <w:lvlText w:val=""/>
      <w:lvlJc w:val="left"/>
      <w:pPr>
        <w:tabs>
          <w:tab w:val="num" w:pos="2880"/>
        </w:tabs>
        <w:ind w:left="2880" w:hanging="360"/>
      </w:pPr>
      <w:rPr>
        <w:rFonts w:ascii="Wingdings" w:hAnsi="Wingdings" w:hint="default"/>
        <w:sz w:val="20"/>
      </w:rPr>
    </w:lvl>
    <w:lvl w:ilvl="4" w:tplc="B05088E4" w:tentative="1">
      <w:start w:val="1"/>
      <w:numFmt w:val="bullet"/>
      <w:lvlText w:val=""/>
      <w:lvlJc w:val="left"/>
      <w:pPr>
        <w:tabs>
          <w:tab w:val="num" w:pos="3600"/>
        </w:tabs>
        <w:ind w:left="3600" w:hanging="360"/>
      </w:pPr>
      <w:rPr>
        <w:rFonts w:ascii="Wingdings" w:hAnsi="Wingdings" w:hint="default"/>
        <w:sz w:val="20"/>
      </w:rPr>
    </w:lvl>
    <w:lvl w:ilvl="5" w:tplc="301AD6DE" w:tentative="1">
      <w:start w:val="1"/>
      <w:numFmt w:val="bullet"/>
      <w:lvlText w:val=""/>
      <w:lvlJc w:val="left"/>
      <w:pPr>
        <w:tabs>
          <w:tab w:val="num" w:pos="4320"/>
        </w:tabs>
        <w:ind w:left="4320" w:hanging="360"/>
      </w:pPr>
      <w:rPr>
        <w:rFonts w:ascii="Wingdings" w:hAnsi="Wingdings" w:hint="default"/>
        <w:sz w:val="20"/>
      </w:rPr>
    </w:lvl>
    <w:lvl w:ilvl="6" w:tplc="A60240C4" w:tentative="1">
      <w:start w:val="1"/>
      <w:numFmt w:val="bullet"/>
      <w:lvlText w:val=""/>
      <w:lvlJc w:val="left"/>
      <w:pPr>
        <w:tabs>
          <w:tab w:val="num" w:pos="5040"/>
        </w:tabs>
        <w:ind w:left="5040" w:hanging="360"/>
      </w:pPr>
      <w:rPr>
        <w:rFonts w:ascii="Wingdings" w:hAnsi="Wingdings" w:hint="default"/>
        <w:sz w:val="20"/>
      </w:rPr>
    </w:lvl>
    <w:lvl w:ilvl="7" w:tplc="12B87332" w:tentative="1">
      <w:start w:val="1"/>
      <w:numFmt w:val="bullet"/>
      <w:lvlText w:val=""/>
      <w:lvlJc w:val="left"/>
      <w:pPr>
        <w:tabs>
          <w:tab w:val="num" w:pos="5760"/>
        </w:tabs>
        <w:ind w:left="5760" w:hanging="360"/>
      </w:pPr>
      <w:rPr>
        <w:rFonts w:ascii="Wingdings" w:hAnsi="Wingdings" w:hint="default"/>
        <w:sz w:val="20"/>
      </w:rPr>
    </w:lvl>
    <w:lvl w:ilvl="8" w:tplc="B1F81E3E"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2F1D6D"/>
    <w:multiLevelType w:val="hybridMultilevel"/>
    <w:tmpl w:val="4BEE51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824D2D"/>
    <w:multiLevelType w:val="hybridMultilevel"/>
    <w:tmpl w:val="09A43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0D574FA"/>
    <w:multiLevelType w:val="hybridMultilevel"/>
    <w:tmpl w:val="DE7023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B089A"/>
    <w:multiLevelType w:val="hybridMultilevel"/>
    <w:tmpl w:val="43F2F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D762D2"/>
    <w:multiLevelType w:val="hybridMultilevel"/>
    <w:tmpl w:val="EC60D9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AF27669"/>
    <w:multiLevelType w:val="hybridMultilevel"/>
    <w:tmpl w:val="F4A4D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1D173C"/>
    <w:multiLevelType w:val="hybridMultilevel"/>
    <w:tmpl w:val="FBB853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F830BEB"/>
    <w:multiLevelType w:val="hybridMultilevel"/>
    <w:tmpl w:val="D78E0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3"/>
  </w:num>
  <w:num w:numId="3">
    <w:abstractNumId w:val="35"/>
  </w:num>
  <w:num w:numId="4">
    <w:abstractNumId w:val="18"/>
  </w:num>
  <w:num w:numId="5">
    <w:abstractNumId w:val="26"/>
  </w:num>
  <w:num w:numId="6">
    <w:abstractNumId w:val="8"/>
  </w:num>
  <w:num w:numId="7">
    <w:abstractNumId w:val="10"/>
  </w:num>
  <w:num w:numId="8">
    <w:abstractNumId w:val="32"/>
  </w:num>
  <w:num w:numId="9">
    <w:abstractNumId w:val="36"/>
  </w:num>
  <w:num w:numId="10">
    <w:abstractNumId w:val="28"/>
  </w:num>
  <w:num w:numId="11">
    <w:abstractNumId w:val="21"/>
  </w:num>
  <w:num w:numId="12">
    <w:abstractNumId w:val="5"/>
  </w:num>
  <w:num w:numId="13">
    <w:abstractNumId w:val="24"/>
  </w:num>
  <w:num w:numId="14">
    <w:abstractNumId w:val="12"/>
  </w:num>
  <w:num w:numId="15">
    <w:abstractNumId w:val="29"/>
  </w:num>
  <w:num w:numId="16">
    <w:abstractNumId w:val="6"/>
  </w:num>
  <w:num w:numId="17">
    <w:abstractNumId w:val="2"/>
  </w:num>
  <w:num w:numId="18">
    <w:abstractNumId w:val="13"/>
  </w:num>
  <w:num w:numId="19">
    <w:abstractNumId w:val="38"/>
  </w:num>
  <w:num w:numId="20">
    <w:abstractNumId w:val="9"/>
  </w:num>
  <w:num w:numId="21">
    <w:abstractNumId w:val="37"/>
  </w:num>
  <w:num w:numId="22">
    <w:abstractNumId w:val="11"/>
  </w:num>
  <w:num w:numId="23">
    <w:abstractNumId w:val="1"/>
  </w:num>
  <w:num w:numId="24">
    <w:abstractNumId w:val="4"/>
  </w:num>
  <w:num w:numId="25">
    <w:abstractNumId w:val="17"/>
  </w:num>
  <w:num w:numId="26">
    <w:abstractNumId w:val="34"/>
  </w:num>
  <w:num w:numId="27">
    <w:abstractNumId w:val="14"/>
  </w:num>
  <w:num w:numId="28">
    <w:abstractNumId w:val="15"/>
  </w:num>
  <w:num w:numId="29">
    <w:abstractNumId w:val="39"/>
  </w:num>
  <w:num w:numId="30">
    <w:abstractNumId w:val="30"/>
  </w:num>
  <w:num w:numId="31">
    <w:abstractNumId w:val="0"/>
  </w:num>
  <w:num w:numId="32">
    <w:abstractNumId w:val="20"/>
  </w:num>
  <w:num w:numId="33">
    <w:abstractNumId w:val="25"/>
  </w:num>
  <w:num w:numId="34">
    <w:abstractNumId w:val="27"/>
  </w:num>
  <w:num w:numId="35">
    <w:abstractNumId w:val="7"/>
  </w:num>
  <w:num w:numId="36">
    <w:abstractNumId w:val="16"/>
  </w:num>
  <w:num w:numId="37">
    <w:abstractNumId w:val="31"/>
  </w:num>
  <w:num w:numId="38">
    <w:abstractNumId w:val="22"/>
  </w:num>
  <w:num w:numId="39">
    <w:abstractNumId w:val="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7D"/>
    <w:rsid w:val="00023B44"/>
    <w:rsid w:val="000606FB"/>
    <w:rsid w:val="00073E90"/>
    <w:rsid w:val="000A5840"/>
    <w:rsid w:val="000E1EA8"/>
    <w:rsid w:val="000F2F96"/>
    <w:rsid w:val="001318AF"/>
    <w:rsid w:val="001530A5"/>
    <w:rsid w:val="001930D5"/>
    <w:rsid w:val="001A61A5"/>
    <w:rsid w:val="001C5382"/>
    <w:rsid w:val="002C4141"/>
    <w:rsid w:val="002D6C27"/>
    <w:rsid w:val="002E2A16"/>
    <w:rsid w:val="00315331"/>
    <w:rsid w:val="00321756"/>
    <w:rsid w:val="003569EF"/>
    <w:rsid w:val="003E1C8E"/>
    <w:rsid w:val="00480CC0"/>
    <w:rsid w:val="004864AE"/>
    <w:rsid w:val="004B7993"/>
    <w:rsid w:val="004C4259"/>
    <w:rsid w:val="004D3DDB"/>
    <w:rsid w:val="004D6B69"/>
    <w:rsid w:val="004D7DBA"/>
    <w:rsid w:val="004E0417"/>
    <w:rsid w:val="004F0D7A"/>
    <w:rsid w:val="00500F79"/>
    <w:rsid w:val="00536C85"/>
    <w:rsid w:val="005D643E"/>
    <w:rsid w:val="005F6633"/>
    <w:rsid w:val="00671AA2"/>
    <w:rsid w:val="006E5C80"/>
    <w:rsid w:val="007015B8"/>
    <w:rsid w:val="00731A51"/>
    <w:rsid w:val="00765989"/>
    <w:rsid w:val="007B3F29"/>
    <w:rsid w:val="007B5CAF"/>
    <w:rsid w:val="007C181D"/>
    <w:rsid w:val="007D40A8"/>
    <w:rsid w:val="007E1A26"/>
    <w:rsid w:val="007F1A5B"/>
    <w:rsid w:val="0080713C"/>
    <w:rsid w:val="00827F80"/>
    <w:rsid w:val="00850052"/>
    <w:rsid w:val="0085277D"/>
    <w:rsid w:val="008939D6"/>
    <w:rsid w:val="008E443B"/>
    <w:rsid w:val="009170BA"/>
    <w:rsid w:val="009A00C2"/>
    <w:rsid w:val="009A2973"/>
    <w:rsid w:val="009B278B"/>
    <w:rsid w:val="009B7C3F"/>
    <w:rsid w:val="009E5EB0"/>
    <w:rsid w:val="00A41AC7"/>
    <w:rsid w:val="00A615C0"/>
    <w:rsid w:val="00AD6E32"/>
    <w:rsid w:val="00AD7D8F"/>
    <w:rsid w:val="00B858EA"/>
    <w:rsid w:val="00B95F04"/>
    <w:rsid w:val="00BA3635"/>
    <w:rsid w:val="00C14B87"/>
    <w:rsid w:val="00D26FF8"/>
    <w:rsid w:val="00D54631"/>
    <w:rsid w:val="00D75B3B"/>
    <w:rsid w:val="00D805D5"/>
    <w:rsid w:val="00DA2273"/>
    <w:rsid w:val="00DD338B"/>
    <w:rsid w:val="00DF44E6"/>
    <w:rsid w:val="00E0435B"/>
    <w:rsid w:val="00E51D5F"/>
    <w:rsid w:val="00EA0698"/>
    <w:rsid w:val="00EC5A8B"/>
    <w:rsid w:val="00ED127E"/>
    <w:rsid w:val="00F11300"/>
    <w:rsid w:val="00F240F4"/>
    <w:rsid w:val="00F2486A"/>
    <w:rsid w:val="00F33CE5"/>
    <w:rsid w:val="00F55CBD"/>
    <w:rsid w:val="00FB2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4:docId w14:val="1F424123"/>
  <w15:chartTrackingRefBased/>
  <w15:docId w15:val="{ADCA2C2E-6EDB-4CCF-BAFA-F3BCD329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1A51"/>
    <w:rPr>
      <w:sz w:val="24"/>
      <w:szCs w:val="24"/>
      <w:lang w:eastAsia="en-US"/>
    </w:rPr>
  </w:style>
  <w:style w:type="paragraph" w:styleId="Heading1">
    <w:name w:val="heading 1"/>
    <w:aliases w:val="Numbered - 1"/>
    <w:basedOn w:val="Normal"/>
    <w:next w:val="Normal"/>
    <w:qFormat/>
    <w:pPr>
      <w:keepNext/>
      <w:jc w:val="center"/>
      <w:outlineLvl w:val="0"/>
    </w:pPr>
    <w:rPr>
      <w:rFonts w:ascii="Tahoma" w:hAnsi="Tahoma" w:cs="Tahoma"/>
      <w:b/>
      <w:bCs/>
      <w:sz w:val="28"/>
    </w:rPr>
  </w:style>
  <w:style w:type="paragraph" w:styleId="Heading2">
    <w:name w:val="heading 2"/>
    <w:aliases w:val="Numbered -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outlineLvl w:val="2"/>
    </w:pPr>
    <w:rPr>
      <w:rFonts w:ascii="Tahoma" w:hAnsi="Tahoma" w:cs="Tahoma"/>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rPr>
      <w:rFonts w:ascii="MS Sans Serif" w:hAnsi="MS Sans Serif"/>
      <w:sz w:val="20"/>
      <w:szCs w:val="20"/>
      <w:lang w:val="en-US"/>
    </w:rPr>
  </w:style>
  <w:style w:type="paragraph" w:styleId="BodyTextIndent">
    <w:name w:val="Body Text Indent"/>
    <w:basedOn w:val="Normal"/>
    <w:pPr>
      <w:ind w:left="360"/>
    </w:pPr>
    <w:rPr>
      <w:rFonts w:ascii="Arial" w:hAnsi="Arial"/>
      <w:szCs w:val="20"/>
      <w:lang w:val="en-US"/>
    </w:rPr>
  </w:style>
  <w:style w:type="paragraph" w:styleId="Footer">
    <w:name w:val="footer"/>
    <w:basedOn w:val="Normal"/>
    <w:pPr>
      <w:tabs>
        <w:tab w:val="center" w:pos="4153"/>
        <w:tab w:val="right" w:pos="8306"/>
      </w:tabs>
    </w:pPr>
  </w:style>
  <w:style w:type="character" w:styleId="PageNumber">
    <w:name w:val="page number"/>
    <w:basedOn w:val="DefaultParagraphFont"/>
    <w:rsid w:val="005D643E"/>
  </w:style>
  <w:style w:type="character" w:styleId="CommentReference">
    <w:name w:val="annotation reference"/>
    <w:semiHidden/>
    <w:rsid w:val="00D26FF8"/>
    <w:rPr>
      <w:sz w:val="16"/>
      <w:szCs w:val="16"/>
    </w:rPr>
  </w:style>
  <w:style w:type="paragraph" w:styleId="CommentText">
    <w:name w:val="annotation text"/>
    <w:basedOn w:val="Normal"/>
    <w:semiHidden/>
    <w:rsid w:val="00D26FF8"/>
    <w:rPr>
      <w:sz w:val="20"/>
      <w:szCs w:val="20"/>
    </w:rPr>
  </w:style>
  <w:style w:type="paragraph" w:styleId="CommentSubject">
    <w:name w:val="annotation subject"/>
    <w:basedOn w:val="CommentText"/>
    <w:next w:val="CommentText"/>
    <w:semiHidden/>
    <w:rsid w:val="00D26FF8"/>
    <w:rPr>
      <w:b/>
      <w:bCs/>
    </w:rPr>
  </w:style>
  <w:style w:type="paragraph" w:styleId="BalloonText">
    <w:name w:val="Balloon Text"/>
    <w:basedOn w:val="Normal"/>
    <w:semiHidden/>
    <w:rsid w:val="00D26FF8"/>
    <w:rPr>
      <w:rFonts w:ascii="Tahoma" w:hAnsi="Tahoma" w:cs="Tahoma"/>
      <w:sz w:val="16"/>
      <w:szCs w:val="16"/>
    </w:rPr>
  </w:style>
  <w:style w:type="paragraph" w:styleId="NormalWeb">
    <w:name w:val="Normal (Web)"/>
    <w:basedOn w:val="Normal"/>
    <w:rsid w:val="004C4259"/>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9E5E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6078">
      <w:bodyDiv w:val="1"/>
      <w:marLeft w:val="0"/>
      <w:marRight w:val="0"/>
      <w:marTop w:val="0"/>
      <w:marBottom w:val="0"/>
      <w:divBdr>
        <w:top w:val="none" w:sz="0" w:space="0" w:color="auto"/>
        <w:left w:val="none" w:sz="0" w:space="0" w:color="auto"/>
        <w:bottom w:val="none" w:sz="0" w:space="0" w:color="auto"/>
        <w:right w:val="none" w:sz="0" w:space="0" w:color="auto"/>
      </w:divBdr>
    </w:div>
    <w:div w:id="569728886">
      <w:bodyDiv w:val="1"/>
      <w:marLeft w:val="0"/>
      <w:marRight w:val="0"/>
      <w:marTop w:val="0"/>
      <w:marBottom w:val="0"/>
      <w:divBdr>
        <w:top w:val="none" w:sz="0" w:space="0" w:color="auto"/>
        <w:left w:val="none" w:sz="0" w:space="0" w:color="auto"/>
        <w:bottom w:val="none" w:sz="0" w:space="0" w:color="auto"/>
        <w:right w:val="none" w:sz="0" w:space="0" w:color="auto"/>
      </w:divBdr>
    </w:div>
    <w:div w:id="10484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3840</Words>
  <Characters>21890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Finance Policy</vt:lpstr>
    </vt:vector>
  </TitlesOfParts>
  <Company>Stradbroke High School</Company>
  <LinksUpToDate>false</LinksUpToDate>
  <CharactersWithSpaces>25679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dc:title>
  <dc:subject/>
  <dc:creator>Enhanced Finance Team</dc:creator>
  <cp:keywords/>
  <cp:lastModifiedBy>Ben Scarfe</cp:lastModifiedBy>
  <cp:revision>2</cp:revision>
  <cp:lastPrinted>2008-05-20T08:01:00Z</cp:lastPrinted>
  <dcterms:created xsi:type="dcterms:W3CDTF">2021-07-28T13:23:00Z</dcterms:created>
  <dcterms:modified xsi:type="dcterms:W3CDTF">2021-07-28T13:23:00Z</dcterms:modified>
</cp:coreProperties>
</file>